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4C58FB" w14:textId="330DF5D5" w:rsidR="00C84E1B" w:rsidRPr="00214730" w:rsidRDefault="00E67299" w:rsidP="00C005A3">
      <w:pPr>
        <w:spacing w:after="120"/>
        <w:jc w:val="center"/>
        <w:rPr>
          <w:rFonts w:asciiTheme="minorHAnsi" w:hAnsiTheme="minorHAnsi"/>
          <w:b/>
          <w:sz w:val="22"/>
          <w:szCs w:val="22"/>
          <w:lang w:val="es-ES"/>
        </w:rPr>
      </w:pPr>
      <w:r w:rsidRPr="00214730">
        <w:rPr>
          <w:rFonts w:asciiTheme="minorHAnsi" w:hAnsiTheme="minorHAnsi"/>
          <w:b/>
          <w:sz w:val="22"/>
          <w:szCs w:val="22"/>
          <w:lang w:val="es-ES"/>
        </w:rPr>
        <w:t>BJPE MODELO DE ARTÍCULO</w:t>
      </w:r>
      <w:r w:rsidR="003F06ED" w:rsidRPr="00214730">
        <w:rPr>
          <w:rFonts w:asciiTheme="minorHAnsi" w:hAnsiTheme="minorHAnsi"/>
          <w:b/>
          <w:sz w:val="22"/>
          <w:szCs w:val="22"/>
          <w:lang w:val="es-ES"/>
        </w:rPr>
        <w:t xml:space="preserve"> (TÍTU</w:t>
      </w:r>
      <w:r w:rsidR="00846283" w:rsidRPr="00214730">
        <w:rPr>
          <w:rFonts w:asciiTheme="minorHAnsi" w:hAnsiTheme="minorHAnsi"/>
          <w:b/>
          <w:sz w:val="22"/>
          <w:szCs w:val="22"/>
          <w:lang w:val="es-ES"/>
        </w:rPr>
        <w:t>LO EN ESPAÑOL</w:t>
      </w:r>
      <w:r w:rsidR="003F06ED" w:rsidRPr="00214730">
        <w:rPr>
          <w:rFonts w:asciiTheme="minorHAnsi" w:hAnsiTheme="minorHAnsi"/>
          <w:b/>
          <w:sz w:val="22"/>
          <w:szCs w:val="22"/>
          <w:lang w:val="es-ES"/>
        </w:rPr>
        <w:t>)</w:t>
      </w:r>
    </w:p>
    <w:p w14:paraId="76742F76" w14:textId="77777777" w:rsidR="00867271" w:rsidRPr="00214730" w:rsidRDefault="00867271" w:rsidP="00867271">
      <w:pPr>
        <w:spacing w:after="120"/>
        <w:jc w:val="center"/>
        <w:rPr>
          <w:rFonts w:asciiTheme="minorHAnsi" w:hAnsiTheme="minorHAnsi"/>
          <w:i/>
          <w:sz w:val="20"/>
          <w:szCs w:val="20"/>
          <w:lang w:val="es-ES"/>
        </w:rPr>
      </w:pPr>
      <w:r w:rsidRPr="00214730">
        <w:rPr>
          <w:rFonts w:asciiTheme="minorHAnsi" w:hAnsiTheme="minorHAnsi"/>
          <w:i/>
          <w:sz w:val="20"/>
          <w:szCs w:val="20"/>
          <w:lang w:val="es-ES"/>
        </w:rPr>
        <w:t>MODELO DE ARTIGO DA REVISTA BJPE (TÍTULO EM PORTUGUÊS: ITÁLICO)</w:t>
      </w:r>
    </w:p>
    <w:p w14:paraId="5C9FCBB2" w14:textId="77777777" w:rsidR="00355FEB" w:rsidRPr="00214730" w:rsidRDefault="00355FEB" w:rsidP="00355FEB">
      <w:pPr>
        <w:spacing w:after="120"/>
        <w:jc w:val="center"/>
        <w:rPr>
          <w:rFonts w:asciiTheme="minorHAnsi" w:hAnsiTheme="minorHAnsi"/>
          <w:i/>
          <w:sz w:val="20"/>
          <w:szCs w:val="20"/>
          <w:lang w:val="es-ES"/>
        </w:rPr>
      </w:pPr>
      <w:r w:rsidRPr="00214730">
        <w:rPr>
          <w:rFonts w:asciiTheme="minorHAnsi" w:hAnsiTheme="minorHAnsi"/>
          <w:i/>
          <w:sz w:val="20"/>
          <w:szCs w:val="20"/>
          <w:lang w:val="es-ES"/>
        </w:rPr>
        <w:t>BJPE TEMPLATE (TITLE IN ENGLISH: ITALIC)</w:t>
      </w:r>
    </w:p>
    <w:p w14:paraId="37BDB390" w14:textId="2484B7E6" w:rsidR="009E4EA9" w:rsidRPr="00214730" w:rsidRDefault="00372EBE" w:rsidP="009769A4">
      <w:pPr>
        <w:tabs>
          <w:tab w:val="center" w:pos="4535"/>
          <w:tab w:val="left" w:pos="6495"/>
        </w:tabs>
        <w:spacing w:after="120"/>
        <w:jc w:val="center"/>
        <w:outlineLvl w:val="0"/>
        <w:rPr>
          <w:rFonts w:asciiTheme="minorHAnsi" w:hAnsiTheme="minorHAnsi"/>
          <w:b/>
          <w:sz w:val="22"/>
          <w:szCs w:val="22"/>
          <w:vertAlign w:val="superscript"/>
          <w:lang w:val="es-ES"/>
        </w:rPr>
      </w:pPr>
      <w:hyperlink r:id="rId8" w:history="1">
        <w:r w:rsidR="0085340B" w:rsidRPr="00214730">
          <w:rPr>
            <w:rStyle w:val="Hyperlink"/>
            <w:rFonts w:asciiTheme="minorHAnsi" w:hAnsiTheme="minorHAnsi"/>
            <w:b/>
            <w:sz w:val="22"/>
            <w:szCs w:val="22"/>
            <w:u w:val="none"/>
            <w:lang w:val="es-ES"/>
          </w:rPr>
          <w:t xml:space="preserve">Autor </w:t>
        </w:r>
      </w:hyperlink>
      <w:hyperlink r:id="rId9" w:history="1">
        <w:r w:rsidR="009C0749" w:rsidRPr="00214730">
          <w:rPr>
            <w:rStyle w:val="Hyperlink"/>
            <w:rFonts w:asciiTheme="minorHAnsi" w:hAnsiTheme="minorHAnsi"/>
            <w:b/>
            <w:sz w:val="22"/>
            <w:szCs w:val="22"/>
            <w:u w:val="none"/>
            <w:lang w:val="es-ES"/>
          </w:rPr>
          <w:t>1</w:t>
        </w:r>
      </w:hyperlink>
      <w:r w:rsidR="00C235FB" w:rsidRPr="00214730">
        <w:rPr>
          <w:rFonts w:asciiTheme="minorHAnsi" w:hAnsiTheme="minorHAnsi"/>
          <w:b/>
          <w:sz w:val="22"/>
          <w:szCs w:val="22"/>
          <w:lang w:val="es-ES"/>
        </w:rPr>
        <w:t xml:space="preserve"> </w:t>
      </w:r>
      <w:r w:rsidR="00094191" w:rsidRPr="00214730">
        <w:rPr>
          <w:rFonts w:asciiTheme="minorHAnsi" w:hAnsiTheme="minorHAnsi"/>
          <w:b/>
          <w:sz w:val="22"/>
          <w:szCs w:val="22"/>
          <w:vertAlign w:val="superscript"/>
          <w:lang w:val="es-ES"/>
        </w:rPr>
        <w:t xml:space="preserve">1 </w:t>
      </w:r>
      <w:r w:rsidR="00E365F0" w:rsidRPr="00214730">
        <w:rPr>
          <w:rFonts w:asciiTheme="minorHAnsi" w:hAnsiTheme="minorHAnsi"/>
          <w:b/>
          <w:sz w:val="22"/>
          <w:szCs w:val="22"/>
          <w:lang w:val="es-ES"/>
        </w:rPr>
        <w:t xml:space="preserve">, </w:t>
      </w:r>
      <w:hyperlink r:id="rId10" w:history="1">
        <w:r w:rsidR="000474A4" w:rsidRPr="00214730">
          <w:rPr>
            <w:rStyle w:val="Hyperlink"/>
            <w:rFonts w:asciiTheme="minorHAnsi" w:hAnsiTheme="minorHAnsi"/>
            <w:b/>
            <w:sz w:val="22"/>
            <w:szCs w:val="22"/>
            <w:u w:val="none"/>
            <w:lang w:val="es-ES"/>
          </w:rPr>
          <w:t>Autor2</w:t>
        </w:r>
      </w:hyperlink>
      <w:r w:rsidR="00C235FB" w:rsidRPr="00214730">
        <w:rPr>
          <w:rFonts w:asciiTheme="minorHAnsi" w:hAnsiTheme="minorHAnsi"/>
          <w:b/>
          <w:sz w:val="22"/>
          <w:szCs w:val="22"/>
          <w:lang w:val="es-ES"/>
        </w:rPr>
        <w:t xml:space="preserve"> </w:t>
      </w:r>
      <w:r w:rsidR="000474A4" w:rsidRPr="00214730">
        <w:rPr>
          <w:rFonts w:asciiTheme="minorHAnsi" w:hAnsiTheme="minorHAnsi"/>
          <w:b/>
          <w:sz w:val="22"/>
          <w:szCs w:val="22"/>
          <w:vertAlign w:val="superscript"/>
          <w:lang w:val="es-ES"/>
        </w:rPr>
        <w:t xml:space="preserve">2 </w:t>
      </w:r>
      <w:r w:rsidR="00E365F0" w:rsidRPr="00214730">
        <w:rPr>
          <w:rFonts w:asciiTheme="minorHAnsi" w:hAnsiTheme="minorHAnsi"/>
          <w:b/>
          <w:sz w:val="22"/>
          <w:szCs w:val="22"/>
          <w:lang w:val="es-ES"/>
        </w:rPr>
        <w:t xml:space="preserve">, &amp; </w:t>
      </w:r>
      <w:hyperlink r:id="rId11" w:history="1">
        <w:r w:rsidR="000474A4" w:rsidRPr="00214730">
          <w:rPr>
            <w:rStyle w:val="Hyperlink"/>
            <w:rFonts w:asciiTheme="minorHAnsi" w:hAnsiTheme="minorHAnsi"/>
            <w:b/>
            <w:sz w:val="22"/>
            <w:szCs w:val="22"/>
            <w:u w:val="none"/>
            <w:lang w:val="es-ES"/>
          </w:rPr>
          <w:t>Autor3</w:t>
        </w:r>
      </w:hyperlink>
      <w:r w:rsidR="00C235FB" w:rsidRPr="00214730">
        <w:rPr>
          <w:rFonts w:asciiTheme="minorHAnsi" w:hAnsiTheme="minorHAnsi"/>
          <w:b/>
          <w:sz w:val="22"/>
          <w:szCs w:val="22"/>
          <w:lang w:val="es-ES"/>
        </w:rPr>
        <w:t xml:space="preserve"> </w:t>
      </w:r>
      <w:r w:rsidR="009723DE" w:rsidRPr="00214730">
        <w:rPr>
          <w:rFonts w:asciiTheme="minorHAnsi" w:hAnsiTheme="minorHAnsi"/>
          <w:b/>
          <w:sz w:val="22"/>
          <w:szCs w:val="22"/>
          <w:vertAlign w:val="superscript"/>
          <w:lang w:val="es-ES"/>
        </w:rPr>
        <w:t>3*</w:t>
      </w:r>
    </w:p>
    <w:p w14:paraId="5A9859EA" w14:textId="0AC6F69F" w:rsidR="00FC69BD" w:rsidRPr="00214730" w:rsidRDefault="00E51CB3" w:rsidP="00CA29BB">
      <w:pPr>
        <w:shd w:val="clear" w:color="auto" w:fill="FFFFFF"/>
        <w:spacing w:line="276" w:lineRule="auto"/>
        <w:jc w:val="center"/>
        <w:rPr>
          <w:rFonts w:asciiTheme="minorHAnsi" w:hAnsiTheme="minorHAnsi"/>
          <w:sz w:val="18"/>
          <w:szCs w:val="18"/>
          <w:lang w:val="es-ES"/>
        </w:rPr>
      </w:pPr>
      <w:r w:rsidRPr="00214730">
        <w:rPr>
          <w:rFonts w:asciiTheme="minorHAnsi" w:hAnsiTheme="minorHAnsi"/>
          <w:b/>
          <w:sz w:val="18"/>
          <w:szCs w:val="18"/>
          <w:vertAlign w:val="superscript"/>
          <w:lang w:val="es-ES"/>
        </w:rPr>
        <w:t xml:space="preserve">1 2 3 </w:t>
      </w:r>
      <w:hyperlink r:id="rId12" w:history="1">
        <w:r w:rsidR="00B4533F" w:rsidRPr="00214730">
          <w:rPr>
            <w:rStyle w:val="Hyperlink"/>
            <w:rFonts w:asciiTheme="minorHAnsi" w:hAnsiTheme="minorHAnsi"/>
            <w:color w:val="auto"/>
            <w:sz w:val="18"/>
            <w:szCs w:val="18"/>
            <w:u w:val="none"/>
            <w:lang w:val="es-ES"/>
          </w:rPr>
          <w:t xml:space="preserve">Universidad Federal de Espírito Santo </w:t>
        </w:r>
      </w:hyperlink>
      <w:r w:rsidR="00B4533F" w:rsidRPr="00214730">
        <w:rPr>
          <w:rFonts w:asciiTheme="minorHAnsi" w:hAnsiTheme="minorHAnsi"/>
          <w:sz w:val="18"/>
          <w:szCs w:val="18"/>
          <w:lang w:val="es-ES"/>
        </w:rPr>
        <w:t xml:space="preserve">, </w:t>
      </w:r>
      <w:hyperlink r:id="rId13" w:history="1">
        <w:r w:rsidR="00B4533F" w:rsidRPr="00214730">
          <w:rPr>
            <w:rStyle w:val="Hyperlink"/>
            <w:rFonts w:asciiTheme="minorHAnsi" w:hAnsiTheme="minorHAnsi"/>
            <w:color w:val="auto"/>
            <w:sz w:val="18"/>
            <w:szCs w:val="18"/>
            <w:u w:val="none"/>
            <w:lang w:val="es-ES"/>
          </w:rPr>
          <w:t>Centro Universitario Norte de Espírito Santo</w:t>
        </w:r>
      </w:hyperlink>
      <w:r w:rsidR="00D03C02" w:rsidRPr="00214730">
        <w:rPr>
          <w:rFonts w:asciiTheme="minorHAnsi" w:hAnsiTheme="minorHAnsi"/>
          <w:sz w:val="18"/>
          <w:szCs w:val="18"/>
          <w:lang w:val="es-ES"/>
        </w:rPr>
        <w:t xml:space="preserve"> </w:t>
      </w:r>
    </w:p>
    <w:p w14:paraId="7A7A0E52" w14:textId="62400572" w:rsidR="00E51CB3" w:rsidRPr="00214730" w:rsidRDefault="00FC69BD" w:rsidP="00CA29BB">
      <w:pPr>
        <w:shd w:val="clear" w:color="auto" w:fill="FFFFFF"/>
        <w:jc w:val="center"/>
        <w:rPr>
          <w:rFonts w:asciiTheme="minorHAnsi" w:hAnsiTheme="minorHAnsi"/>
          <w:sz w:val="18"/>
          <w:szCs w:val="18"/>
          <w:lang w:val="es-ES"/>
        </w:rPr>
      </w:pPr>
      <w:r w:rsidRPr="00214730">
        <w:rPr>
          <w:rFonts w:asciiTheme="minorHAnsi" w:hAnsiTheme="minorHAnsi"/>
          <w:sz w:val="18"/>
          <w:szCs w:val="18"/>
          <w:vertAlign w:val="superscript"/>
          <w:lang w:val="es-ES"/>
        </w:rPr>
        <w:t>1</w:t>
      </w:r>
      <w:r w:rsidRPr="00214730">
        <w:rPr>
          <w:rFonts w:asciiTheme="minorHAnsi" w:hAnsiTheme="minorHAnsi"/>
          <w:sz w:val="18"/>
          <w:szCs w:val="18"/>
          <w:lang w:val="es-ES"/>
        </w:rPr>
        <w:t xml:space="preserve"> </w:t>
      </w:r>
      <w:hyperlink r:id="rId14" w:history="1">
        <w:r w:rsidR="00E51CB3" w:rsidRPr="00214730">
          <w:rPr>
            <w:rStyle w:val="Hyperlink"/>
            <w:rFonts w:asciiTheme="minorHAnsi" w:hAnsiTheme="minorHAnsi"/>
            <w:sz w:val="18"/>
            <w:szCs w:val="18"/>
            <w:u w:val="none"/>
            <w:lang w:val="es-ES"/>
          </w:rPr>
          <w:t>revistabjpe@gmail.com</w:t>
        </w:r>
      </w:hyperlink>
      <w:r w:rsidRPr="00214730">
        <w:rPr>
          <w:rStyle w:val="Hyperlink"/>
          <w:rFonts w:asciiTheme="minorHAnsi" w:hAnsiTheme="minorHAnsi"/>
          <w:color w:val="auto"/>
          <w:sz w:val="18"/>
          <w:szCs w:val="18"/>
          <w:u w:val="none"/>
          <w:lang w:val="es-ES"/>
        </w:rPr>
        <w:t xml:space="preserve">  </w:t>
      </w:r>
      <w:r w:rsidRPr="00214730">
        <w:rPr>
          <w:rStyle w:val="Hyperlink"/>
          <w:rFonts w:asciiTheme="minorHAnsi" w:hAnsiTheme="minorHAnsi"/>
          <w:color w:val="auto"/>
          <w:sz w:val="18"/>
          <w:szCs w:val="18"/>
          <w:u w:val="none"/>
          <w:vertAlign w:val="superscript"/>
          <w:lang w:val="es-ES"/>
        </w:rPr>
        <w:t>dos</w:t>
      </w:r>
      <w:r w:rsidRPr="00214730">
        <w:rPr>
          <w:rStyle w:val="Hyperlink"/>
          <w:rFonts w:asciiTheme="minorHAnsi" w:hAnsiTheme="minorHAnsi"/>
          <w:color w:val="auto"/>
          <w:sz w:val="18"/>
          <w:szCs w:val="18"/>
          <w:u w:val="none"/>
          <w:lang w:val="es-ES"/>
        </w:rPr>
        <w:t xml:space="preserve"> </w:t>
      </w:r>
      <w:hyperlink r:id="rId15" w:history="1">
        <w:r w:rsidR="0055792E" w:rsidRPr="00214730">
          <w:rPr>
            <w:rStyle w:val="Hyperlink"/>
            <w:rFonts w:asciiTheme="minorHAnsi" w:hAnsiTheme="minorHAnsi"/>
            <w:sz w:val="18"/>
            <w:szCs w:val="18"/>
            <w:u w:val="none"/>
            <w:lang w:val="es-ES"/>
          </w:rPr>
          <w:t>revistabjpe@gmail.com</w:t>
        </w:r>
      </w:hyperlink>
      <w:r w:rsidR="0055792E" w:rsidRPr="00214730">
        <w:rPr>
          <w:rStyle w:val="Hyperlink"/>
          <w:rFonts w:asciiTheme="minorHAnsi" w:hAnsiTheme="minorHAnsi"/>
          <w:sz w:val="18"/>
          <w:szCs w:val="18"/>
          <w:u w:val="none"/>
          <w:lang w:val="es-ES"/>
        </w:rPr>
        <w:t xml:space="preserve"> </w:t>
      </w:r>
      <w:r w:rsidRPr="00214730">
        <w:rPr>
          <w:rStyle w:val="Hyperlink"/>
          <w:rFonts w:asciiTheme="minorHAnsi" w:hAnsiTheme="minorHAnsi"/>
          <w:color w:val="auto"/>
          <w:sz w:val="18"/>
          <w:szCs w:val="18"/>
          <w:u w:val="none"/>
          <w:vertAlign w:val="superscript"/>
          <w:lang w:val="es-ES"/>
        </w:rPr>
        <w:t>3*</w:t>
      </w:r>
      <w:r w:rsidRPr="00214730">
        <w:rPr>
          <w:rStyle w:val="Hyperlink"/>
          <w:rFonts w:asciiTheme="minorHAnsi" w:hAnsiTheme="minorHAnsi"/>
          <w:color w:val="auto"/>
          <w:sz w:val="18"/>
          <w:szCs w:val="18"/>
          <w:u w:val="none"/>
          <w:lang w:val="es-ES"/>
        </w:rPr>
        <w:t xml:space="preserve"> </w:t>
      </w:r>
      <w:hyperlink r:id="rId16" w:history="1">
        <w:r w:rsidR="0055792E" w:rsidRPr="00214730">
          <w:rPr>
            <w:rStyle w:val="Hyperlink"/>
            <w:rFonts w:asciiTheme="minorHAnsi" w:hAnsiTheme="minorHAnsi"/>
            <w:sz w:val="18"/>
            <w:szCs w:val="18"/>
            <w:u w:val="none"/>
            <w:lang w:val="es-ES"/>
          </w:rPr>
          <w:t>revistabjpe@gmail.com</w:t>
        </w:r>
      </w:hyperlink>
    </w:p>
    <w:p w14:paraId="3059774C" w14:textId="7E11D356" w:rsidR="00E51CB3" w:rsidRPr="00214730" w:rsidRDefault="00372EBE" w:rsidP="006D1EF1">
      <w:pPr>
        <w:shd w:val="clear" w:color="auto" w:fill="FFFFFF"/>
        <w:tabs>
          <w:tab w:val="left" w:pos="142"/>
        </w:tabs>
        <w:jc w:val="center"/>
        <w:rPr>
          <w:rFonts w:asciiTheme="minorHAnsi" w:hAnsiTheme="minorHAnsi"/>
          <w:sz w:val="20"/>
          <w:szCs w:val="20"/>
          <w:lang w:val="es-ES"/>
        </w:rPr>
        <w:sectPr w:rsidR="00E51CB3" w:rsidRPr="00214730" w:rsidSect="00FC6D7D">
          <w:headerReference w:type="default" r:id="rId17"/>
          <w:footerReference w:type="even" r:id="rId18"/>
          <w:footerReference w:type="default" r:id="rId19"/>
          <w:footerReference w:type="first" r:id="rId20"/>
          <w:type w:val="nextColumn"/>
          <w:pgSz w:w="11907" w:h="16839" w:code="9"/>
          <w:pgMar w:top="1418" w:right="1418" w:bottom="1418" w:left="1418" w:header="567" w:footer="567" w:gutter="0"/>
          <w:pgNumType w:start="1"/>
          <w:cols w:space="454"/>
          <w:docGrid w:linePitch="326"/>
        </w:sectPr>
      </w:pPr>
      <w:r w:rsidRPr="00372EBE">
        <w:rPr>
          <w:rFonts w:asciiTheme="minorHAnsi" w:hAnsiTheme="minorHAnsi"/>
          <w:noProof/>
          <w:sz w:val="20"/>
          <w:szCs w:val="20"/>
          <w:lang w:val="es-ES"/>
        </w:rPr>
        <w:pict w14:anchorId="39155B98">
          <v:rect id="_x0000_i1025" alt="" style="width:453.55pt;height:2pt;mso-width-percent:0;mso-height-percent:0;mso-width-percent:0;mso-height-percent:0" o:hralign="center" o:hrstd="t" o:hrnoshade="t" o:hr="t" fillcolor="black [3213]" stroked="f"/>
        </w:pict>
      </w:r>
    </w:p>
    <w:p w14:paraId="66083263" w14:textId="5B356664" w:rsidR="00E51CB3" w:rsidRPr="00214730" w:rsidRDefault="00E51CB3" w:rsidP="00A47EA3">
      <w:pPr>
        <w:pBdr>
          <w:bottom w:val="single" w:sz="4" w:space="1" w:color="0070C0"/>
        </w:pBdr>
        <w:shd w:val="clear" w:color="auto" w:fill="FFFFFF"/>
        <w:tabs>
          <w:tab w:val="left" w:pos="142"/>
        </w:tabs>
        <w:spacing w:line="276" w:lineRule="auto"/>
        <w:rPr>
          <w:rFonts w:asciiTheme="minorHAnsi" w:hAnsiTheme="minorHAnsi"/>
          <w:b/>
          <w:sz w:val="20"/>
          <w:szCs w:val="20"/>
          <w:lang w:val="es-ES"/>
        </w:rPr>
      </w:pPr>
      <w:r w:rsidRPr="00214730">
        <w:rPr>
          <w:rFonts w:asciiTheme="minorHAnsi" w:hAnsiTheme="minorHAnsi"/>
          <w:b/>
          <w:color w:val="C0504D" w:themeColor="accent2"/>
          <w:sz w:val="20"/>
          <w:szCs w:val="20"/>
          <w:lang w:val="es-ES"/>
        </w:rPr>
        <w:t xml:space="preserve">INFORMACIÓN DEL ARTÍCULO </w:t>
      </w:r>
      <w:r w:rsidR="00A10F9E" w:rsidRPr="00214730">
        <w:rPr>
          <w:rFonts w:asciiTheme="minorHAnsi" w:hAnsiTheme="minorHAnsi"/>
          <w:b/>
          <w:sz w:val="20"/>
          <w:szCs w:val="20"/>
          <w:lang w:val="es-ES"/>
        </w:rPr>
        <w:t>.</w:t>
      </w:r>
    </w:p>
    <w:p w14:paraId="67941DCF" w14:textId="3475E4FB" w:rsidR="00E51CB3" w:rsidRPr="00214730" w:rsidRDefault="00E51CB3" w:rsidP="00A5367A">
      <w:pPr>
        <w:shd w:val="clear" w:color="auto" w:fill="FFFFFF"/>
        <w:tabs>
          <w:tab w:val="left" w:pos="142"/>
        </w:tabs>
        <w:spacing w:line="276" w:lineRule="auto"/>
        <w:rPr>
          <w:rFonts w:asciiTheme="minorHAnsi" w:hAnsiTheme="minorHAnsi"/>
          <w:b/>
          <w:sz w:val="18"/>
          <w:szCs w:val="18"/>
          <w:lang w:val="es-ES"/>
        </w:rPr>
      </w:pPr>
      <w:r w:rsidRPr="00214730">
        <w:rPr>
          <w:rFonts w:asciiTheme="minorHAnsi" w:hAnsiTheme="minorHAnsi"/>
          <w:b/>
          <w:sz w:val="18"/>
          <w:szCs w:val="18"/>
          <w:lang w:val="es-ES"/>
        </w:rPr>
        <w:t>Recibió:</w:t>
      </w:r>
    </w:p>
    <w:p w14:paraId="52B2D513" w14:textId="0312CF2C" w:rsidR="00E51CB3" w:rsidRPr="00214730" w:rsidRDefault="00E51CB3" w:rsidP="00A5367A">
      <w:pPr>
        <w:shd w:val="clear" w:color="auto" w:fill="FFFFFF"/>
        <w:tabs>
          <w:tab w:val="left" w:pos="142"/>
        </w:tabs>
        <w:spacing w:line="276" w:lineRule="auto"/>
        <w:rPr>
          <w:rFonts w:asciiTheme="minorHAnsi" w:hAnsiTheme="minorHAnsi"/>
          <w:b/>
          <w:sz w:val="18"/>
          <w:szCs w:val="18"/>
          <w:lang w:val="es-ES"/>
        </w:rPr>
      </w:pPr>
      <w:r w:rsidRPr="00214730">
        <w:rPr>
          <w:rFonts w:asciiTheme="minorHAnsi" w:hAnsiTheme="minorHAnsi"/>
          <w:b/>
          <w:sz w:val="18"/>
          <w:szCs w:val="18"/>
          <w:lang w:val="es-ES"/>
        </w:rPr>
        <w:t>Aprobado:</w:t>
      </w:r>
    </w:p>
    <w:p w14:paraId="16BA9B01" w14:textId="4758EE66" w:rsidR="00E51CB3" w:rsidRPr="00214730" w:rsidRDefault="00E51CB3" w:rsidP="00A5367A">
      <w:pPr>
        <w:pBdr>
          <w:bottom w:val="single" w:sz="4" w:space="1" w:color="0070C0"/>
        </w:pBdr>
        <w:shd w:val="clear" w:color="auto" w:fill="FFFFFF"/>
        <w:tabs>
          <w:tab w:val="left" w:pos="142"/>
        </w:tabs>
        <w:spacing w:after="120" w:line="276" w:lineRule="auto"/>
        <w:rPr>
          <w:rFonts w:asciiTheme="minorHAnsi" w:hAnsiTheme="minorHAnsi"/>
          <w:b/>
          <w:sz w:val="18"/>
          <w:szCs w:val="18"/>
          <w:lang w:val="es-ES"/>
        </w:rPr>
      </w:pPr>
      <w:r w:rsidRPr="00214730">
        <w:rPr>
          <w:rFonts w:asciiTheme="minorHAnsi" w:hAnsiTheme="minorHAnsi"/>
          <w:b/>
          <w:sz w:val="18"/>
          <w:szCs w:val="18"/>
          <w:lang w:val="es-ES"/>
        </w:rPr>
        <w:t>Disponible:</w:t>
      </w:r>
    </w:p>
    <w:p w14:paraId="4D1ABA1E" w14:textId="3050E890" w:rsidR="000372DD" w:rsidRPr="00214730" w:rsidRDefault="00865264" w:rsidP="008F649A">
      <w:pPr>
        <w:shd w:val="clear" w:color="auto" w:fill="FFFFFF"/>
        <w:tabs>
          <w:tab w:val="left" w:pos="142"/>
        </w:tabs>
        <w:spacing w:line="276" w:lineRule="auto"/>
        <w:rPr>
          <w:rFonts w:asciiTheme="minorHAnsi" w:hAnsiTheme="minorHAnsi"/>
          <w:sz w:val="18"/>
          <w:szCs w:val="18"/>
          <w:lang w:val="es-ES"/>
        </w:rPr>
      </w:pPr>
      <w:r w:rsidRPr="00214730">
        <w:rPr>
          <w:rFonts w:asciiTheme="minorHAnsi" w:hAnsiTheme="minorHAnsi"/>
          <w:b/>
          <w:smallCaps/>
          <w:sz w:val="18"/>
          <w:szCs w:val="18"/>
          <w:lang w:val="es-ES"/>
        </w:rPr>
        <w:t xml:space="preserve">Palabras llave </w:t>
      </w:r>
      <w:r w:rsidRPr="00214730">
        <w:rPr>
          <w:rFonts w:asciiTheme="minorHAnsi" w:hAnsiTheme="minorHAnsi"/>
          <w:sz w:val="18"/>
          <w:szCs w:val="18"/>
          <w:lang w:val="es-ES"/>
        </w:rPr>
        <w:t>: APA; artículos científicos; BJPE.</w:t>
      </w:r>
    </w:p>
    <w:p w14:paraId="6E8FC5D5" w14:textId="77777777" w:rsidR="00214730" w:rsidRPr="00F71F4F" w:rsidRDefault="00214730" w:rsidP="00214730">
      <w:pPr>
        <w:shd w:val="clear" w:color="auto" w:fill="FFFFFF"/>
        <w:tabs>
          <w:tab w:val="left" w:pos="142"/>
        </w:tabs>
        <w:spacing w:line="276" w:lineRule="auto"/>
        <w:rPr>
          <w:rFonts w:asciiTheme="minorHAnsi" w:hAnsiTheme="minorHAnsi"/>
          <w:sz w:val="18"/>
          <w:szCs w:val="18"/>
        </w:rPr>
      </w:pPr>
      <w:proofErr w:type="spellStart"/>
      <w:r w:rsidRPr="00F71F4F">
        <w:rPr>
          <w:rFonts w:asciiTheme="minorHAnsi" w:hAnsiTheme="minorHAnsi"/>
          <w:b/>
          <w:smallCaps/>
          <w:sz w:val="18"/>
          <w:szCs w:val="18"/>
        </w:rPr>
        <w:t>Palavras</w:t>
      </w:r>
      <w:proofErr w:type="spellEnd"/>
      <w:r w:rsidRPr="00F71F4F">
        <w:rPr>
          <w:rFonts w:asciiTheme="minorHAnsi" w:hAnsiTheme="minorHAnsi"/>
          <w:b/>
          <w:smallCaps/>
          <w:sz w:val="18"/>
          <w:szCs w:val="18"/>
        </w:rPr>
        <w:t>-chave</w:t>
      </w:r>
      <w:r w:rsidRPr="00F71F4F">
        <w:rPr>
          <w:rFonts w:asciiTheme="minorHAnsi" w:hAnsiTheme="minorHAnsi"/>
          <w:sz w:val="18"/>
          <w:szCs w:val="18"/>
        </w:rPr>
        <w:t xml:space="preserve">: APA; </w:t>
      </w:r>
      <w:proofErr w:type="spellStart"/>
      <w:r w:rsidRPr="00F71F4F">
        <w:rPr>
          <w:rFonts w:asciiTheme="minorHAnsi" w:hAnsiTheme="minorHAnsi"/>
          <w:sz w:val="18"/>
          <w:szCs w:val="18"/>
        </w:rPr>
        <w:t>artigos</w:t>
      </w:r>
      <w:proofErr w:type="spellEnd"/>
      <w:r w:rsidRPr="00F71F4F">
        <w:rPr>
          <w:rFonts w:asciiTheme="minorHAnsi" w:hAnsiTheme="minorHAnsi"/>
          <w:sz w:val="18"/>
          <w:szCs w:val="18"/>
        </w:rPr>
        <w:t xml:space="preserve"> científicos; BJPE.</w:t>
      </w:r>
    </w:p>
    <w:p w14:paraId="794E3DB8" w14:textId="13DC646F" w:rsidR="00214730" w:rsidRPr="00214730" w:rsidRDefault="00214730" w:rsidP="00214730">
      <w:pPr>
        <w:pBdr>
          <w:bottom w:val="single" w:sz="4" w:space="1" w:color="0070C0"/>
        </w:pBdr>
        <w:spacing w:after="120" w:line="276" w:lineRule="auto"/>
        <w:jc w:val="both"/>
        <w:rPr>
          <w:rFonts w:asciiTheme="minorHAnsi" w:hAnsiTheme="minorHAnsi"/>
          <w:i/>
          <w:sz w:val="18"/>
          <w:szCs w:val="18"/>
          <w:lang w:val="en-US"/>
        </w:rPr>
      </w:pPr>
      <w:r w:rsidRPr="00214730">
        <w:rPr>
          <w:rFonts w:asciiTheme="minorHAnsi" w:hAnsiTheme="minorHAnsi"/>
          <w:b/>
          <w:smallCaps/>
          <w:sz w:val="18"/>
          <w:szCs w:val="18"/>
          <w:lang w:val="en-US"/>
        </w:rPr>
        <w:t xml:space="preserve">keywords: </w:t>
      </w:r>
      <w:r w:rsidRPr="00214730">
        <w:rPr>
          <w:rFonts w:asciiTheme="minorHAnsi" w:hAnsiTheme="minorHAnsi"/>
          <w:i/>
          <w:sz w:val="18"/>
          <w:szCs w:val="18"/>
          <w:lang w:val="en-US"/>
        </w:rPr>
        <w:t>APA; scientific articles; BJPE.</w:t>
      </w:r>
    </w:p>
    <w:p w14:paraId="2FF6ED16" w14:textId="389D6A16" w:rsidR="006C318C" w:rsidRPr="00214730" w:rsidRDefault="006C318C" w:rsidP="008437EE">
      <w:pPr>
        <w:spacing w:after="120"/>
        <w:jc w:val="both"/>
        <w:outlineLvl w:val="0"/>
        <w:rPr>
          <w:rFonts w:asciiTheme="minorHAnsi" w:hAnsiTheme="minorHAnsi"/>
          <w:sz w:val="18"/>
          <w:szCs w:val="18"/>
          <w:lang w:val="es-ES"/>
        </w:rPr>
      </w:pPr>
      <w:r w:rsidRPr="00214730">
        <w:rPr>
          <w:rFonts w:asciiTheme="minorHAnsi" w:hAnsiTheme="minorHAnsi"/>
          <w:b/>
          <w:sz w:val="18"/>
          <w:szCs w:val="18"/>
          <w:lang w:val="es-ES"/>
        </w:rPr>
        <w:t xml:space="preserve">*Autor para correspondencia </w:t>
      </w:r>
      <w:r w:rsidRPr="00214730">
        <w:rPr>
          <w:rFonts w:asciiTheme="minorHAnsi" w:hAnsiTheme="minorHAnsi"/>
          <w:sz w:val="18"/>
          <w:szCs w:val="18"/>
          <w:lang w:val="es-ES"/>
        </w:rPr>
        <w:t xml:space="preserve">: </w:t>
      </w:r>
      <w:r w:rsidR="00F218E8" w:rsidRPr="00214730">
        <w:rPr>
          <w:rFonts w:asciiTheme="minorHAnsi" w:hAnsiTheme="minorHAnsi"/>
          <w:b/>
          <w:sz w:val="18"/>
          <w:szCs w:val="18"/>
          <w:lang w:val="es-ES"/>
        </w:rPr>
        <w:t xml:space="preserve">Autor, </w:t>
      </w:r>
      <w:r w:rsidR="003E593D" w:rsidRPr="003E593D">
        <w:rPr>
          <w:rFonts w:asciiTheme="minorHAnsi" w:hAnsiTheme="minorHAnsi"/>
          <w:b/>
          <w:sz w:val="18"/>
          <w:szCs w:val="18"/>
          <w:lang w:val="es-ES"/>
        </w:rPr>
        <w:t>Apellido</w:t>
      </w:r>
      <w:r w:rsidR="003E593D">
        <w:rPr>
          <w:rFonts w:asciiTheme="minorHAnsi" w:hAnsiTheme="minorHAnsi"/>
          <w:b/>
          <w:sz w:val="18"/>
          <w:szCs w:val="18"/>
          <w:lang w:val="es-ES"/>
        </w:rPr>
        <w:t>.</w:t>
      </w:r>
    </w:p>
    <w:p w14:paraId="6DFC3B20" w14:textId="014CBB41" w:rsidR="00B17632" w:rsidRPr="00214730" w:rsidRDefault="00B17632" w:rsidP="00B21AB3">
      <w:pPr>
        <w:jc w:val="both"/>
        <w:outlineLvl w:val="0"/>
        <w:rPr>
          <w:rFonts w:asciiTheme="minorHAnsi" w:hAnsiTheme="minorHAnsi"/>
          <w:b/>
          <w:color w:val="C0504D" w:themeColor="accent2"/>
          <w:sz w:val="20"/>
          <w:szCs w:val="20"/>
          <w:lang w:val="es-ES"/>
        </w:rPr>
      </w:pPr>
      <w:r w:rsidRPr="00214730">
        <w:rPr>
          <w:rFonts w:asciiTheme="minorHAnsi" w:hAnsiTheme="minorHAnsi"/>
          <w:b/>
          <w:color w:val="C0504D" w:themeColor="accent2"/>
          <w:sz w:val="20"/>
          <w:szCs w:val="20"/>
          <w:lang w:val="es-ES"/>
        </w:rPr>
        <w:t>RESUMEN</w:t>
      </w:r>
    </w:p>
    <w:p w14:paraId="5A68D174" w14:textId="77777777" w:rsidR="004A6946" w:rsidRPr="00214730" w:rsidRDefault="004A6946" w:rsidP="004A6946">
      <w:pPr>
        <w:jc w:val="both"/>
        <w:rPr>
          <w:rFonts w:asciiTheme="minorHAnsi" w:hAnsiTheme="minorHAnsi"/>
          <w:b/>
          <w:i/>
          <w:sz w:val="18"/>
          <w:szCs w:val="18"/>
          <w:lang w:val="es-ES"/>
        </w:rPr>
      </w:pPr>
      <w:r w:rsidRPr="00214730">
        <w:rPr>
          <w:rFonts w:asciiTheme="minorHAnsi" w:hAnsiTheme="minorHAnsi"/>
          <w:i/>
          <w:sz w:val="18"/>
          <w:szCs w:val="18"/>
          <w:lang w:val="es-ES"/>
        </w:rPr>
        <w:t xml:space="preserve">El elemento obligatorio debe hacerse con una secuencia de oraciones concisas y objetivas. El resumen que consiste en dividirlos en cinco partes: contexto, objetivo, método, resultados y conclusión. </w:t>
      </w:r>
      <w:r w:rsidRPr="00214730">
        <w:rPr>
          <w:rFonts w:asciiTheme="minorHAnsi" w:hAnsiTheme="minorHAnsi"/>
          <w:b/>
          <w:i/>
          <w:sz w:val="18"/>
          <w:szCs w:val="18"/>
          <w:lang w:val="es-ES"/>
        </w:rPr>
        <w:t xml:space="preserve">Debe contener un máximo 200 palabras. </w:t>
      </w:r>
      <w:r w:rsidRPr="00214730">
        <w:rPr>
          <w:rFonts w:asciiTheme="minorHAnsi" w:hAnsiTheme="minorHAnsi"/>
          <w:i/>
          <w:sz w:val="18"/>
          <w:szCs w:val="18"/>
          <w:lang w:val="es-ES"/>
        </w:rPr>
        <w:t xml:space="preserve">El elemento obligatorio debe hacerse con una secuencia de oraciones concisas y objetivas. El resumen que consiste en dividirlos en cinco partes: contexto, objetivo, método, resultados y conclusión. </w:t>
      </w:r>
      <w:r w:rsidRPr="00214730">
        <w:rPr>
          <w:rFonts w:asciiTheme="minorHAnsi" w:hAnsiTheme="minorHAnsi"/>
          <w:b/>
          <w:i/>
          <w:sz w:val="18"/>
          <w:szCs w:val="18"/>
          <w:lang w:val="es-ES"/>
        </w:rPr>
        <w:t xml:space="preserve">Debe contener un máximo 200 palabras. </w:t>
      </w:r>
      <w:r w:rsidRPr="00214730">
        <w:rPr>
          <w:rFonts w:asciiTheme="minorHAnsi" w:hAnsiTheme="minorHAnsi"/>
          <w:i/>
          <w:sz w:val="18"/>
          <w:szCs w:val="18"/>
          <w:lang w:val="es-ES"/>
        </w:rPr>
        <w:t xml:space="preserve">El elemento obligatorio debe hacerse con una secuencia de oraciones concisas y objetivas. El resumen que consiste en dividirlos en cinco partes: contexto, objetivo, método, resultados y conclusión. </w:t>
      </w:r>
      <w:r w:rsidRPr="00214730">
        <w:rPr>
          <w:rFonts w:asciiTheme="minorHAnsi" w:hAnsiTheme="minorHAnsi"/>
          <w:b/>
          <w:i/>
          <w:sz w:val="18"/>
          <w:szCs w:val="18"/>
          <w:lang w:val="es-ES"/>
        </w:rPr>
        <w:t xml:space="preserve">Debe contener un máximo 200 palabras. </w:t>
      </w:r>
      <w:r w:rsidRPr="00214730">
        <w:rPr>
          <w:rFonts w:asciiTheme="minorHAnsi" w:hAnsiTheme="minorHAnsi"/>
          <w:i/>
          <w:sz w:val="18"/>
          <w:szCs w:val="18"/>
          <w:lang w:val="es-ES"/>
        </w:rPr>
        <w:t xml:space="preserve">El elemento obligatorio debe hacerse con una secuencia de oraciones concisas y objetivas. El resumen que consiste en dividirlos en cinco partes: contexto, objetivo, método, resultados y conclusión. </w:t>
      </w:r>
      <w:r w:rsidRPr="00214730">
        <w:rPr>
          <w:rFonts w:asciiTheme="minorHAnsi" w:hAnsiTheme="minorHAnsi"/>
          <w:b/>
          <w:i/>
          <w:sz w:val="18"/>
          <w:szCs w:val="18"/>
          <w:lang w:val="es-ES"/>
        </w:rPr>
        <w:t xml:space="preserve">Debe contener un máximo 200 palabras. </w:t>
      </w:r>
      <w:r w:rsidRPr="00214730">
        <w:rPr>
          <w:rFonts w:asciiTheme="minorHAnsi" w:hAnsiTheme="minorHAnsi"/>
          <w:i/>
          <w:sz w:val="18"/>
          <w:szCs w:val="18"/>
          <w:lang w:val="es-ES"/>
        </w:rPr>
        <w:t xml:space="preserve">El elemento obligatorio debe hacerse con una secuencia de oraciones concisas y objetivas. El resumen que consiste en dividirlos en cinco partes: contexto, objetivo, método, resultados y conclusión. </w:t>
      </w:r>
      <w:r w:rsidRPr="00214730">
        <w:rPr>
          <w:rFonts w:asciiTheme="minorHAnsi" w:hAnsiTheme="minorHAnsi"/>
          <w:b/>
          <w:i/>
          <w:sz w:val="18"/>
          <w:szCs w:val="18"/>
          <w:lang w:val="es-ES"/>
        </w:rPr>
        <w:t xml:space="preserve">Debe contener un máximo 200 palabras. </w:t>
      </w:r>
      <w:r w:rsidRPr="00214730">
        <w:rPr>
          <w:rFonts w:asciiTheme="minorHAnsi" w:hAnsiTheme="minorHAnsi"/>
          <w:i/>
          <w:sz w:val="18"/>
          <w:szCs w:val="18"/>
          <w:lang w:val="es-ES"/>
        </w:rPr>
        <w:t xml:space="preserve">El elemento obligatorio debe hacerse con una secuencia de oraciones concisas y objetivas. El resumen que consiste en dividirlos en cinco partes: contexto, objetivo, método, resultados y conclusión. </w:t>
      </w:r>
      <w:r w:rsidRPr="00214730">
        <w:rPr>
          <w:rFonts w:asciiTheme="minorHAnsi" w:hAnsiTheme="minorHAnsi"/>
          <w:b/>
          <w:i/>
          <w:sz w:val="18"/>
          <w:szCs w:val="18"/>
          <w:lang w:val="es-ES"/>
        </w:rPr>
        <w:t xml:space="preserve">Debe contener un máximo 200 palabras. </w:t>
      </w:r>
    </w:p>
    <w:p w14:paraId="6B24AD2C" w14:textId="77777777" w:rsidR="005C2795" w:rsidRPr="00214730" w:rsidRDefault="005C2795" w:rsidP="005C2795">
      <w:pPr>
        <w:pStyle w:val="PargrafodaLista"/>
        <w:shd w:val="clear" w:color="auto" w:fill="FFFFFF"/>
        <w:ind w:left="0"/>
        <w:jc w:val="both"/>
        <w:rPr>
          <w:rFonts w:asciiTheme="minorHAnsi" w:hAnsiTheme="minorHAnsi"/>
          <w:sz w:val="12"/>
          <w:szCs w:val="12"/>
          <w:lang w:val="es-ES"/>
        </w:rPr>
      </w:pPr>
    </w:p>
    <w:p w14:paraId="010ADE0D" w14:textId="159FEB6C" w:rsidR="000372DD" w:rsidRPr="00214730" w:rsidRDefault="00F451BD" w:rsidP="005C2795">
      <w:pPr>
        <w:pStyle w:val="PargrafodaLista"/>
        <w:shd w:val="clear" w:color="auto" w:fill="FFFFFF"/>
        <w:ind w:left="0"/>
        <w:rPr>
          <w:rFonts w:asciiTheme="minorHAnsi" w:hAnsiTheme="minorHAnsi"/>
          <w:b/>
          <w:color w:val="C0504D" w:themeColor="accent2"/>
          <w:sz w:val="20"/>
          <w:szCs w:val="20"/>
          <w:lang w:val="pt-BR"/>
        </w:rPr>
      </w:pPr>
      <w:r w:rsidRPr="00214730">
        <w:rPr>
          <w:rFonts w:asciiTheme="minorHAnsi" w:hAnsiTheme="minorHAnsi"/>
          <w:b/>
          <w:color w:val="C0504D" w:themeColor="accent2"/>
          <w:sz w:val="20"/>
          <w:szCs w:val="20"/>
          <w:lang w:val="pt-BR"/>
        </w:rPr>
        <w:t>RESUMO</w:t>
      </w:r>
    </w:p>
    <w:p w14:paraId="72568EB1" w14:textId="77777777" w:rsidR="00CB0BB4" w:rsidRPr="00214730" w:rsidRDefault="00CB0BB4" w:rsidP="00CB0BB4">
      <w:pPr>
        <w:pStyle w:val="PargrafodaLista"/>
        <w:shd w:val="clear" w:color="auto" w:fill="FFFFFF"/>
        <w:ind w:left="0"/>
        <w:jc w:val="both"/>
        <w:rPr>
          <w:rFonts w:asciiTheme="minorHAnsi" w:hAnsiTheme="minorHAnsi"/>
          <w:sz w:val="18"/>
          <w:szCs w:val="18"/>
          <w:lang w:val="pt-BR"/>
        </w:rPr>
      </w:pPr>
      <w:r w:rsidRPr="00214730">
        <w:rPr>
          <w:rFonts w:asciiTheme="minorHAnsi" w:hAnsiTheme="minorHAnsi"/>
          <w:sz w:val="18"/>
          <w:szCs w:val="18"/>
          <w:lang w:val="pt-BR"/>
        </w:rPr>
        <w:t xml:space="preserve">Elemento obrigatório deve ser feito com uma sequência de frases concisas e objetivas. O abstract que consiste em dividi-los em cinco partes: contexto, objetivo, método, resultados e conclusão. </w:t>
      </w:r>
      <w:r w:rsidRPr="00214730">
        <w:rPr>
          <w:rFonts w:asciiTheme="minorHAnsi" w:hAnsiTheme="minorHAnsi"/>
          <w:b/>
          <w:sz w:val="18"/>
          <w:szCs w:val="18"/>
          <w:lang w:val="pt-BR"/>
        </w:rPr>
        <w:t>Conter máximo 200 palavras</w:t>
      </w:r>
      <w:r w:rsidRPr="00214730">
        <w:rPr>
          <w:rFonts w:asciiTheme="minorHAnsi" w:hAnsiTheme="minorHAnsi"/>
          <w:sz w:val="18"/>
          <w:szCs w:val="18"/>
          <w:lang w:val="pt-BR"/>
        </w:rPr>
        <w:t xml:space="preserve">. Elemento obrigatório deve ser feito com uma sequência de frases concisas e objetivas. O abstract que consiste em </w:t>
      </w:r>
      <w:r w:rsidRPr="00214730">
        <w:rPr>
          <w:rFonts w:asciiTheme="minorHAnsi" w:hAnsiTheme="minorHAnsi"/>
          <w:sz w:val="18"/>
          <w:szCs w:val="18"/>
          <w:lang w:val="pt-BR"/>
        </w:rPr>
        <w:t xml:space="preserve">dividi-los em cinco partes: contexto, objetivo, método, resultados e conclusão. </w:t>
      </w:r>
      <w:r w:rsidRPr="00214730">
        <w:rPr>
          <w:rFonts w:asciiTheme="minorHAnsi" w:hAnsiTheme="minorHAnsi"/>
          <w:b/>
          <w:sz w:val="18"/>
          <w:szCs w:val="18"/>
          <w:lang w:val="pt-BR"/>
        </w:rPr>
        <w:t>Conter máximo 200 palavras.</w:t>
      </w:r>
      <w:r w:rsidRPr="00214730">
        <w:rPr>
          <w:rFonts w:asciiTheme="minorHAnsi" w:hAnsiTheme="minorHAnsi"/>
          <w:sz w:val="18"/>
          <w:szCs w:val="18"/>
          <w:lang w:val="pt-BR"/>
        </w:rPr>
        <w:t xml:space="preserve"> Elemento obrigatório deve ser feito com uma sequência de frases concisas e objetivas. O abstract que consiste em dividi-los em cinco partes: contexto, objetivo, método, resultados e conclusão. </w:t>
      </w:r>
      <w:r w:rsidRPr="00214730">
        <w:rPr>
          <w:rFonts w:asciiTheme="minorHAnsi" w:hAnsiTheme="minorHAnsi"/>
          <w:b/>
          <w:sz w:val="18"/>
          <w:szCs w:val="18"/>
          <w:lang w:val="pt-BR"/>
        </w:rPr>
        <w:t>Conter máximo 200 palavras.</w:t>
      </w:r>
      <w:r w:rsidRPr="00214730">
        <w:rPr>
          <w:rFonts w:asciiTheme="minorHAnsi" w:hAnsiTheme="minorHAnsi"/>
          <w:sz w:val="18"/>
          <w:szCs w:val="18"/>
          <w:lang w:val="pt-BR"/>
        </w:rPr>
        <w:t xml:space="preserve"> Elemento obrigatório deve ser feito com uma sequência de frases concisas e objetivas. O abstract que consiste em dividi-los em cinco partes: contexto, objetivo, método, resultados e conclusão. </w:t>
      </w:r>
      <w:r w:rsidRPr="00214730">
        <w:rPr>
          <w:rFonts w:asciiTheme="minorHAnsi" w:hAnsiTheme="minorHAnsi"/>
          <w:b/>
          <w:sz w:val="18"/>
          <w:szCs w:val="18"/>
          <w:lang w:val="pt-BR"/>
        </w:rPr>
        <w:t>Conter máximo 200 palavras</w:t>
      </w:r>
      <w:r w:rsidRPr="00214730">
        <w:rPr>
          <w:rFonts w:asciiTheme="minorHAnsi" w:hAnsiTheme="minorHAnsi"/>
          <w:sz w:val="18"/>
          <w:szCs w:val="18"/>
          <w:lang w:val="pt-BR"/>
        </w:rPr>
        <w:t xml:space="preserve">. Elemento obrigatório deve ser feito com uma sequência de frases concisas e objetivas. O abstract que consiste em dividi-los em cinco partes: contexto, objetivo, método, resultados e conclusão. </w:t>
      </w:r>
      <w:r w:rsidRPr="00214730">
        <w:rPr>
          <w:rFonts w:asciiTheme="minorHAnsi" w:hAnsiTheme="minorHAnsi"/>
          <w:b/>
          <w:sz w:val="18"/>
          <w:szCs w:val="18"/>
          <w:lang w:val="pt-BR"/>
        </w:rPr>
        <w:t>Conter máximo 200 palavras</w:t>
      </w:r>
      <w:r w:rsidRPr="00214730">
        <w:rPr>
          <w:rFonts w:asciiTheme="minorHAnsi" w:hAnsiTheme="minorHAnsi"/>
          <w:sz w:val="18"/>
          <w:szCs w:val="18"/>
          <w:lang w:val="pt-BR"/>
        </w:rPr>
        <w:t xml:space="preserve">. Elemento obrigatório deve ser feito com uma sequência de frases concisas e objetivas. O abstract que consiste em dividi-los em cinco partes: contexto, objetivo, método, resultados e conclusão. </w:t>
      </w:r>
      <w:r w:rsidRPr="00214730">
        <w:rPr>
          <w:rFonts w:asciiTheme="minorHAnsi" w:hAnsiTheme="minorHAnsi"/>
          <w:b/>
          <w:sz w:val="18"/>
          <w:szCs w:val="18"/>
          <w:lang w:val="pt-BR"/>
        </w:rPr>
        <w:t>Conter máximo 200 palavras</w:t>
      </w:r>
      <w:r w:rsidRPr="00214730">
        <w:rPr>
          <w:rFonts w:asciiTheme="minorHAnsi" w:hAnsiTheme="minorHAnsi"/>
          <w:sz w:val="18"/>
          <w:szCs w:val="18"/>
          <w:lang w:val="pt-BR"/>
        </w:rPr>
        <w:t xml:space="preserve">. </w:t>
      </w:r>
    </w:p>
    <w:p w14:paraId="418F1DC0" w14:textId="2A751CE7" w:rsidR="00C005A3" w:rsidRPr="00214730" w:rsidRDefault="00C005A3" w:rsidP="005C2795">
      <w:pPr>
        <w:jc w:val="both"/>
        <w:rPr>
          <w:rFonts w:asciiTheme="minorHAnsi" w:hAnsiTheme="minorHAnsi"/>
          <w:sz w:val="12"/>
          <w:szCs w:val="12"/>
          <w:lang w:val="es-ES"/>
        </w:rPr>
      </w:pPr>
    </w:p>
    <w:p w14:paraId="54502B88" w14:textId="38B1CF1E" w:rsidR="00C005A3" w:rsidRPr="00214730" w:rsidRDefault="00CB0BB4" w:rsidP="00C005A3">
      <w:pPr>
        <w:jc w:val="both"/>
        <w:rPr>
          <w:rFonts w:asciiTheme="minorHAnsi" w:hAnsiTheme="minorHAnsi"/>
          <w:b/>
          <w:color w:val="C0504D" w:themeColor="accent2"/>
          <w:sz w:val="20"/>
          <w:szCs w:val="20"/>
          <w:lang w:val="en-US"/>
        </w:rPr>
      </w:pPr>
      <w:r w:rsidRPr="00214730">
        <w:rPr>
          <w:rFonts w:asciiTheme="minorHAnsi" w:hAnsiTheme="minorHAnsi"/>
          <w:b/>
          <w:color w:val="C0504D" w:themeColor="accent2"/>
          <w:sz w:val="20"/>
          <w:szCs w:val="20"/>
          <w:lang w:val="en-US"/>
        </w:rPr>
        <w:t>ABSTRACT</w:t>
      </w:r>
    </w:p>
    <w:p w14:paraId="794D8F7F" w14:textId="77777777" w:rsidR="003F25D7" w:rsidRPr="00214730" w:rsidRDefault="003F25D7" w:rsidP="003F25D7">
      <w:pPr>
        <w:jc w:val="both"/>
        <w:rPr>
          <w:rFonts w:asciiTheme="minorHAnsi" w:hAnsiTheme="minorHAnsi"/>
          <w:sz w:val="18"/>
          <w:szCs w:val="18"/>
          <w:lang w:val="en-US"/>
        </w:rPr>
      </w:pPr>
      <w:r w:rsidRPr="00214730">
        <w:rPr>
          <w:rFonts w:asciiTheme="minorHAnsi" w:hAnsiTheme="minorHAnsi"/>
          <w:i/>
          <w:sz w:val="18"/>
          <w:szCs w:val="18"/>
          <w:lang w:val="en-US"/>
        </w:rPr>
        <w:t xml:space="preserve">Mandatory element must be prepared with a concise and objective sequence of phrases. The abstract consists of dividing them into five parts: context, objective, method, results and conclusion. </w:t>
      </w:r>
      <w:r w:rsidRPr="00214730">
        <w:rPr>
          <w:rFonts w:asciiTheme="minorHAnsi" w:hAnsiTheme="minorHAnsi"/>
          <w:b/>
          <w:i/>
          <w:sz w:val="18"/>
          <w:szCs w:val="18"/>
          <w:lang w:val="en-US"/>
        </w:rPr>
        <w:t>Must contain maximum of 200 words</w:t>
      </w:r>
      <w:r w:rsidRPr="00214730">
        <w:rPr>
          <w:rFonts w:asciiTheme="minorHAnsi" w:hAnsiTheme="minorHAnsi"/>
          <w:b/>
          <w:sz w:val="18"/>
          <w:szCs w:val="18"/>
          <w:lang w:val="en-US"/>
        </w:rPr>
        <w:t xml:space="preserve">. </w:t>
      </w:r>
      <w:r w:rsidRPr="00214730">
        <w:rPr>
          <w:rFonts w:asciiTheme="minorHAnsi" w:hAnsiTheme="minorHAnsi"/>
          <w:i/>
          <w:sz w:val="18"/>
          <w:szCs w:val="18"/>
          <w:lang w:val="en-US"/>
        </w:rPr>
        <w:t xml:space="preserve">Mandatory element must be prepared with a concise and objective sequence of phrases. The abstract consists of dividing them into five parts: context, objective, method, results and conclusion. </w:t>
      </w:r>
      <w:r w:rsidRPr="00214730">
        <w:rPr>
          <w:rFonts w:asciiTheme="minorHAnsi" w:hAnsiTheme="minorHAnsi"/>
          <w:b/>
          <w:i/>
          <w:sz w:val="18"/>
          <w:szCs w:val="18"/>
          <w:lang w:val="en-US"/>
        </w:rPr>
        <w:t>Must contain maximum of 200 words</w:t>
      </w:r>
      <w:r w:rsidRPr="00214730">
        <w:rPr>
          <w:rFonts w:asciiTheme="minorHAnsi" w:hAnsiTheme="minorHAnsi"/>
          <w:b/>
          <w:sz w:val="18"/>
          <w:szCs w:val="18"/>
          <w:lang w:val="en-US"/>
        </w:rPr>
        <w:t xml:space="preserve">. </w:t>
      </w:r>
      <w:r w:rsidRPr="00214730">
        <w:rPr>
          <w:rFonts w:asciiTheme="minorHAnsi" w:hAnsiTheme="minorHAnsi"/>
          <w:i/>
          <w:sz w:val="18"/>
          <w:szCs w:val="18"/>
          <w:lang w:val="en-US"/>
        </w:rPr>
        <w:t xml:space="preserve">Mandatory element must be prepared with a concise and objective sequence of phrases. The abstract consists of dividing them into five parts: context, objective, method, results and conclusion. </w:t>
      </w:r>
      <w:r w:rsidRPr="00214730">
        <w:rPr>
          <w:rFonts w:asciiTheme="minorHAnsi" w:hAnsiTheme="minorHAnsi"/>
          <w:b/>
          <w:i/>
          <w:sz w:val="18"/>
          <w:szCs w:val="18"/>
          <w:lang w:val="en-US"/>
        </w:rPr>
        <w:t>Must contain maximum of 200 words</w:t>
      </w:r>
      <w:r w:rsidRPr="00214730">
        <w:rPr>
          <w:rFonts w:asciiTheme="minorHAnsi" w:hAnsiTheme="minorHAnsi"/>
          <w:b/>
          <w:sz w:val="18"/>
          <w:szCs w:val="18"/>
          <w:lang w:val="en-US"/>
        </w:rPr>
        <w:t xml:space="preserve">. </w:t>
      </w:r>
      <w:r w:rsidRPr="00214730">
        <w:rPr>
          <w:rFonts w:asciiTheme="minorHAnsi" w:hAnsiTheme="minorHAnsi"/>
          <w:i/>
          <w:sz w:val="18"/>
          <w:szCs w:val="18"/>
          <w:lang w:val="en-US"/>
        </w:rPr>
        <w:t xml:space="preserve">Mandatory element must be prepared with a concise and objective sequence of phrases. The abstract consists of dividing them into five parts: context, objective, method, results and conclusion. </w:t>
      </w:r>
      <w:r w:rsidRPr="00214730">
        <w:rPr>
          <w:rFonts w:asciiTheme="minorHAnsi" w:hAnsiTheme="minorHAnsi"/>
          <w:b/>
          <w:i/>
          <w:sz w:val="18"/>
          <w:szCs w:val="18"/>
          <w:lang w:val="en-US"/>
        </w:rPr>
        <w:t>Must contain maximum of 200 words</w:t>
      </w:r>
      <w:r w:rsidRPr="00214730">
        <w:rPr>
          <w:rFonts w:asciiTheme="minorHAnsi" w:hAnsiTheme="minorHAnsi"/>
          <w:b/>
          <w:sz w:val="18"/>
          <w:szCs w:val="18"/>
          <w:lang w:val="en-US"/>
        </w:rPr>
        <w:t xml:space="preserve">. </w:t>
      </w:r>
      <w:r w:rsidRPr="00214730">
        <w:rPr>
          <w:rFonts w:asciiTheme="minorHAnsi" w:hAnsiTheme="minorHAnsi"/>
          <w:i/>
          <w:sz w:val="18"/>
          <w:szCs w:val="18"/>
          <w:lang w:val="en-US"/>
        </w:rPr>
        <w:t xml:space="preserve">Mandatory element must be prepared with a concise and objective sequence of phrases. The abstract consists of dividing them into five parts: context, objective, method, results and conclusion. </w:t>
      </w:r>
      <w:r w:rsidRPr="00214730">
        <w:rPr>
          <w:rFonts w:asciiTheme="minorHAnsi" w:hAnsiTheme="minorHAnsi"/>
          <w:b/>
          <w:i/>
          <w:sz w:val="18"/>
          <w:szCs w:val="18"/>
          <w:lang w:val="en-US"/>
        </w:rPr>
        <w:t>Must contain maximum of 200 words</w:t>
      </w:r>
      <w:r w:rsidRPr="00214730">
        <w:rPr>
          <w:rFonts w:asciiTheme="minorHAnsi" w:hAnsiTheme="minorHAnsi"/>
          <w:b/>
          <w:sz w:val="18"/>
          <w:szCs w:val="18"/>
          <w:lang w:val="en-US"/>
        </w:rPr>
        <w:t xml:space="preserve">. </w:t>
      </w:r>
      <w:r w:rsidRPr="00214730">
        <w:rPr>
          <w:rFonts w:asciiTheme="minorHAnsi" w:hAnsiTheme="minorHAnsi"/>
          <w:i/>
          <w:sz w:val="18"/>
          <w:szCs w:val="18"/>
          <w:lang w:val="en-US"/>
        </w:rPr>
        <w:t xml:space="preserve">Mandatory element must be prepared with a concise and objective sequence of phrases. The abstract consists of dividing them into five parts: context, objective, method, results and conclusion. </w:t>
      </w:r>
      <w:r w:rsidRPr="00214730">
        <w:rPr>
          <w:rFonts w:asciiTheme="minorHAnsi" w:hAnsiTheme="minorHAnsi"/>
          <w:b/>
          <w:i/>
          <w:sz w:val="18"/>
          <w:szCs w:val="18"/>
          <w:lang w:val="en-US"/>
        </w:rPr>
        <w:t>Must contain maximum of 200 words</w:t>
      </w:r>
      <w:r w:rsidRPr="00214730">
        <w:rPr>
          <w:rFonts w:asciiTheme="minorHAnsi" w:hAnsiTheme="minorHAnsi"/>
          <w:b/>
          <w:sz w:val="18"/>
          <w:szCs w:val="18"/>
          <w:lang w:val="en-US"/>
        </w:rPr>
        <w:t>.</w:t>
      </w:r>
    </w:p>
    <w:p w14:paraId="73C75CE2" w14:textId="77777777" w:rsidR="0070602A" w:rsidRPr="00214730" w:rsidRDefault="0070602A" w:rsidP="004C353E">
      <w:pPr>
        <w:jc w:val="both"/>
        <w:rPr>
          <w:rFonts w:asciiTheme="minorHAnsi" w:hAnsiTheme="minorHAnsi"/>
          <w:sz w:val="18"/>
          <w:szCs w:val="18"/>
          <w:lang w:val="es-ES"/>
        </w:rPr>
      </w:pPr>
    </w:p>
    <w:p w14:paraId="546B4499" w14:textId="77777777" w:rsidR="000372DD" w:rsidRPr="00214730" w:rsidRDefault="000372DD" w:rsidP="000372DD">
      <w:pPr>
        <w:spacing w:after="120"/>
        <w:jc w:val="both"/>
        <w:rPr>
          <w:rFonts w:asciiTheme="minorHAnsi" w:hAnsiTheme="minorHAnsi"/>
          <w:i/>
          <w:lang w:val="es-ES"/>
        </w:rPr>
        <w:sectPr w:rsidR="000372DD" w:rsidRPr="00214730" w:rsidSect="000372DD">
          <w:headerReference w:type="even" r:id="rId21"/>
          <w:headerReference w:type="default" r:id="rId22"/>
          <w:type w:val="continuous"/>
          <w:pgSz w:w="11907" w:h="16839" w:code="9"/>
          <w:pgMar w:top="1418" w:right="1418" w:bottom="1418" w:left="1418" w:header="709" w:footer="709" w:gutter="0"/>
          <w:cols w:num="2" w:space="454"/>
          <w:titlePg/>
          <w:docGrid w:linePitch="326"/>
        </w:sectPr>
      </w:pPr>
    </w:p>
    <w:p w14:paraId="0F6AD792" w14:textId="77777777" w:rsidR="00FC6D7D" w:rsidRPr="00214730" w:rsidRDefault="00FC6D7D" w:rsidP="0070602A">
      <w:pPr>
        <w:outlineLvl w:val="0"/>
        <w:rPr>
          <w:rFonts w:asciiTheme="minorHAnsi" w:hAnsiTheme="minorHAnsi"/>
          <w:b/>
          <w:smallCaps/>
          <w:lang w:val="es-ES"/>
        </w:rPr>
      </w:pPr>
    </w:p>
    <w:p w14:paraId="0D14C1FA" w14:textId="77777777" w:rsidR="00365956" w:rsidRPr="00214730" w:rsidRDefault="00365956" w:rsidP="00FE44AD">
      <w:pPr>
        <w:spacing w:after="120"/>
        <w:jc w:val="both"/>
        <w:outlineLvl w:val="0"/>
        <w:rPr>
          <w:rFonts w:asciiTheme="minorHAnsi" w:hAnsiTheme="minorHAnsi"/>
          <w:b/>
          <w:smallCaps/>
          <w:lang w:val="es-ES"/>
        </w:rPr>
        <w:sectPr w:rsidR="00365956" w:rsidRPr="00214730" w:rsidSect="00365956">
          <w:headerReference w:type="even" r:id="rId23"/>
          <w:headerReference w:type="default" r:id="rId24"/>
          <w:type w:val="continuous"/>
          <w:pgSz w:w="11907" w:h="16839" w:code="9"/>
          <w:pgMar w:top="1418" w:right="1418" w:bottom="1418" w:left="1418" w:header="709" w:footer="709" w:gutter="0"/>
          <w:cols w:space="454"/>
          <w:titlePg/>
          <w:docGrid w:linePitch="326"/>
        </w:sectPr>
      </w:pPr>
    </w:p>
    <w:p w14:paraId="5F49DA6A" w14:textId="77777777" w:rsidR="00BA137E" w:rsidRPr="00214730" w:rsidRDefault="00BA137E" w:rsidP="00987DF4">
      <w:pPr>
        <w:spacing w:after="120"/>
        <w:jc w:val="both"/>
        <w:outlineLvl w:val="0"/>
        <w:rPr>
          <w:rFonts w:asciiTheme="minorHAnsi" w:hAnsiTheme="minorHAnsi"/>
          <w:b/>
          <w:smallCaps/>
          <w:lang w:val="es-ES"/>
        </w:rPr>
      </w:pPr>
    </w:p>
    <w:p w14:paraId="5A1D3AFF" w14:textId="2ABAAB4B" w:rsidR="00D73C7F" w:rsidRPr="00214730" w:rsidRDefault="00D73C7F" w:rsidP="00D73C7F">
      <w:pPr>
        <w:pStyle w:val="Normal15"/>
        <w:spacing w:after="120" w:line="240" w:lineRule="auto"/>
        <w:rPr>
          <w:rFonts w:asciiTheme="minorHAnsi" w:hAnsiTheme="minorHAnsi"/>
          <w:b/>
          <w:shd w:val="clear" w:color="auto" w:fill="FFFFFF"/>
          <w:lang w:val="es-ES"/>
        </w:rPr>
      </w:pPr>
      <w:r w:rsidRPr="00214730">
        <w:rPr>
          <w:rFonts w:asciiTheme="minorHAnsi" w:hAnsiTheme="minorHAnsi"/>
          <w:b/>
          <w:smallCaps/>
          <w:color w:val="C0504D" w:themeColor="accent2"/>
          <w:lang w:val="es-ES"/>
        </w:rPr>
        <w:lastRenderedPageBreak/>
        <w:t>INTRODUCCIÓN</w:t>
      </w:r>
    </w:p>
    <w:p w14:paraId="17E973B8" w14:textId="451ABFBC" w:rsidR="00F914EE" w:rsidRPr="00214730" w:rsidRDefault="009723DE" w:rsidP="00D73C7F">
      <w:pPr>
        <w:pStyle w:val="Normal15"/>
        <w:spacing w:after="120" w:line="240" w:lineRule="auto"/>
        <w:rPr>
          <w:rFonts w:asciiTheme="minorHAnsi" w:hAnsiTheme="minorHAnsi" w:cs="Times New Roman"/>
          <w:b/>
          <w:szCs w:val="24"/>
          <w:lang w:val="es-ES"/>
        </w:rPr>
      </w:pPr>
      <w:r w:rsidRPr="00214730">
        <w:rPr>
          <w:rFonts w:asciiTheme="minorHAnsi" w:hAnsiTheme="minorHAnsi" w:cs="Times New Roman"/>
          <w:szCs w:val="24"/>
          <w:lang w:val="es-ES"/>
        </w:rPr>
        <w:t xml:space="preserve">La alineación del texto debe tener un formato justificado, sin encabezado, pie de página, notas al pie o número de página. El formato del papel debe ser </w:t>
      </w:r>
      <w:r w:rsidRPr="00214730">
        <w:rPr>
          <w:rFonts w:asciiTheme="minorHAnsi" w:hAnsiTheme="minorHAnsi" w:cs="Times New Roman"/>
          <w:b/>
          <w:szCs w:val="24"/>
          <w:lang w:val="es-ES"/>
        </w:rPr>
        <w:t xml:space="preserve">A4 </w:t>
      </w:r>
      <w:r w:rsidRPr="00214730">
        <w:rPr>
          <w:rFonts w:asciiTheme="minorHAnsi" w:hAnsiTheme="minorHAnsi" w:cs="Times New Roman"/>
          <w:szCs w:val="24"/>
          <w:lang w:val="es-ES"/>
        </w:rPr>
        <w:t xml:space="preserve">, con márgenes superior e inferior, derecho e izquierdo de </w:t>
      </w:r>
      <w:r w:rsidRPr="00214730">
        <w:rPr>
          <w:rFonts w:asciiTheme="minorHAnsi" w:hAnsiTheme="minorHAnsi" w:cs="Times New Roman"/>
          <w:b/>
          <w:szCs w:val="24"/>
          <w:lang w:val="es-ES"/>
        </w:rPr>
        <w:t xml:space="preserve">2,5 cm </w:t>
      </w:r>
      <w:r w:rsidR="00A204C7" w:rsidRPr="00214730">
        <w:rPr>
          <w:rFonts w:asciiTheme="minorHAnsi" w:hAnsiTheme="minorHAnsi" w:cs="Times New Roman"/>
          <w:szCs w:val="24"/>
          <w:lang w:val="es-ES"/>
        </w:rPr>
        <w:t xml:space="preserve">. La fuente del documento es </w:t>
      </w:r>
      <w:r w:rsidR="00FA1C11" w:rsidRPr="00214730">
        <w:rPr>
          <w:rFonts w:asciiTheme="minorHAnsi" w:hAnsiTheme="minorHAnsi" w:cs="Times New Roman"/>
          <w:b/>
          <w:szCs w:val="24"/>
          <w:lang w:val="es-ES"/>
        </w:rPr>
        <w:t xml:space="preserve">Calibri (cuerpo) </w:t>
      </w:r>
      <w:r w:rsidR="00AD01B6" w:rsidRPr="00214730">
        <w:rPr>
          <w:rFonts w:asciiTheme="minorHAnsi" w:hAnsiTheme="minorHAnsi" w:cs="Times New Roman"/>
          <w:szCs w:val="24"/>
          <w:lang w:val="es-ES"/>
        </w:rPr>
        <w:t xml:space="preserve">, </w:t>
      </w:r>
      <w:r w:rsidRPr="00214730">
        <w:rPr>
          <w:rFonts w:asciiTheme="minorHAnsi" w:hAnsiTheme="minorHAnsi" w:cs="Times New Roman"/>
          <w:b/>
          <w:szCs w:val="24"/>
          <w:lang w:val="es-ES"/>
        </w:rPr>
        <w:t xml:space="preserve">tamaño 12 </w:t>
      </w:r>
      <w:r w:rsidRPr="00214730">
        <w:rPr>
          <w:rFonts w:asciiTheme="minorHAnsi" w:hAnsiTheme="minorHAnsi" w:cs="Times New Roman"/>
          <w:szCs w:val="24"/>
          <w:lang w:val="es-ES"/>
        </w:rPr>
        <w:t xml:space="preserve">. Párrafos sin sangría, interlineado </w:t>
      </w:r>
      <w:r w:rsidR="00F914EE" w:rsidRPr="00214730">
        <w:rPr>
          <w:rFonts w:asciiTheme="minorHAnsi" w:hAnsiTheme="minorHAnsi" w:cs="Times New Roman"/>
          <w:b/>
          <w:szCs w:val="24"/>
          <w:lang w:val="es-ES"/>
        </w:rPr>
        <w:t xml:space="preserve">0 </w:t>
      </w:r>
      <w:r w:rsidR="00635FEA" w:rsidRPr="00214730">
        <w:rPr>
          <w:rFonts w:asciiTheme="minorHAnsi" w:hAnsiTheme="minorHAnsi" w:cs="Times New Roman"/>
          <w:b/>
          <w:szCs w:val="24"/>
          <w:lang w:val="es-ES"/>
        </w:rPr>
        <w:t>pt</w:t>
      </w:r>
      <w:r w:rsidR="00D73C7F" w:rsidRPr="00214730">
        <w:rPr>
          <w:rFonts w:asciiTheme="minorHAnsi" w:hAnsiTheme="minorHAnsi" w:cs="Times New Roman"/>
          <w:b/>
          <w:szCs w:val="24"/>
          <w:lang w:val="es-ES"/>
        </w:rPr>
        <w:t xml:space="preserve"> </w:t>
      </w:r>
      <w:r w:rsidR="00D73C7F" w:rsidRPr="00214730">
        <w:rPr>
          <w:rFonts w:asciiTheme="minorHAnsi" w:hAnsiTheme="minorHAnsi" w:cs="Times New Roman"/>
          <w:szCs w:val="24"/>
          <w:lang w:val="es-ES"/>
        </w:rPr>
        <w:t xml:space="preserve">y luego </w:t>
      </w:r>
      <w:r w:rsidR="00D73C7F" w:rsidRPr="00214730">
        <w:rPr>
          <w:rFonts w:asciiTheme="minorHAnsi" w:hAnsiTheme="minorHAnsi" w:cs="Times New Roman"/>
          <w:b/>
          <w:szCs w:val="24"/>
          <w:lang w:val="es-ES"/>
        </w:rPr>
        <w:t xml:space="preserve">0.6 pt </w:t>
      </w:r>
      <w:r w:rsidR="00316B3A" w:rsidRPr="00214730">
        <w:rPr>
          <w:rFonts w:asciiTheme="minorHAnsi" w:hAnsiTheme="minorHAnsi" w:cs="Times New Roman"/>
          <w:szCs w:val="24"/>
          <w:lang w:val="es-ES"/>
        </w:rPr>
        <w:t xml:space="preserve">. El espacio entre líneas es de </w:t>
      </w:r>
      <w:r w:rsidRPr="00214730">
        <w:rPr>
          <w:rFonts w:asciiTheme="minorHAnsi" w:hAnsiTheme="minorHAnsi" w:cs="Times New Roman"/>
          <w:b/>
          <w:szCs w:val="24"/>
          <w:lang w:val="es-ES"/>
        </w:rPr>
        <w:t xml:space="preserve">1,0 </w:t>
      </w:r>
      <w:r w:rsidRPr="00214730">
        <w:rPr>
          <w:rFonts w:asciiTheme="minorHAnsi" w:hAnsiTheme="minorHAnsi" w:cs="Times New Roman"/>
          <w:szCs w:val="24"/>
          <w:lang w:val="es-ES"/>
        </w:rPr>
        <w:t xml:space="preserve">, excepto en casos especiales. Las secciones pueden tener subsecciones y estas todavía tienen tres niveles más de subdivisiones. Como ejemplo: </w:t>
      </w:r>
      <w:r w:rsidRPr="00214730">
        <w:rPr>
          <w:rFonts w:asciiTheme="minorHAnsi" w:hAnsiTheme="minorHAnsi" w:cs="Times New Roman"/>
          <w:b/>
          <w:szCs w:val="24"/>
          <w:lang w:val="es-ES"/>
        </w:rPr>
        <w:t>4.2.3.</w:t>
      </w:r>
    </w:p>
    <w:p w14:paraId="76E96B79" w14:textId="52DD2234" w:rsidR="00F914EE" w:rsidRPr="00214730" w:rsidRDefault="00D73C7F" w:rsidP="00D73C7F">
      <w:pPr>
        <w:pStyle w:val="Normal15"/>
        <w:spacing w:after="120" w:line="240" w:lineRule="auto"/>
        <w:rPr>
          <w:rFonts w:asciiTheme="minorHAnsi" w:hAnsiTheme="minorHAnsi" w:cs="Times New Roman"/>
          <w:szCs w:val="24"/>
          <w:lang w:val="es-ES"/>
        </w:rPr>
      </w:pPr>
      <w:r w:rsidRPr="00214730">
        <w:rPr>
          <w:rFonts w:asciiTheme="minorHAnsi" w:hAnsiTheme="minorHAnsi" w:cs="Times New Roman"/>
          <w:szCs w:val="24"/>
          <w:lang w:val="es-ES"/>
        </w:rPr>
        <w:t xml:space="preserve">En la presentación, además de seguir las sugerencias de los revisores, es </w:t>
      </w:r>
      <w:r w:rsidR="009F519B" w:rsidRPr="00214730">
        <w:rPr>
          <w:rFonts w:asciiTheme="minorHAnsi" w:hAnsiTheme="minorHAnsi" w:cs="Times New Roman"/>
          <w:b/>
          <w:szCs w:val="24"/>
          <w:lang w:val="es-ES"/>
        </w:rPr>
        <w:t xml:space="preserve">obligatorio </w:t>
      </w:r>
      <w:r w:rsidR="009F519B" w:rsidRPr="00214730">
        <w:rPr>
          <w:rFonts w:asciiTheme="minorHAnsi" w:hAnsiTheme="minorHAnsi" w:cs="Times New Roman"/>
          <w:szCs w:val="24"/>
          <w:lang w:val="es-ES"/>
        </w:rPr>
        <w:t xml:space="preserve">verificar si hay signos de plagio a través del </w:t>
      </w:r>
      <w:r w:rsidR="009F519B" w:rsidRPr="00214730">
        <w:rPr>
          <w:rFonts w:asciiTheme="minorHAnsi" w:hAnsiTheme="minorHAnsi" w:cs="Times New Roman"/>
          <w:b/>
          <w:i/>
          <w:szCs w:val="24"/>
          <w:lang w:val="es-ES"/>
        </w:rPr>
        <w:t xml:space="preserve">Software </w:t>
      </w:r>
      <w:r w:rsidR="009F519B" w:rsidRPr="00214730">
        <w:rPr>
          <w:rFonts w:asciiTheme="minorHAnsi" w:hAnsiTheme="minorHAnsi" w:cs="Times New Roman"/>
          <w:b/>
          <w:szCs w:val="24"/>
          <w:lang w:val="es-ES"/>
        </w:rPr>
        <w:t xml:space="preserve">CopySpider </w:t>
      </w:r>
      <w:r w:rsidR="009F519B" w:rsidRPr="00214730">
        <w:rPr>
          <w:rFonts w:asciiTheme="minorHAnsi" w:hAnsiTheme="minorHAnsi" w:cs="Times New Roman"/>
          <w:szCs w:val="24"/>
          <w:lang w:val="es-ES"/>
        </w:rPr>
        <w:t xml:space="preserve">, disponible en </w:t>
      </w:r>
      <w:hyperlink r:id="rId25" w:history="1">
        <w:r w:rsidR="009F519B" w:rsidRPr="00214730">
          <w:rPr>
            <w:rStyle w:val="Hyperlink"/>
            <w:rFonts w:asciiTheme="minorHAnsi" w:hAnsiTheme="minorHAnsi" w:cs="Times New Roman"/>
            <w:szCs w:val="24"/>
            <w:lang w:val="es-ES"/>
          </w:rPr>
          <w:t xml:space="preserve">http://www.copyspider.com.br/main/ </w:t>
        </w:r>
      </w:hyperlink>
      <w:r w:rsidR="009F519B" w:rsidRPr="00214730">
        <w:rPr>
          <w:rFonts w:asciiTheme="minorHAnsi" w:hAnsiTheme="minorHAnsi" w:cs="Times New Roman"/>
          <w:szCs w:val="24"/>
          <w:lang w:val="es-ES"/>
        </w:rPr>
        <w:t xml:space="preserve">. Enviar el informe que muestre que el artículo tiene un </w:t>
      </w:r>
      <w:r w:rsidR="009F519B" w:rsidRPr="00214730">
        <w:rPr>
          <w:rFonts w:asciiTheme="minorHAnsi" w:hAnsiTheme="minorHAnsi" w:cs="Times New Roman"/>
          <w:b/>
          <w:szCs w:val="24"/>
          <w:lang w:val="es-ES"/>
        </w:rPr>
        <w:t xml:space="preserve">máximo de 2,5% de similitud </w:t>
      </w:r>
      <w:r w:rsidR="009F519B" w:rsidRPr="00214730">
        <w:rPr>
          <w:rFonts w:asciiTheme="minorHAnsi" w:hAnsiTheme="minorHAnsi" w:cs="Times New Roman"/>
          <w:szCs w:val="24"/>
          <w:lang w:val="es-ES"/>
        </w:rPr>
        <w:t>con otros archivos (y justificación, si es mayor).</w:t>
      </w:r>
    </w:p>
    <w:p w14:paraId="304B0C9E" w14:textId="0C0D1D69" w:rsidR="00D73C7F" w:rsidRPr="00214730" w:rsidRDefault="00D73C7F" w:rsidP="00D73C7F">
      <w:pPr>
        <w:pStyle w:val="Normal15"/>
        <w:spacing w:after="120" w:line="240" w:lineRule="auto"/>
        <w:rPr>
          <w:rFonts w:asciiTheme="minorHAnsi" w:hAnsiTheme="minorHAnsi"/>
          <w:b/>
          <w:shd w:val="clear" w:color="auto" w:fill="FFFFFF"/>
          <w:lang w:val="es-ES"/>
        </w:rPr>
      </w:pPr>
      <w:r w:rsidRPr="00214730">
        <w:rPr>
          <w:rFonts w:asciiTheme="minorHAnsi" w:hAnsiTheme="minorHAnsi"/>
          <w:b/>
          <w:smallCaps/>
          <w:color w:val="C0504D" w:themeColor="accent2"/>
          <w:lang w:val="es-ES"/>
        </w:rPr>
        <w:t>METODOLOGÍA</w:t>
      </w:r>
    </w:p>
    <w:p w14:paraId="12B6F1AB" w14:textId="72090620" w:rsidR="00D8117C" w:rsidRPr="00214730" w:rsidRDefault="00D8117C" w:rsidP="00D73C7F">
      <w:pPr>
        <w:spacing w:after="120"/>
        <w:rPr>
          <w:rFonts w:asciiTheme="minorHAnsi" w:hAnsiTheme="minorHAnsi"/>
          <w:b/>
          <w:color w:val="C00000"/>
          <w:lang w:val="es-ES" w:eastAsia="pt-BR"/>
        </w:rPr>
      </w:pPr>
      <w:r w:rsidRPr="00214730">
        <w:rPr>
          <w:rFonts w:asciiTheme="minorHAnsi" w:hAnsiTheme="minorHAnsi"/>
          <w:b/>
          <w:i/>
          <w:smallCaps/>
          <w:color w:val="C0504D" w:themeColor="accent2"/>
          <w:lang w:val="es-ES"/>
        </w:rPr>
        <w:t xml:space="preserve">Resumen Gráfico </w:t>
      </w:r>
      <w:r w:rsidRPr="00214730">
        <w:rPr>
          <w:rFonts w:asciiTheme="minorHAnsi" w:hAnsiTheme="minorHAnsi"/>
          <w:b/>
          <w:smallCaps/>
          <w:color w:val="C0504D" w:themeColor="accent2"/>
          <w:lang w:val="es-ES"/>
        </w:rPr>
        <w:t xml:space="preserve">- Resumen Gráfico - </w:t>
      </w:r>
      <w:r w:rsidR="007D4209" w:rsidRPr="00214730">
        <w:rPr>
          <w:rFonts w:asciiTheme="minorHAnsi" w:hAnsiTheme="minorHAnsi"/>
          <w:b/>
          <w:smallCaps/>
          <w:color w:val="C0504D" w:themeColor="accent2"/>
          <w:lang w:val="es-ES"/>
        </w:rPr>
        <w:t xml:space="preserve">Infografía ( </w:t>
      </w:r>
      <w:r w:rsidR="007D4209" w:rsidRPr="00214730">
        <w:rPr>
          <w:rStyle w:val="nfase"/>
          <w:rFonts w:asciiTheme="minorHAnsi" w:hAnsiTheme="minorHAnsi"/>
          <w:b/>
          <w:bCs/>
          <w:color w:val="C00000"/>
          <w:u w:val="single"/>
          <w:lang w:val="es-ES"/>
        </w:rPr>
        <w:t xml:space="preserve">Enviar archivos en </w:t>
      </w:r>
      <w:proofErr w:type="gramStart"/>
      <w:r w:rsidR="007D4209" w:rsidRPr="00214730">
        <w:rPr>
          <w:rStyle w:val="nfase"/>
          <w:rFonts w:asciiTheme="minorHAnsi" w:hAnsiTheme="minorHAnsi"/>
          <w:b/>
          <w:bCs/>
          <w:color w:val="C00000"/>
          <w:u w:val="single"/>
          <w:lang w:val="es-ES"/>
        </w:rPr>
        <w:t>Portugués</w:t>
      </w:r>
      <w:proofErr w:type="gramEnd"/>
      <w:r w:rsidR="007D4209" w:rsidRPr="00214730">
        <w:rPr>
          <w:rStyle w:val="nfase"/>
          <w:rFonts w:asciiTheme="minorHAnsi" w:hAnsiTheme="minorHAnsi"/>
          <w:b/>
          <w:bCs/>
          <w:color w:val="C00000"/>
          <w:u w:val="single"/>
          <w:lang w:val="es-ES"/>
        </w:rPr>
        <w:t xml:space="preserve"> e Inglés </w:t>
      </w:r>
      <w:r w:rsidR="007D4209" w:rsidRPr="00214730">
        <w:rPr>
          <w:rFonts w:asciiTheme="minorHAnsi" w:hAnsiTheme="minorHAnsi"/>
          <w:b/>
          <w:smallCaps/>
          <w:color w:val="C00000"/>
          <w:lang w:val="es-ES"/>
        </w:rPr>
        <w:t>)</w:t>
      </w:r>
    </w:p>
    <w:p w14:paraId="05B3336E" w14:textId="1D01B707" w:rsidR="00615FDE" w:rsidRPr="00214730" w:rsidRDefault="00615FDE" w:rsidP="00D73C7F">
      <w:pPr>
        <w:spacing w:after="120"/>
        <w:jc w:val="both"/>
        <w:rPr>
          <w:rFonts w:asciiTheme="minorHAnsi" w:hAnsiTheme="minorHAnsi"/>
          <w:lang w:val="es-ES"/>
        </w:rPr>
      </w:pPr>
      <w:r w:rsidRPr="00214730">
        <w:rPr>
          <w:rFonts w:asciiTheme="minorHAnsi" w:hAnsiTheme="minorHAnsi"/>
          <w:lang w:val="es-ES"/>
        </w:rPr>
        <w:t xml:space="preserve">Consiste en un resumen único, sencillo y de fácil comprensión de los principales resultados y conclusiones del artículo. Tiene como objetivo presentar, en una sola imagen, la historia de la investigación, representando la idea principal del estudio, posibilitando su comprensión completa independientemente de la lectura del manuscrito publicado. </w:t>
      </w:r>
      <w:r w:rsidRPr="00214730">
        <w:rPr>
          <w:rFonts w:asciiTheme="minorHAnsi" w:hAnsiTheme="minorHAnsi"/>
          <w:i/>
          <w:lang w:val="es-ES"/>
        </w:rPr>
        <w:t xml:space="preserve">Resumen </w:t>
      </w:r>
      <w:r w:rsidRPr="00214730">
        <w:rPr>
          <w:rFonts w:asciiTheme="minorHAnsi" w:hAnsiTheme="minorHAnsi"/>
          <w:lang w:val="es-ES"/>
        </w:rPr>
        <w:t xml:space="preserve">gráfico es una forma de comunicar conceptos, detalles y temas complejos de una </w:t>
      </w:r>
      <w:r w:rsidRPr="00214730">
        <w:rPr>
          <w:rFonts w:asciiTheme="minorHAnsi" w:hAnsiTheme="minorHAnsi"/>
          <w:i/>
          <w:lang w:val="es-ES"/>
        </w:rPr>
        <w:t xml:space="preserve">manera atractiva y fácilmente comprensible </w:t>
      </w:r>
      <w:r w:rsidRPr="00214730">
        <w:rPr>
          <w:rFonts w:asciiTheme="minorHAnsi" w:hAnsiTheme="minorHAnsi"/>
          <w:lang w:val="es-ES"/>
        </w:rPr>
        <w:t xml:space="preserve">para atraer a los lectores. </w:t>
      </w:r>
      <w:bookmarkStart w:id="0" w:name="_mumkl3s94ktc" w:colFirst="0" w:colLast="0"/>
      <w:bookmarkEnd w:id="0"/>
      <w:r w:rsidRPr="00214730">
        <w:rPr>
          <w:rFonts w:asciiTheme="minorHAnsi" w:hAnsiTheme="minorHAnsi"/>
          <w:b/>
          <w:lang w:val="es-ES"/>
        </w:rPr>
        <w:t xml:space="preserve">Posibles programas para la creación de Resúmenes Gráficos: </w:t>
      </w:r>
      <w:hyperlink r:id="rId26" w:history="1"/>
      <w:hyperlink r:id="rId27" w:history="1">
        <w:proofErr w:type="spellStart"/>
        <w:r w:rsidR="00214730" w:rsidRPr="00F71F4F">
          <w:rPr>
            <w:rStyle w:val="Hyperlink"/>
            <w:rFonts w:asciiTheme="minorHAnsi" w:hAnsiTheme="minorHAnsi"/>
          </w:rPr>
          <w:t>Powerpoint</w:t>
        </w:r>
        <w:proofErr w:type="spellEnd"/>
      </w:hyperlink>
      <w:r w:rsidR="00214730" w:rsidRPr="00F71F4F">
        <w:rPr>
          <w:rFonts w:asciiTheme="minorHAnsi" w:hAnsiTheme="minorHAnsi"/>
          <w:vertAlign w:val="superscript"/>
        </w:rPr>
        <w:t>®</w:t>
      </w:r>
      <w:r w:rsidR="00214730" w:rsidRPr="00F71F4F">
        <w:rPr>
          <w:rFonts w:asciiTheme="minorHAnsi" w:hAnsiTheme="minorHAnsi"/>
        </w:rPr>
        <w:t>,</w:t>
      </w:r>
      <w:r w:rsidR="00214730" w:rsidRPr="00F71F4F">
        <w:rPr>
          <w:rFonts w:asciiTheme="minorHAnsi" w:hAnsiTheme="minorHAnsi"/>
          <w:i/>
        </w:rPr>
        <w:t xml:space="preserve"> </w:t>
      </w:r>
      <w:hyperlink r:id="rId28" w:history="1">
        <w:proofErr w:type="spellStart"/>
        <w:r w:rsidR="00214730" w:rsidRPr="00F71F4F">
          <w:rPr>
            <w:rStyle w:val="Hyperlink"/>
            <w:rFonts w:asciiTheme="minorHAnsi" w:hAnsiTheme="minorHAnsi"/>
          </w:rPr>
          <w:t>Canva</w:t>
        </w:r>
        <w:proofErr w:type="spellEnd"/>
      </w:hyperlink>
      <w:r w:rsidR="00214730" w:rsidRPr="00F71F4F">
        <w:rPr>
          <w:rFonts w:asciiTheme="minorHAnsi" w:hAnsiTheme="minorHAnsi"/>
          <w:vertAlign w:val="superscript"/>
        </w:rPr>
        <w:t>®</w:t>
      </w:r>
      <w:r w:rsidR="00214730" w:rsidRPr="00F71F4F">
        <w:rPr>
          <w:rFonts w:asciiTheme="minorHAnsi" w:hAnsiTheme="minorHAnsi"/>
        </w:rPr>
        <w:t xml:space="preserve">, </w:t>
      </w:r>
      <w:hyperlink r:id="rId29" w:history="1">
        <w:proofErr w:type="spellStart"/>
        <w:r w:rsidR="00214730" w:rsidRPr="00F71F4F">
          <w:rPr>
            <w:rStyle w:val="Hyperlink"/>
            <w:rFonts w:asciiTheme="minorHAnsi" w:hAnsiTheme="minorHAnsi"/>
          </w:rPr>
          <w:t>Genially</w:t>
        </w:r>
        <w:proofErr w:type="spellEnd"/>
      </w:hyperlink>
      <w:r w:rsidR="00214730" w:rsidRPr="00F71F4F">
        <w:rPr>
          <w:rFonts w:asciiTheme="minorHAnsi" w:hAnsiTheme="minorHAnsi"/>
          <w:vertAlign w:val="superscript"/>
        </w:rPr>
        <w:t>®</w:t>
      </w:r>
      <w:r w:rsidR="00214730" w:rsidRPr="00F71F4F">
        <w:rPr>
          <w:rFonts w:asciiTheme="minorHAnsi" w:hAnsiTheme="minorHAnsi"/>
        </w:rPr>
        <w:t xml:space="preserve">, </w:t>
      </w:r>
      <w:hyperlink r:id="rId30" w:history="1">
        <w:proofErr w:type="spellStart"/>
        <w:r w:rsidR="00214730" w:rsidRPr="00F71F4F">
          <w:rPr>
            <w:rStyle w:val="Hyperlink"/>
            <w:rFonts w:asciiTheme="minorHAnsi" w:hAnsiTheme="minorHAnsi"/>
          </w:rPr>
          <w:t>BioReder</w:t>
        </w:r>
        <w:proofErr w:type="spellEnd"/>
      </w:hyperlink>
      <w:r w:rsidR="00214730" w:rsidRPr="00F71F4F">
        <w:rPr>
          <w:rFonts w:asciiTheme="minorHAnsi" w:hAnsiTheme="minorHAnsi"/>
          <w:vertAlign w:val="superscript"/>
        </w:rPr>
        <w:t>®</w:t>
      </w:r>
      <w:r w:rsidR="00214730" w:rsidRPr="00F71F4F">
        <w:rPr>
          <w:rFonts w:asciiTheme="minorHAnsi" w:hAnsiTheme="minorHAnsi"/>
        </w:rPr>
        <w:t xml:space="preserve">, </w:t>
      </w:r>
      <w:hyperlink r:id="rId31" w:anchor="local:1616b4a6049c8" w:history="1">
        <w:r w:rsidR="00214730" w:rsidRPr="00F71F4F">
          <w:rPr>
            <w:rStyle w:val="Hyperlink"/>
            <w:rFonts w:asciiTheme="minorHAnsi" w:hAnsiTheme="minorHAnsi"/>
          </w:rPr>
          <w:t>Paint Microsoft</w:t>
        </w:r>
      </w:hyperlink>
      <w:r w:rsidR="00214730" w:rsidRPr="00F71F4F">
        <w:rPr>
          <w:rFonts w:asciiTheme="minorHAnsi" w:hAnsiTheme="minorHAnsi"/>
          <w:vertAlign w:val="superscript"/>
        </w:rPr>
        <w:t>®</w:t>
      </w:r>
      <w:r w:rsidR="00214730" w:rsidRPr="00F71F4F">
        <w:rPr>
          <w:rFonts w:asciiTheme="minorHAnsi" w:hAnsiTheme="minorHAnsi"/>
        </w:rPr>
        <w:t xml:space="preserve">, </w:t>
      </w:r>
      <w:hyperlink r:id="rId32" w:history="1">
        <w:proofErr w:type="spellStart"/>
        <w:r w:rsidR="00214730" w:rsidRPr="00F71F4F">
          <w:rPr>
            <w:rStyle w:val="Hyperlink"/>
            <w:rFonts w:asciiTheme="minorHAnsi" w:hAnsiTheme="minorHAnsi"/>
          </w:rPr>
          <w:t>Chemdraw</w:t>
        </w:r>
        <w:proofErr w:type="spellEnd"/>
      </w:hyperlink>
      <w:r w:rsidR="00214730" w:rsidRPr="00F71F4F">
        <w:rPr>
          <w:rFonts w:asciiTheme="minorHAnsi" w:hAnsiTheme="minorHAnsi"/>
          <w:vertAlign w:val="superscript"/>
        </w:rPr>
        <w:t>®</w:t>
      </w:r>
      <w:r w:rsidR="00214730" w:rsidRPr="00F71F4F">
        <w:rPr>
          <w:rFonts w:asciiTheme="minorHAnsi" w:hAnsiTheme="minorHAnsi"/>
        </w:rPr>
        <w:t xml:space="preserve">, </w:t>
      </w:r>
      <w:hyperlink r:id="rId33" w:history="1">
        <w:proofErr w:type="spellStart"/>
        <w:r w:rsidR="00214730" w:rsidRPr="00F71F4F">
          <w:rPr>
            <w:rStyle w:val="Hyperlink"/>
            <w:rFonts w:asciiTheme="minorHAnsi" w:hAnsiTheme="minorHAnsi"/>
          </w:rPr>
          <w:t>Inkscape</w:t>
        </w:r>
        <w:proofErr w:type="spellEnd"/>
      </w:hyperlink>
      <w:r w:rsidR="00214730" w:rsidRPr="00F71F4F">
        <w:rPr>
          <w:rFonts w:asciiTheme="minorHAnsi" w:hAnsiTheme="minorHAnsi"/>
          <w:vertAlign w:val="superscript"/>
        </w:rPr>
        <w:t>®</w:t>
      </w:r>
      <w:r w:rsidR="00214730" w:rsidRPr="00F71F4F">
        <w:rPr>
          <w:rFonts w:asciiTheme="minorHAnsi" w:hAnsiTheme="minorHAnsi"/>
        </w:rPr>
        <w:t xml:space="preserve">, </w:t>
      </w:r>
      <w:hyperlink r:id="rId34" w:history="1">
        <w:proofErr w:type="spellStart"/>
        <w:r w:rsidR="00214730" w:rsidRPr="00F71F4F">
          <w:rPr>
            <w:rStyle w:val="Hyperlink"/>
            <w:rFonts w:asciiTheme="minorHAnsi" w:hAnsiTheme="minorHAnsi"/>
          </w:rPr>
          <w:t>Mind</w:t>
        </w:r>
        <w:proofErr w:type="spellEnd"/>
        <w:r w:rsidR="00214730" w:rsidRPr="00F71F4F">
          <w:rPr>
            <w:rStyle w:val="Hyperlink"/>
            <w:rFonts w:asciiTheme="minorHAnsi" w:hAnsiTheme="minorHAnsi"/>
          </w:rPr>
          <w:t xml:space="preserve"> </w:t>
        </w:r>
        <w:proofErr w:type="spellStart"/>
        <w:r w:rsidR="00214730" w:rsidRPr="00F71F4F">
          <w:rPr>
            <w:rStyle w:val="Hyperlink"/>
            <w:rFonts w:asciiTheme="minorHAnsi" w:hAnsiTheme="minorHAnsi"/>
          </w:rPr>
          <w:t>The</w:t>
        </w:r>
        <w:proofErr w:type="spellEnd"/>
        <w:r w:rsidR="00214730" w:rsidRPr="00F71F4F">
          <w:rPr>
            <w:rStyle w:val="Hyperlink"/>
            <w:rFonts w:asciiTheme="minorHAnsi" w:hAnsiTheme="minorHAnsi"/>
          </w:rPr>
          <w:t xml:space="preserve"> </w:t>
        </w:r>
        <w:proofErr w:type="spellStart"/>
        <w:r w:rsidR="00214730" w:rsidRPr="00F71F4F">
          <w:rPr>
            <w:rStyle w:val="Hyperlink"/>
            <w:rFonts w:asciiTheme="minorHAnsi" w:hAnsiTheme="minorHAnsi"/>
          </w:rPr>
          <w:t>graph</w:t>
        </w:r>
        <w:proofErr w:type="spellEnd"/>
      </w:hyperlink>
      <w:r w:rsidR="00214730" w:rsidRPr="00F71F4F">
        <w:rPr>
          <w:rFonts w:asciiTheme="minorHAnsi" w:hAnsiTheme="minorHAnsi"/>
          <w:vertAlign w:val="superscript"/>
        </w:rPr>
        <w:t>®</w:t>
      </w:r>
      <w:r w:rsidR="00214730" w:rsidRPr="00F71F4F">
        <w:rPr>
          <w:rFonts w:asciiTheme="minorHAnsi" w:hAnsiTheme="minorHAnsi"/>
        </w:rPr>
        <w:t xml:space="preserve">, </w:t>
      </w:r>
      <w:hyperlink r:id="rId35" w:history="1">
        <w:r w:rsidR="00214730" w:rsidRPr="00F71F4F">
          <w:rPr>
            <w:rStyle w:val="Hyperlink"/>
            <w:rFonts w:asciiTheme="minorHAnsi" w:hAnsiTheme="minorHAnsi"/>
          </w:rPr>
          <w:t xml:space="preserve">Adobe Photoshop and </w:t>
        </w:r>
        <w:proofErr w:type="spellStart"/>
        <w:r w:rsidR="00214730" w:rsidRPr="00F71F4F">
          <w:rPr>
            <w:rStyle w:val="Hyperlink"/>
            <w:rFonts w:asciiTheme="minorHAnsi" w:hAnsiTheme="minorHAnsi"/>
          </w:rPr>
          <w:t>ilustrator</w:t>
        </w:r>
        <w:proofErr w:type="spellEnd"/>
      </w:hyperlink>
      <w:r w:rsidR="00214730" w:rsidRPr="00F71F4F">
        <w:rPr>
          <w:rFonts w:asciiTheme="minorHAnsi" w:hAnsiTheme="minorHAnsi"/>
          <w:vertAlign w:val="superscript"/>
        </w:rPr>
        <w:t>®</w:t>
      </w:r>
      <w:r w:rsidR="00214730" w:rsidRPr="00F71F4F">
        <w:rPr>
          <w:rFonts w:asciiTheme="minorHAnsi" w:hAnsiTheme="minorHAnsi"/>
        </w:rPr>
        <w:t>,</w:t>
      </w:r>
      <w:hyperlink r:id="rId36" w:history="1"/>
      <w:r w:rsidRPr="00214730">
        <w:rPr>
          <w:rFonts w:asciiTheme="minorHAnsi" w:hAnsiTheme="minorHAnsi"/>
          <w:vertAlign w:val="superscript"/>
          <w:lang w:val="es-ES"/>
        </w:rPr>
        <w:t xml:space="preserve">, </w:t>
      </w:r>
      <w:r w:rsidRPr="00214730">
        <w:rPr>
          <w:rFonts w:asciiTheme="minorHAnsi" w:hAnsiTheme="minorHAnsi"/>
          <w:lang w:val="es-ES"/>
        </w:rPr>
        <w:t>entre otros.</w:t>
      </w:r>
    </w:p>
    <w:p w14:paraId="480EF06E" w14:textId="33BA2403" w:rsidR="00D8117C" w:rsidRPr="00214730" w:rsidRDefault="00D8117C" w:rsidP="00D73C7F">
      <w:pPr>
        <w:spacing w:after="120"/>
        <w:rPr>
          <w:rFonts w:asciiTheme="minorHAnsi" w:hAnsiTheme="minorHAnsi"/>
          <w:lang w:val="es-ES" w:eastAsia="pt-BR"/>
        </w:rPr>
      </w:pPr>
      <w:bookmarkStart w:id="1" w:name="_3g7osb1tr8uv" w:colFirst="0" w:colLast="0"/>
      <w:bookmarkEnd w:id="1"/>
      <w:r w:rsidRPr="00214730">
        <w:rPr>
          <w:rFonts w:asciiTheme="minorHAnsi" w:hAnsiTheme="minorHAnsi"/>
          <w:lang w:val="es-ES"/>
        </w:rPr>
        <w:t xml:space="preserve">Es </w:t>
      </w:r>
      <w:r w:rsidRPr="00214730">
        <w:rPr>
          <w:rFonts w:asciiTheme="minorHAnsi" w:hAnsiTheme="minorHAnsi"/>
          <w:b/>
          <w:lang w:val="es-ES"/>
        </w:rPr>
        <w:t xml:space="preserve">OBLIGATORIO </w:t>
      </w:r>
      <w:r w:rsidRPr="00214730">
        <w:rPr>
          <w:rFonts w:asciiTheme="minorHAnsi" w:hAnsiTheme="minorHAnsi"/>
          <w:lang w:val="es-ES"/>
        </w:rPr>
        <w:t xml:space="preserve">enviar </w:t>
      </w:r>
      <w:r w:rsidR="00FF029C" w:rsidRPr="00214730">
        <w:rPr>
          <w:rFonts w:asciiTheme="minorHAnsi" w:hAnsiTheme="minorHAnsi"/>
          <w:b/>
          <w:lang w:val="es-ES"/>
        </w:rPr>
        <w:t xml:space="preserve">tres versiones </w:t>
      </w:r>
      <w:r w:rsidR="007D4209" w:rsidRPr="00214730">
        <w:rPr>
          <w:rFonts w:asciiTheme="minorHAnsi" w:hAnsiTheme="minorHAnsi"/>
          <w:lang w:val="es-ES"/>
        </w:rPr>
        <w:t xml:space="preserve">( </w:t>
      </w:r>
      <w:r w:rsidR="007D4209" w:rsidRPr="00214730">
        <w:rPr>
          <w:rFonts w:asciiTheme="minorHAnsi" w:hAnsiTheme="minorHAnsi"/>
          <w:b/>
          <w:lang w:val="es-ES"/>
        </w:rPr>
        <w:t xml:space="preserve">portugués, inglés y español </w:t>
      </w:r>
      <w:r w:rsidR="007D4209" w:rsidRPr="00214730">
        <w:rPr>
          <w:rFonts w:asciiTheme="minorHAnsi" w:hAnsiTheme="minorHAnsi"/>
          <w:lang w:val="es-ES"/>
        </w:rPr>
        <w:t>)</w:t>
      </w:r>
      <w:r w:rsidR="007D4209" w:rsidRPr="00214730">
        <w:rPr>
          <w:rFonts w:asciiTheme="minorHAnsi" w:hAnsiTheme="minorHAnsi"/>
          <w:lang w:val="es-ES" w:eastAsia="pt-BR"/>
        </w:rPr>
        <w:t xml:space="preserve"> </w:t>
      </w:r>
      <w:r w:rsidR="007D4209" w:rsidRPr="00214730">
        <w:rPr>
          <w:rFonts w:asciiTheme="minorHAnsi" w:hAnsiTheme="minorHAnsi"/>
          <w:lang w:val="es-ES"/>
        </w:rPr>
        <w:t>del</w:t>
      </w:r>
      <w:r w:rsidRPr="00214730">
        <w:rPr>
          <w:rFonts w:asciiTheme="minorHAnsi" w:hAnsiTheme="minorHAnsi"/>
          <w:b/>
          <w:lang w:val="es-ES"/>
        </w:rPr>
        <w:t xml:space="preserve"> </w:t>
      </w:r>
      <w:r w:rsidRPr="00214730">
        <w:rPr>
          <w:rFonts w:asciiTheme="minorHAnsi" w:hAnsiTheme="minorHAnsi"/>
          <w:i/>
          <w:lang w:val="es-ES"/>
        </w:rPr>
        <w:t xml:space="preserve">Resumen gráfico </w:t>
      </w:r>
      <w:r w:rsidRPr="00214730">
        <w:rPr>
          <w:rFonts w:asciiTheme="minorHAnsi" w:hAnsiTheme="minorHAnsi"/>
          <w:lang w:val="es-ES"/>
        </w:rPr>
        <w:t>antes de la publicación del artículo;</w:t>
      </w:r>
    </w:p>
    <w:p w14:paraId="1CFD5902" w14:textId="750125AA" w:rsidR="00615FDE" w:rsidRPr="00214730" w:rsidRDefault="00615FDE" w:rsidP="00D73C7F">
      <w:pPr>
        <w:numPr>
          <w:ilvl w:val="0"/>
          <w:numId w:val="11"/>
        </w:numPr>
        <w:tabs>
          <w:tab w:val="left" w:pos="284"/>
        </w:tabs>
        <w:ind w:left="0" w:firstLine="0"/>
        <w:jc w:val="both"/>
        <w:rPr>
          <w:rFonts w:asciiTheme="minorHAnsi" w:hAnsiTheme="minorHAnsi"/>
          <w:lang w:val="es-ES"/>
        </w:rPr>
      </w:pPr>
      <w:r w:rsidRPr="00214730">
        <w:rPr>
          <w:rFonts w:asciiTheme="minorHAnsi" w:hAnsiTheme="minorHAnsi"/>
          <w:lang w:val="es-ES"/>
        </w:rPr>
        <w:t>Proporcionar imágenes en color y con alta resolución;</w:t>
      </w:r>
    </w:p>
    <w:p w14:paraId="3E4C695C" w14:textId="77777777" w:rsidR="00615FDE" w:rsidRPr="00214730" w:rsidRDefault="00615FDE" w:rsidP="00D73C7F">
      <w:pPr>
        <w:numPr>
          <w:ilvl w:val="0"/>
          <w:numId w:val="11"/>
        </w:numPr>
        <w:tabs>
          <w:tab w:val="left" w:pos="284"/>
        </w:tabs>
        <w:ind w:left="0" w:firstLine="0"/>
        <w:jc w:val="both"/>
        <w:rPr>
          <w:rFonts w:asciiTheme="minorHAnsi" w:hAnsiTheme="minorHAnsi"/>
          <w:lang w:val="es-ES"/>
        </w:rPr>
      </w:pPr>
      <w:r w:rsidRPr="00214730">
        <w:rPr>
          <w:rFonts w:asciiTheme="minorHAnsi" w:hAnsiTheme="minorHAnsi"/>
          <w:lang w:val="es-ES"/>
        </w:rPr>
        <w:t>Usa la misma fuente en todo el contenido;</w:t>
      </w:r>
    </w:p>
    <w:p w14:paraId="1472BAC7" w14:textId="77777777" w:rsidR="00615FDE" w:rsidRPr="00214730" w:rsidRDefault="00615FDE" w:rsidP="00D73C7F">
      <w:pPr>
        <w:numPr>
          <w:ilvl w:val="0"/>
          <w:numId w:val="11"/>
        </w:numPr>
        <w:tabs>
          <w:tab w:val="left" w:pos="284"/>
        </w:tabs>
        <w:ind w:left="0" w:firstLine="0"/>
        <w:jc w:val="both"/>
        <w:rPr>
          <w:rFonts w:asciiTheme="minorHAnsi" w:hAnsiTheme="minorHAnsi"/>
          <w:lang w:val="es-ES"/>
        </w:rPr>
      </w:pPr>
      <w:r w:rsidRPr="00214730">
        <w:rPr>
          <w:rFonts w:asciiTheme="minorHAnsi" w:hAnsiTheme="minorHAnsi"/>
          <w:lang w:val="es-ES"/>
        </w:rPr>
        <w:t>Utilice colores distintos para proporcionar una visibilidad comparable óptima;</w:t>
      </w:r>
    </w:p>
    <w:p w14:paraId="10741B4B" w14:textId="6F1FE2DB" w:rsidR="00615FDE" w:rsidRPr="00214730" w:rsidRDefault="00615FDE" w:rsidP="00D73C7F">
      <w:pPr>
        <w:numPr>
          <w:ilvl w:val="0"/>
          <w:numId w:val="11"/>
        </w:numPr>
        <w:tabs>
          <w:tab w:val="left" w:pos="284"/>
        </w:tabs>
        <w:ind w:left="0" w:firstLine="0"/>
        <w:jc w:val="both"/>
        <w:rPr>
          <w:rFonts w:asciiTheme="minorHAnsi" w:hAnsiTheme="minorHAnsi"/>
          <w:lang w:val="es-ES"/>
        </w:rPr>
      </w:pPr>
      <w:r w:rsidRPr="00214730">
        <w:rPr>
          <w:rFonts w:asciiTheme="minorHAnsi" w:hAnsiTheme="minorHAnsi"/>
          <w:lang w:val="es-ES"/>
        </w:rPr>
        <w:t xml:space="preserve">Las imágenes deben prepararse en el tamaño que espera que aparezcan en la portada del manuscrito y estar disponibles </w:t>
      </w:r>
      <w:r w:rsidRPr="00214730">
        <w:rPr>
          <w:rFonts w:asciiTheme="minorHAnsi" w:hAnsiTheme="minorHAnsi"/>
          <w:i/>
          <w:lang w:val="es-ES"/>
        </w:rPr>
        <w:t xml:space="preserve">en línea </w:t>
      </w:r>
      <w:r w:rsidR="0074240F" w:rsidRPr="00214730">
        <w:rPr>
          <w:rFonts w:asciiTheme="minorHAnsi" w:hAnsiTheme="minorHAnsi"/>
          <w:lang w:val="es-ES"/>
        </w:rPr>
        <w:t xml:space="preserve">( </w:t>
      </w:r>
      <w:r w:rsidR="0074240F" w:rsidRPr="00214730">
        <w:rPr>
          <w:rFonts w:asciiTheme="minorHAnsi" w:hAnsiTheme="minorHAnsi"/>
          <w:b/>
          <w:lang w:val="es-ES"/>
        </w:rPr>
        <w:t xml:space="preserve">Horizontal predeterminado: resolución de 1280 x 720 </w:t>
      </w:r>
      <w:r w:rsidR="0074240F" w:rsidRPr="00214730">
        <w:rPr>
          <w:rFonts w:asciiTheme="minorHAnsi" w:hAnsiTheme="minorHAnsi"/>
          <w:lang w:val="es-ES"/>
        </w:rPr>
        <w:t xml:space="preserve">) </w:t>
      </w:r>
      <w:hyperlink r:id="rId37" w:history="1">
        <w:r w:rsidR="0074240F" w:rsidRPr="00214730">
          <w:rPr>
            <w:rStyle w:val="Hyperlink"/>
            <w:rFonts w:asciiTheme="minorHAnsi" w:hAnsiTheme="minorHAnsi"/>
            <w:lang w:val="es-ES"/>
          </w:rPr>
          <w:t xml:space="preserve">IM2Go </w:t>
        </w:r>
      </w:hyperlink>
      <w:r w:rsidRPr="00214730">
        <w:rPr>
          <w:rFonts w:asciiTheme="minorHAnsi" w:hAnsiTheme="minorHAnsi"/>
          <w:lang w:val="es-ES"/>
        </w:rPr>
        <w:t>.</w:t>
      </w:r>
    </w:p>
    <w:p w14:paraId="32D14A84" w14:textId="6B4E6A8E" w:rsidR="0095327C" w:rsidRPr="00214730" w:rsidRDefault="00615FDE" w:rsidP="00D73C7F">
      <w:pPr>
        <w:numPr>
          <w:ilvl w:val="0"/>
          <w:numId w:val="11"/>
        </w:numPr>
        <w:tabs>
          <w:tab w:val="left" w:pos="284"/>
        </w:tabs>
        <w:ind w:left="0" w:firstLine="0"/>
        <w:jc w:val="both"/>
        <w:rPr>
          <w:rFonts w:asciiTheme="minorHAnsi" w:hAnsiTheme="minorHAnsi"/>
          <w:lang w:val="es-ES"/>
        </w:rPr>
      </w:pPr>
      <w:r w:rsidRPr="00214730">
        <w:rPr>
          <w:rFonts w:asciiTheme="minorHAnsi" w:hAnsiTheme="minorHAnsi"/>
          <w:lang w:val="es-ES"/>
        </w:rPr>
        <w:t>Tipo de archivo: los tipos de archivo preferidos son archivos PNG o JPG.</w:t>
      </w:r>
    </w:p>
    <w:p w14:paraId="4A701869" w14:textId="77777777" w:rsidR="00615FDE" w:rsidRPr="00214730" w:rsidRDefault="00615FDE" w:rsidP="00D73C7F">
      <w:pPr>
        <w:spacing w:after="120"/>
        <w:jc w:val="both"/>
        <w:rPr>
          <w:rFonts w:asciiTheme="minorHAnsi" w:hAnsiTheme="minorHAnsi"/>
          <w:b/>
          <w:lang w:val="es-ES"/>
        </w:rPr>
      </w:pPr>
      <w:r w:rsidRPr="00214730">
        <w:rPr>
          <w:rFonts w:asciiTheme="minorHAnsi" w:hAnsiTheme="minorHAnsi"/>
          <w:b/>
          <w:lang w:val="es-ES"/>
        </w:rPr>
        <w:t xml:space="preserve">Ejemplos ( </w:t>
      </w:r>
      <w:r w:rsidRPr="00214730">
        <w:rPr>
          <w:rFonts w:asciiTheme="minorHAnsi" w:hAnsiTheme="minorHAnsi"/>
          <w:b/>
          <w:i/>
          <w:lang w:val="es-ES"/>
        </w:rPr>
        <w:t xml:space="preserve">haga clic en las imágenes para visitar la fuente </w:t>
      </w:r>
      <w:r w:rsidRPr="00214730">
        <w:rPr>
          <w:rFonts w:asciiTheme="minorHAnsi" w:hAnsiTheme="minorHAnsi"/>
          <w:b/>
          <w:lang w:val="es-ES"/>
        </w:rPr>
        <w:t>)</w:t>
      </w:r>
    </w:p>
    <w:p w14:paraId="496553FA" w14:textId="77777777" w:rsidR="00615FDE" w:rsidRPr="00214730" w:rsidRDefault="00615FDE" w:rsidP="00F914EE">
      <w:pPr>
        <w:jc w:val="center"/>
        <w:rPr>
          <w:rFonts w:asciiTheme="minorHAnsi" w:hAnsiTheme="minorHAnsi"/>
          <w:b/>
          <w:lang w:val="es-ES"/>
        </w:rPr>
      </w:pPr>
      <w:r w:rsidRPr="00214730">
        <w:rPr>
          <w:rFonts w:asciiTheme="minorHAnsi" w:hAnsiTheme="minorHAnsi"/>
          <w:b/>
          <w:noProof/>
          <w:lang w:val="es-ES"/>
        </w:rPr>
        <w:drawing>
          <wp:inline distT="0" distB="0" distL="0" distR="0" wp14:anchorId="3E2CAAF4" wp14:editId="696C9337">
            <wp:extent cx="3763925" cy="1868423"/>
            <wp:effectExtent l="165100" t="165100" r="160655" b="163830"/>
            <wp:docPr id="4" name="Imagem 4">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a:hlinkClick r:id="rId38"/>
                    </pic:cNvPr>
                    <pic:cNvPicPr/>
                  </pic:nvPicPr>
                  <pic:blipFill>
                    <a:blip r:embed="rId39">
                      <a:extLst>
                        <a:ext uri="{BEBA8EAE-BF5A-486C-A8C5-ECC9F3942E4B}">
                          <a14:imgProps xmlns:a14="http://schemas.microsoft.com/office/drawing/2010/main">
                            <a14:imgLayer>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778401" cy="1875609"/>
                    </a:xfrm>
                    <a:prstGeom prst="rect">
                      <a:avLst/>
                    </a:prstGeom>
                    <a:ln>
                      <a:noFill/>
                    </a:ln>
                    <a:effectLst>
                      <a:outerShdw blurRad="190500" algn="tl" rotWithShape="0">
                        <a:srgbClr val="000000">
                          <a:alpha val="70000"/>
                        </a:srgbClr>
                      </a:outerShdw>
                    </a:effectLst>
                  </pic:spPr>
                </pic:pic>
              </a:graphicData>
            </a:graphic>
          </wp:inline>
        </w:drawing>
      </w:r>
    </w:p>
    <w:p w14:paraId="51F6EAFC" w14:textId="77777777" w:rsidR="00615FDE" w:rsidRPr="00214730" w:rsidRDefault="00615FDE" w:rsidP="00F914EE">
      <w:pPr>
        <w:jc w:val="center"/>
        <w:rPr>
          <w:rFonts w:asciiTheme="minorHAnsi" w:hAnsiTheme="minorHAnsi"/>
          <w:lang w:val="es-ES"/>
        </w:rPr>
      </w:pPr>
      <w:r w:rsidRPr="00214730">
        <w:rPr>
          <w:rFonts w:asciiTheme="minorHAnsi" w:hAnsiTheme="minorHAnsi"/>
          <w:noProof/>
          <w:lang w:val="es-ES"/>
        </w:rPr>
        <w:lastRenderedPageBreak/>
        <w:drawing>
          <wp:inline distT="0" distB="0" distL="0" distR="0" wp14:anchorId="707C7235" wp14:editId="7A1FEE4B">
            <wp:extent cx="3721396" cy="2182321"/>
            <wp:effectExtent l="165100" t="165100" r="165100" b="167640"/>
            <wp:docPr id="3" name="Imagem 3">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a:hlinkClick r:id="rId40"/>
                    </pic:cNvPr>
                    <pic:cNvPicPr/>
                  </pic:nvPicPr>
                  <pic:blipFill>
                    <a:blip r:embed="rId41" cstate="print">
                      <a:extLst>
                        <a:ext uri="{BEBA8EAE-BF5A-486C-A8C5-ECC9F3942E4B}">
                          <a14:imgProps xmlns:a14="http://schemas.microsoft.com/office/drawing/2010/main">
                            <a14:imgLayer r:embed="rId4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736654" cy="2191269"/>
                    </a:xfrm>
                    <a:prstGeom prst="rect">
                      <a:avLst/>
                    </a:prstGeom>
                    <a:ln>
                      <a:noFill/>
                    </a:ln>
                    <a:effectLst>
                      <a:outerShdw blurRad="190500" algn="tl" rotWithShape="0">
                        <a:srgbClr val="000000">
                          <a:alpha val="70000"/>
                        </a:srgbClr>
                      </a:outerShdw>
                    </a:effectLst>
                  </pic:spPr>
                </pic:pic>
              </a:graphicData>
            </a:graphic>
          </wp:inline>
        </w:drawing>
      </w:r>
    </w:p>
    <w:p w14:paraId="01675A67" w14:textId="77777777" w:rsidR="00D73C7F" w:rsidRPr="00214730" w:rsidRDefault="00D73C7F" w:rsidP="00D73C7F">
      <w:pPr>
        <w:pStyle w:val="Normal15"/>
        <w:spacing w:after="120" w:line="240" w:lineRule="auto"/>
        <w:rPr>
          <w:rFonts w:asciiTheme="minorHAnsi" w:hAnsiTheme="minorHAnsi" w:cs="Times New Roman"/>
          <w:b/>
          <w:color w:val="C0504D" w:themeColor="accent2"/>
          <w:lang w:val="es-ES"/>
        </w:rPr>
      </w:pPr>
      <w:r w:rsidRPr="00214730">
        <w:rPr>
          <w:rFonts w:asciiTheme="minorHAnsi" w:hAnsiTheme="minorHAnsi"/>
          <w:b/>
          <w:smallCaps/>
          <w:color w:val="C0504D" w:themeColor="accent2"/>
          <w:lang w:val="es-ES"/>
        </w:rPr>
        <w:t>RESULTADOS Y DISCUSIÓN</w:t>
      </w:r>
      <w:r w:rsidRPr="00214730">
        <w:rPr>
          <w:rFonts w:asciiTheme="minorHAnsi" w:hAnsiTheme="minorHAnsi" w:cs="Times New Roman"/>
          <w:b/>
          <w:color w:val="C0504D" w:themeColor="accent2"/>
          <w:lang w:val="es-ES"/>
        </w:rPr>
        <w:t xml:space="preserve"> </w:t>
      </w:r>
    </w:p>
    <w:p w14:paraId="42D12375" w14:textId="2F483D60" w:rsidR="00FC58B2" w:rsidRPr="00214730" w:rsidRDefault="00AD01B6" w:rsidP="00D73C7F">
      <w:pPr>
        <w:pStyle w:val="Normal15"/>
        <w:spacing w:after="120" w:line="240" w:lineRule="auto"/>
        <w:rPr>
          <w:rFonts w:asciiTheme="minorHAnsi" w:hAnsiTheme="minorHAnsi" w:cs="Times New Roman"/>
          <w:color w:val="C0504D" w:themeColor="accent2"/>
          <w:lang w:val="es-ES"/>
        </w:rPr>
      </w:pPr>
      <w:r w:rsidRPr="00214730">
        <w:rPr>
          <w:rFonts w:asciiTheme="minorHAnsi" w:hAnsiTheme="minorHAnsi" w:cs="Times New Roman"/>
          <w:b/>
          <w:color w:val="C0504D" w:themeColor="accent2"/>
          <w:lang w:val="es-ES"/>
        </w:rPr>
        <w:t xml:space="preserve">Tablas, Cuadros </w:t>
      </w:r>
      <w:r w:rsidR="00924489" w:rsidRPr="00214730">
        <w:rPr>
          <w:rFonts w:asciiTheme="minorHAnsi" w:hAnsiTheme="minorHAnsi" w:cs="Times New Roman"/>
          <w:color w:val="C0504D" w:themeColor="accent2"/>
          <w:lang w:val="es-ES"/>
        </w:rPr>
        <w:t xml:space="preserve">, </w:t>
      </w:r>
      <w:r w:rsidRPr="00214730">
        <w:rPr>
          <w:rFonts w:asciiTheme="minorHAnsi" w:hAnsiTheme="minorHAnsi" w:cs="Times New Roman"/>
          <w:b/>
          <w:color w:val="C0504D" w:themeColor="accent2"/>
          <w:lang w:val="es-ES"/>
        </w:rPr>
        <w:t>Gráficos, Imágenes e Ilustraciones</w:t>
      </w:r>
    </w:p>
    <w:p w14:paraId="38C03A7A" w14:textId="4963B696" w:rsidR="00F914EE" w:rsidRPr="00214730" w:rsidRDefault="00FC58B2" w:rsidP="00D73C7F">
      <w:pPr>
        <w:pStyle w:val="Normal15"/>
        <w:spacing w:after="120" w:line="240" w:lineRule="auto"/>
        <w:rPr>
          <w:rFonts w:asciiTheme="minorHAnsi" w:hAnsiTheme="minorHAnsi" w:cs="Times New Roman"/>
          <w:b/>
          <w:szCs w:val="24"/>
          <w:lang w:val="es-ES"/>
        </w:rPr>
      </w:pPr>
      <w:r w:rsidRPr="00214730">
        <w:rPr>
          <w:rFonts w:asciiTheme="minorHAnsi" w:hAnsiTheme="minorHAnsi" w:cs="Times New Roman"/>
          <w:lang w:val="es-ES"/>
        </w:rPr>
        <w:t xml:space="preserve">Misma fuente que el cuerpo del texto, centralizada, </w:t>
      </w:r>
      <w:r w:rsidR="00AD01B6" w:rsidRPr="00214730">
        <w:rPr>
          <w:rFonts w:asciiTheme="minorHAnsi" w:hAnsiTheme="minorHAnsi" w:cs="Times New Roman"/>
          <w:b/>
          <w:lang w:val="es-ES"/>
        </w:rPr>
        <w:t xml:space="preserve">tamaño 10 </w:t>
      </w:r>
      <w:r w:rsidR="00AD01B6" w:rsidRPr="00214730">
        <w:rPr>
          <w:rFonts w:asciiTheme="minorHAnsi" w:hAnsiTheme="minorHAnsi" w:cs="Times New Roman"/>
          <w:lang w:val="es-ES"/>
        </w:rPr>
        <w:t xml:space="preserve">, e </w:t>
      </w:r>
      <w:r w:rsidR="00AD01B6" w:rsidRPr="00214730">
        <w:rPr>
          <w:rFonts w:asciiTheme="minorHAnsi" w:hAnsiTheme="minorHAnsi" w:cs="Times New Roman"/>
          <w:szCs w:val="24"/>
          <w:lang w:val="es-ES"/>
        </w:rPr>
        <w:t xml:space="preserve">interlineado </w:t>
      </w:r>
      <w:r w:rsidR="00AD01B6" w:rsidRPr="00214730">
        <w:rPr>
          <w:rFonts w:asciiTheme="minorHAnsi" w:hAnsiTheme="minorHAnsi" w:cs="Times New Roman"/>
          <w:b/>
          <w:szCs w:val="24"/>
          <w:lang w:val="es-ES"/>
        </w:rPr>
        <w:t xml:space="preserve">1.0 </w:t>
      </w:r>
      <w:r w:rsidR="00AD01B6" w:rsidRPr="00214730">
        <w:rPr>
          <w:rFonts w:asciiTheme="minorHAnsi" w:hAnsiTheme="minorHAnsi" w:cs="Times New Roman"/>
          <w:szCs w:val="24"/>
          <w:lang w:val="es-ES"/>
        </w:rPr>
        <w:t xml:space="preserve">, interlineado anterior y posterior </w:t>
      </w:r>
      <w:r w:rsidR="00AD01B6" w:rsidRPr="00214730">
        <w:rPr>
          <w:rFonts w:asciiTheme="minorHAnsi" w:hAnsiTheme="minorHAnsi" w:cs="Times New Roman"/>
          <w:b/>
          <w:szCs w:val="24"/>
          <w:lang w:val="es-ES"/>
        </w:rPr>
        <w:t xml:space="preserve">0 pt </w:t>
      </w:r>
      <w:r w:rsidR="00AD01B6" w:rsidRPr="00214730">
        <w:rPr>
          <w:rFonts w:asciiTheme="minorHAnsi" w:hAnsiTheme="minorHAnsi" w:cs="Times New Roman"/>
          <w:szCs w:val="24"/>
          <w:lang w:val="es-ES"/>
        </w:rPr>
        <w:t xml:space="preserve">. </w:t>
      </w:r>
      <w:r w:rsidR="0057277E" w:rsidRPr="00214730">
        <w:rPr>
          <w:rFonts w:asciiTheme="minorHAnsi" w:hAnsiTheme="minorHAnsi" w:cs="Times New Roman"/>
          <w:b/>
          <w:szCs w:val="24"/>
          <w:lang w:val="es-ES"/>
        </w:rPr>
        <w:t xml:space="preserve">Pies de foto </w:t>
      </w:r>
      <w:r w:rsidR="007A7B22" w:rsidRPr="00214730">
        <w:rPr>
          <w:rFonts w:asciiTheme="minorHAnsi" w:hAnsiTheme="minorHAnsi" w:cs="Times New Roman"/>
          <w:szCs w:val="24"/>
          <w:lang w:val="es-ES"/>
        </w:rPr>
        <w:t xml:space="preserve">colocados en la parte superior y </w:t>
      </w:r>
      <w:r w:rsidR="00D8117C" w:rsidRPr="00214730">
        <w:rPr>
          <w:rFonts w:asciiTheme="minorHAnsi" w:hAnsiTheme="minorHAnsi" w:cs="Times New Roman"/>
          <w:b/>
          <w:szCs w:val="24"/>
          <w:lang w:val="es-ES"/>
        </w:rPr>
        <w:t xml:space="preserve">Autoría </w:t>
      </w:r>
      <w:r w:rsidR="00D8117C" w:rsidRPr="00214730">
        <w:rPr>
          <w:rFonts w:asciiTheme="minorHAnsi" w:hAnsiTheme="minorHAnsi" w:cs="Times New Roman"/>
          <w:szCs w:val="24"/>
          <w:lang w:val="es-ES"/>
        </w:rPr>
        <w:t xml:space="preserve">(Fuente </w:t>
      </w:r>
      <w:r w:rsidR="00FA1C11" w:rsidRPr="00214730">
        <w:rPr>
          <w:rFonts w:asciiTheme="minorHAnsi" w:hAnsiTheme="minorHAnsi" w:cs="Times New Roman"/>
          <w:szCs w:val="24"/>
          <w:lang w:val="es-ES"/>
        </w:rPr>
        <w:t xml:space="preserve">) debajo, </w:t>
      </w:r>
      <w:r w:rsidR="007A7B22" w:rsidRPr="00214730">
        <w:rPr>
          <w:rFonts w:asciiTheme="minorHAnsi" w:hAnsiTheme="minorHAnsi" w:cs="Times New Roman"/>
          <w:lang w:val="es-ES"/>
        </w:rPr>
        <w:t xml:space="preserve">tamaño </w:t>
      </w:r>
      <w:r w:rsidR="00924489" w:rsidRPr="00214730">
        <w:rPr>
          <w:rFonts w:asciiTheme="minorHAnsi" w:hAnsiTheme="minorHAnsi" w:cs="Times New Roman"/>
          <w:b/>
          <w:szCs w:val="24"/>
          <w:lang w:val="es-ES"/>
        </w:rPr>
        <w:t xml:space="preserve">10 </w:t>
      </w:r>
      <w:r w:rsidR="007A7B22" w:rsidRPr="00214730">
        <w:rPr>
          <w:rFonts w:asciiTheme="minorHAnsi" w:hAnsiTheme="minorHAnsi" w:cs="Times New Roman"/>
          <w:szCs w:val="24"/>
          <w:lang w:val="es-ES"/>
        </w:rPr>
        <w:t xml:space="preserve">e interlineado </w:t>
      </w:r>
      <w:r w:rsidR="007A7B22" w:rsidRPr="00214730">
        <w:rPr>
          <w:rFonts w:asciiTheme="minorHAnsi" w:hAnsiTheme="minorHAnsi" w:cs="Times New Roman"/>
          <w:b/>
          <w:szCs w:val="24"/>
          <w:lang w:val="es-ES"/>
        </w:rPr>
        <w:t xml:space="preserve">1,0 </w:t>
      </w:r>
      <w:r w:rsidR="007A7B22" w:rsidRPr="00214730">
        <w:rPr>
          <w:rFonts w:asciiTheme="minorHAnsi" w:hAnsiTheme="minorHAnsi" w:cs="Times New Roman"/>
          <w:szCs w:val="24"/>
          <w:lang w:val="es-ES"/>
        </w:rPr>
        <w:t xml:space="preserve">, antes y después del interlineado </w:t>
      </w:r>
      <w:r w:rsidR="007A7B22" w:rsidRPr="00214730">
        <w:rPr>
          <w:rFonts w:asciiTheme="minorHAnsi" w:hAnsiTheme="minorHAnsi" w:cs="Times New Roman"/>
          <w:b/>
          <w:szCs w:val="24"/>
          <w:lang w:val="es-ES"/>
        </w:rPr>
        <w:t xml:space="preserve">0 pt </w:t>
      </w:r>
      <w:r w:rsidR="007A7B22" w:rsidRPr="00214730">
        <w:rPr>
          <w:rFonts w:asciiTheme="minorHAnsi" w:hAnsiTheme="minorHAnsi" w:cs="Times New Roman"/>
          <w:szCs w:val="24"/>
          <w:lang w:val="es-ES"/>
        </w:rPr>
        <w:t xml:space="preserve">. El </w:t>
      </w:r>
      <w:r w:rsidRPr="00214730">
        <w:rPr>
          <w:rFonts w:asciiTheme="minorHAnsi" w:hAnsiTheme="minorHAnsi" w:cs="Times New Roman"/>
          <w:lang w:val="es-ES"/>
        </w:rPr>
        <w:t xml:space="preserve">uso de </w:t>
      </w:r>
      <w:r w:rsidRPr="00214730">
        <w:rPr>
          <w:rFonts w:asciiTheme="minorHAnsi" w:hAnsiTheme="minorHAnsi" w:cs="Times New Roman"/>
          <w:b/>
          <w:lang w:val="es-ES"/>
        </w:rPr>
        <w:t xml:space="preserve">Ecuaciones </w:t>
      </w:r>
      <w:r w:rsidR="009F519B" w:rsidRPr="00214730">
        <w:rPr>
          <w:rFonts w:asciiTheme="minorHAnsi" w:hAnsiTheme="minorHAnsi" w:cs="Times New Roman"/>
          <w:lang w:val="es-ES"/>
        </w:rPr>
        <w:t xml:space="preserve">y </w:t>
      </w:r>
      <w:r w:rsidRPr="00214730">
        <w:rPr>
          <w:rFonts w:asciiTheme="minorHAnsi" w:hAnsiTheme="minorHAnsi" w:cs="Times New Roman"/>
          <w:b/>
          <w:lang w:val="es-ES"/>
        </w:rPr>
        <w:t xml:space="preserve">Tablas </w:t>
      </w:r>
      <w:r w:rsidRPr="00214730">
        <w:rPr>
          <w:rFonts w:asciiTheme="minorHAnsi" w:hAnsiTheme="minorHAnsi" w:cs="Times New Roman"/>
          <w:lang w:val="es-ES"/>
        </w:rPr>
        <w:t xml:space="preserve">debe seguir las pautas descritas anteriormente, el sentido común y, preferentemente, la ética y axiología de la comunidad científica que discute los temas del manuscrito. En cuanto a </w:t>
      </w:r>
      <w:r w:rsidR="009F519B" w:rsidRPr="00214730">
        <w:rPr>
          <w:rFonts w:asciiTheme="minorHAnsi" w:hAnsiTheme="minorHAnsi" w:cs="Times New Roman"/>
          <w:b/>
          <w:lang w:val="es-ES"/>
        </w:rPr>
        <w:t xml:space="preserve">Imágenes e </w:t>
      </w:r>
      <w:r w:rsidR="009F519B" w:rsidRPr="00214730">
        <w:rPr>
          <w:rFonts w:asciiTheme="minorHAnsi" w:hAnsiTheme="minorHAnsi" w:cs="Times New Roman"/>
          <w:lang w:val="es-ES"/>
        </w:rPr>
        <w:t xml:space="preserve">Ilustraciones (“Formato de imagen” - “Correcciones” - “Nitidez del 50%” / “Estilo Rápido” - “Rectángulo con sombra central”) </w:t>
      </w:r>
      <w:r w:rsidR="009F519B" w:rsidRPr="00214730">
        <w:rPr>
          <w:rFonts w:asciiTheme="minorHAnsi" w:hAnsiTheme="minorHAnsi" w:cs="Times New Roman"/>
          <w:b/>
          <w:lang w:val="es-ES"/>
        </w:rPr>
        <w:t xml:space="preserve">. </w:t>
      </w:r>
      <w:r w:rsidR="009F519B" w:rsidRPr="00214730">
        <w:rPr>
          <w:rFonts w:asciiTheme="minorHAnsi" w:hAnsiTheme="minorHAnsi" w:cs="Times New Roman"/>
          <w:lang w:val="es-ES"/>
        </w:rPr>
        <w:t xml:space="preserve">Como se muestra en las Figuras arriba del Resumen </w:t>
      </w:r>
      <w:r w:rsidR="00761FDD" w:rsidRPr="00214730">
        <w:rPr>
          <w:rFonts w:asciiTheme="minorHAnsi" w:hAnsiTheme="minorHAnsi" w:cs="Times New Roman"/>
          <w:i/>
          <w:lang w:val="es-ES"/>
        </w:rPr>
        <w:t>Gráfico .</w:t>
      </w:r>
      <w:r w:rsidR="00761FDD" w:rsidRPr="00214730">
        <w:rPr>
          <w:rFonts w:asciiTheme="minorHAnsi" w:hAnsiTheme="minorHAnsi" w:cs="Times New Roman"/>
          <w:lang w:val="es-ES"/>
        </w:rPr>
        <w:t xml:space="preserve"> </w:t>
      </w:r>
      <w:r w:rsidR="009F519B" w:rsidRPr="00214730">
        <w:rPr>
          <w:rFonts w:asciiTheme="minorHAnsi" w:hAnsiTheme="minorHAnsi" w:cs="Times New Roman"/>
          <w:b/>
          <w:lang w:val="es-ES"/>
        </w:rPr>
        <w:t xml:space="preserve"> </w:t>
      </w:r>
    </w:p>
    <w:p w14:paraId="40D18DDB" w14:textId="0B3ABB0B" w:rsidR="00D73C7F" w:rsidRPr="00214730" w:rsidRDefault="00D73C7F" w:rsidP="00D73C7F">
      <w:pPr>
        <w:spacing w:after="120"/>
        <w:outlineLvl w:val="0"/>
        <w:rPr>
          <w:rFonts w:asciiTheme="minorHAnsi" w:hAnsiTheme="minorHAnsi"/>
          <w:b/>
          <w:smallCaps/>
          <w:color w:val="C0504D" w:themeColor="accent2"/>
          <w:lang w:val="es-ES"/>
        </w:rPr>
      </w:pPr>
      <w:r w:rsidRPr="00214730">
        <w:rPr>
          <w:rFonts w:asciiTheme="minorHAnsi" w:hAnsiTheme="minorHAnsi"/>
          <w:b/>
          <w:smallCaps/>
          <w:color w:val="C0504D" w:themeColor="accent2"/>
          <w:lang w:val="es-ES"/>
        </w:rPr>
        <w:t>CONSIDERACIONES FINALES</w:t>
      </w:r>
    </w:p>
    <w:p w14:paraId="53653E20" w14:textId="4CFB8DE6" w:rsidR="00D73C7F" w:rsidRPr="00214730" w:rsidRDefault="00D73C7F" w:rsidP="00D73C7F">
      <w:pPr>
        <w:spacing w:after="120"/>
        <w:jc w:val="both"/>
        <w:rPr>
          <w:rFonts w:asciiTheme="minorHAnsi" w:hAnsiTheme="minorHAnsi"/>
          <w:lang w:val="es-ES"/>
        </w:rPr>
      </w:pPr>
      <w:r w:rsidRPr="00214730">
        <w:rPr>
          <w:rFonts w:asciiTheme="minorHAnsi" w:hAnsiTheme="minorHAnsi"/>
          <w:lang w:val="es-ES" w:eastAsia="pt-BR"/>
        </w:rPr>
        <w:t>Toda la información relacionada con el manuscrito (</w:t>
      </w:r>
      <w:r w:rsidRPr="00214730">
        <w:rPr>
          <w:rFonts w:asciiTheme="minorHAnsi" w:hAnsiTheme="minorHAnsi"/>
          <w:b/>
          <w:lang w:val="es-ES" w:eastAsia="pt-BR"/>
        </w:rPr>
        <w:t>Título</w:t>
      </w:r>
      <w:r w:rsidRPr="00214730">
        <w:rPr>
          <w:rFonts w:asciiTheme="minorHAnsi" w:hAnsiTheme="minorHAnsi"/>
          <w:lang w:val="es-ES" w:eastAsia="pt-BR"/>
        </w:rPr>
        <w:t xml:space="preserve">, </w:t>
      </w:r>
      <w:r w:rsidRPr="00214730">
        <w:rPr>
          <w:rFonts w:asciiTheme="minorHAnsi" w:hAnsiTheme="minorHAnsi"/>
          <w:b/>
          <w:lang w:val="es-ES" w:eastAsia="pt-BR"/>
        </w:rPr>
        <w:t>palabras clave</w:t>
      </w:r>
      <w:r w:rsidRPr="00214730">
        <w:rPr>
          <w:rFonts w:asciiTheme="minorHAnsi" w:hAnsiTheme="minorHAnsi"/>
          <w:lang w:val="es-ES" w:eastAsia="pt-BR"/>
        </w:rPr>
        <w:t xml:space="preserve">, </w:t>
      </w:r>
      <w:r w:rsidRPr="00214730">
        <w:rPr>
          <w:rFonts w:asciiTheme="minorHAnsi" w:hAnsiTheme="minorHAnsi"/>
          <w:b/>
          <w:lang w:val="es-ES" w:eastAsia="pt-BR"/>
        </w:rPr>
        <w:t xml:space="preserve">idioma </w:t>
      </w:r>
      <w:r w:rsidRPr="00214730">
        <w:rPr>
          <w:rFonts w:asciiTheme="minorHAnsi" w:hAnsiTheme="minorHAnsi"/>
          <w:lang w:val="es-ES" w:eastAsia="pt-BR"/>
        </w:rPr>
        <w:t xml:space="preserve">y </w:t>
      </w:r>
      <w:r w:rsidRPr="00214730">
        <w:rPr>
          <w:rFonts w:asciiTheme="minorHAnsi" w:hAnsiTheme="minorHAnsi"/>
          <w:b/>
          <w:lang w:val="es-ES" w:eastAsia="pt-BR"/>
        </w:rPr>
        <w:t>resumen</w:t>
      </w:r>
      <w:r w:rsidRPr="00214730">
        <w:rPr>
          <w:rFonts w:asciiTheme="minorHAnsi" w:hAnsiTheme="minorHAnsi"/>
          <w:lang w:val="es-ES" w:eastAsia="pt-BR"/>
        </w:rPr>
        <w:t xml:space="preserve">, en </w:t>
      </w:r>
      <w:r w:rsidRPr="00214730">
        <w:rPr>
          <w:rFonts w:asciiTheme="minorHAnsi" w:hAnsiTheme="minorHAnsi"/>
          <w:b/>
          <w:lang w:val="es-ES" w:eastAsia="pt-BR"/>
        </w:rPr>
        <w:t xml:space="preserve">portugués, inglés y español </w:t>
      </w:r>
      <w:r w:rsidRPr="00214730">
        <w:rPr>
          <w:rFonts w:asciiTheme="minorHAnsi" w:hAnsiTheme="minorHAnsi"/>
          <w:lang w:val="es-ES" w:eastAsia="pt-BR"/>
        </w:rPr>
        <w:t xml:space="preserve">) debe ser completada en el sistema de la Revista por </w:t>
      </w:r>
      <w:r w:rsidRPr="00214730">
        <w:rPr>
          <w:rFonts w:asciiTheme="minorHAnsi" w:hAnsiTheme="minorHAnsi"/>
          <w:lang w:val="es-ES"/>
        </w:rPr>
        <w:t xml:space="preserve">el autor de correspondencia en el momento del envío. También se </w:t>
      </w:r>
      <w:r w:rsidRPr="00214730">
        <w:rPr>
          <w:rFonts w:asciiTheme="minorHAnsi" w:hAnsiTheme="minorHAnsi"/>
          <w:b/>
          <w:lang w:val="es-ES"/>
        </w:rPr>
        <w:t xml:space="preserve">requiere </w:t>
      </w:r>
      <w:r w:rsidRPr="00214730">
        <w:rPr>
          <w:rFonts w:asciiTheme="minorHAnsi" w:hAnsiTheme="minorHAnsi"/>
          <w:lang w:val="es-ES"/>
        </w:rPr>
        <w:t xml:space="preserve">completar todos los campos relacionados con los coautores: </w:t>
      </w:r>
      <w:r w:rsidRPr="00214730">
        <w:rPr>
          <w:rFonts w:asciiTheme="minorHAnsi" w:hAnsiTheme="minorHAnsi"/>
          <w:b/>
          <w:lang w:val="es-ES"/>
        </w:rPr>
        <w:t xml:space="preserve">Nombre Completo, E-mail, </w:t>
      </w:r>
      <w:hyperlink r:id="rId43" w:history="1">
        <w:proofErr w:type="spellStart"/>
        <w:r w:rsidRPr="00214730">
          <w:rPr>
            <w:rStyle w:val="Hyperlink"/>
            <w:rFonts w:asciiTheme="minorHAnsi" w:hAnsiTheme="minorHAnsi"/>
            <w:b/>
            <w:lang w:val="es-ES"/>
          </w:rPr>
          <w:t>lattes</w:t>
        </w:r>
        <w:proofErr w:type="spellEnd"/>
        <w:r w:rsidRPr="00214730">
          <w:rPr>
            <w:rStyle w:val="Hyperlink"/>
            <w:rFonts w:asciiTheme="minorHAnsi" w:hAnsiTheme="minorHAnsi"/>
            <w:b/>
            <w:lang w:val="es-ES"/>
          </w:rPr>
          <w:t xml:space="preserve"> </w:t>
        </w:r>
      </w:hyperlink>
      <w:r w:rsidRPr="00214730">
        <w:rPr>
          <w:rFonts w:asciiTheme="minorHAnsi" w:hAnsiTheme="minorHAnsi"/>
          <w:lang w:val="es-ES"/>
        </w:rPr>
        <w:t xml:space="preserve">, </w:t>
      </w:r>
      <w:hyperlink r:id="rId44" w:history="1">
        <w:r w:rsidRPr="00214730">
          <w:rPr>
            <w:rStyle w:val="Hyperlink"/>
            <w:rFonts w:asciiTheme="minorHAnsi" w:hAnsiTheme="minorHAnsi"/>
            <w:b/>
            <w:lang w:val="es-ES"/>
          </w:rPr>
          <w:t xml:space="preserve">Orcid </w:t>
        </w:r>
      </w:hyperlink>
      <w:r w:rsidRPr="00214730">
        <w:rPr>
          <w:rFonts w:asciiTheme="minorHAnsi" w:hAnsiTheme="minorHAnsi"/>
          <w:b/>
          <w:lang w:val="es-ES"/>
        </w:rPr>
        <w:t xml:space="preserve">, Institución/Afiliación y Biografía Breve </w:t>
      </w:r>
      <w:r w:rsidRPr="00214730">
        <w:rPr>
          <w:rFonts w:asciiTheme="minorHAnsi" w:hAnsiTheme="minorHAnsi"/>
          <w:lang w:val="es-ES"/>
        </w:rPr>
        <w:t xml:space="preserve">(de </w:t>
      </w:r>
      <w:proofErr w:type="spellStart"/>
      <w:r w:rsidRPr="00214730">
        <w:rPr>
          <w:rFonts w:asciiTheme="minorHAnsi" w:hAnsiTheme="minorHAnsi"/>
          <w:lang w:val="es-ES"/>
        </w:rPr>
        <w:t>lattes</w:t>
      </w:r>
      <w:proofErr w:type="spellEnd"/>
      <w:r w:rsidRPr="00214730">
        <w:rPr>
          <w:rFonts w:asciiTheme="minorHAnsi" w:hAnsiTheme="minorHAnsi"/>
          <w:lang w:val="es-ES"/>
        </w:rPr>
        <w:t xml:space="preserve">, por ejemplo). </w:t>
      </w:r>
      <w:r w:rsidRPr="00214730">
        <w:rPr>
          <w:rFonts w:asciiTheme="minorHAnsi" w:hAnsiTheme="minorHAnsi"/>
          <w:b/>
          <w:lang w:val="es-ES"/>
        </w:rPr>
        <w:t xml:space="preserve">Todos </w:t>
      </w:r>
      <w:r w:rsidRPr="00214730">
        <w:rPr>
          <w:rFonts w:asciiTheme="minorHAnsi" w:hAnsiTheme="minorHAnsi"/>
          <w:lang w:val="es-ES"/>
        </w:rPr>
        <w:t>los autores deben tener registro.</w:t>
      </w:r>
    </w:p>
    <w:p w14:paraId="2D9AE3F2" w14:textId="78458DD0" w:rsidR="00111149" w:rsidRPr="00214730" w:rsidRDefault="00111149" w:rsidP="00111149">
      <w:pPr>
        <w:pStyle w:val="Normal15"/>
        <w:spacing w:after="120" w:line="240" w:lineRule="auto"/>
        <w:rPr>
          <w:rFonts w:asciiTheme="minorHAnsi" w:hAnsiTheme="minorHAnsi" w:cs="Times New Roman"/>
          <w:szCs w:val="24"/>
          <w:lang w:val="es-ES"/>
        </w:rPr>
      </w:pPr>
      <w:r w:rsidRPr="00214730">
        <w:rPr>
          <w:rFonts w:asciiTheme="minorHAnsi" w:hAnsiTheme="minorHAnsi" w:cs="Times New Roman"/>
          <w:szCs w:val="24"/>
          <w:lang w:val="es-ES"/>
        </w:rPr>
        <w:t xml:space="preserve">El sistema actual, utilizado por la revista, </w:t>
      </w:r>
      <w:r w:rsidRPr="00214730">
        <w:rPr>
          <w:rFonts w:asciiTheme="minorHAnsi" w:hAnsiTheme="minorHAnsi" w:cs="Times New Roman"/>
          <w:b/>
          <w:szCs w:val="24"/>
          <w:lang w:val="es-ES"/>
        </w:rPr>
        <w:t xml:space="preserve">requiere </w:t>
      </w:r>
      <w:r w:rsidRPr="00214730">
        <w:rPr>
          <w:rFonts w:asciiTheme="minorHAnsi" w:hAnsiTheme="minorHAnsi" w:cs="Times New Roman"/>
          <w:szCs w:val="24"/>
          <w:lang w:val="es-ES"/>
        </w:rPr>
        <w:t>que el</w:t>
      </w:r>
      <w:r w:rsidR="00214730">
        <w:rPr>
          <w:rFonts w:asciiTheme="minorHAnsi" w:hAnsiTheme="minorHAnsi" w:cs="Times New Roman"/>
          <w:szCs w:val="24"/>
          <w:lang w:val="es-ES"/>
        </w:rPr>
        <w:t xml:space="preserve"> </w:t>
      </w:r>
      <w:r w:rsidR="00214730" w:rsidRPr="00214730">
        <w:rPr>
          <w:rFonts w:asciiTheme="minorHAnsi" w:hAnsiTheme="minorHAnsi" w:cs="Times New Roman"/>
          <w:szCs w:val="24"/>
          <w:lang w:val="es-ES"/>
        </w:rPr>
        <w:t>los autores</w:t>
      </w:r>
      <w:r w:rsidRPr="00214730">
        <w:rPr>
          <w:rFonts w:asciiTheme="minorHAnsi" w:hAnsiTheme="minorHAnsi" w:cs="Times New Roman"/>
          <w:szCs w:val="24"/>
          <w:lang w:val="es-ES"/>
        </w:rPr>
        <w:t xml:space="preserve"> indiquen </w:t>
      </w:r>
      <w:r w:rsidRPr="00214730">
        <w:rPr>
          <w:rFonts w:asciiTheme="minorHAnsi" w:hAnsiTheme="minorHAnsi" w:cs="Times New Roman"/>
          <w:b/>
          <w:szCs w:val="24"/>
          <w:lang w:val="es-ES"/>
        </w:rPr>
        <w:t xml:space="preserve">3 revisores potenciales </w:t>
      </w:r>
      <w:r w:rsidRPr="00214730">
        <w:rPr>
          <w:rFonts w:asciiTheme="minorHAnsi" w:hAnsiTheme="minorHAnsi" w:cs="Times New Roman"/>
          <w:szCs w:val="24"/>
          <w:lang w:val="es-ES"/>
        </w:rPr>
        <w:t xml:space="preserve">para su manuscrito, y estos no deben pertenecer a su institución. La indicación debe ocurrir en el campo "Comentarios del Autor" o como "Docs. </w:t>
      </w:r>
      <w:proofErr w:type="spellStart"/>
      <w:r w:rsidRPr="00214730">
        <w:rPr>
          <w:rFonts w:asciiTheme="minorHAnsi" w:hAnsiTheme="minorHAnsi" w:cs="Times New Roman"/>
          <w:szCs w:val="24"/>
          <w:lang w:val="es-ES"/>
        </w:rPr>
        <w:t>sup</w:t>
      </w:r>
      <w:proofErr w:type="spellEnd"/>
      <w:r w:rsidRPr="00214730">
        <w:rPr>
          <w:rFonts w:asciiTheme="minorHAnsi" w:hAnsiTheme="minorHAnsi" w:cs="Times New Roman"/>
          <w:szCs w:val="24"/>
          <w:lang w:val="es-ES"/>
        </w:rPr>
        <w:t xml:space="preserve">.", conteniendo: </w:t>
      </w:r>
      <w:r w:rsidRPr="00214730">
        <w:rPr>
          <w:rFonts w:asciiTheme="minorHAnsi" w:hAnsiTheme="minorHAnsi" w:cs="Times New Roman"/>
          <w:b/>
          <w:szCs w:val="24"/>
          <w:lang w:val="es-ES"/>
        </w:rPr>
        <w:t>Nombre Completo, Título, E-mail e Institución/Afiliación</w:t>
      </w:r>
      <w:r w:rsidRPr="00214730">
        <w:rPr>
          <w:rFonts w:asciiTheme="minorHAnsi" w:hAnsiTheme="minorHAnsi" w:cs="Times New Roman"/>
          <w:szCs w:val="24"/>
          <w:lang w:val="es-ES"/>
        </w:rPr>
        <w:t>. Los autores también pueden indicar revisores no preferidos . Corresponde al Editor Gerente aceptar o rechazar esta indicación.</w:t>
      </w:r>
      <w:bookmarkStart w:id="2" w:name="_ezioxomjx0vv" w:colFirst="0" w:colLast="0"/>
      <w:bookmarkEnd w:id="2"/>
    </w:p>
    <w:p w14:paraId="6DDFBA98" w14:textId="432DC5B6" w:rsidR="00D73C7F" w:rsidRPr="00214730" w:rsidRDefault="00D73C7F" w:rsidP="00BA2923">
      <w:pPr>
        <w:pStyle w:val="NormalWeb"/>
        <w:spacing w:before="0" w:beforeAutospacing="0" w:after="120" w:afterAutospacing="0"/>
        <w:rPr>
          <w:rFonts w:asciiTheme="minorHAnsi" w:hAnsiTheme="minorHAnsi"/>
          <w:b/>
          <w:bCs/>
          <w:lang w:val="es-ES"/>
        </w:rPr>
      </w:pPr>
      <w:r w:rsidRPr="00214730">
        <w:rPr>
          <w:rFonts w:asciiTheme="minorHAnsi" w:hAnsiTheme="minorHAnsi"/>
          <w:b/>
          <w:smallCaps/>
          <w:color w:val="C0504D" w:themeColor="accent2"/>
          <w:lang w:val="es-ES"/>
        </w:rPr>
        <w:t xml:space="preserve">REFERENCIAS BIBLIOGRÁFICAS </w:t>
      </w:r>
      <w:r w:rsidRPr="00214730">
        <w:rPr>
          <w:rFonts w:asciiTheme="minorHAnsi" w:hAnsiTheme="minorHAnsi"/>
          <w:color w:val="000000"/>
          <w:lang w:val="es-ES"/>
        </w:rPr>
        <w:t xml:space="preserve">( </w:t>
      </w:r>
      <w:r w:rsidR="003B4284" w:rsidRPr="00214730">
        <w:rPr>
          <w:rFonts w:asciiTheme="minorHAnsi" w:hAnsiTheme="minorHAnsi"/>
          <w:b/>
          <w:bCs/>
          <w:i/>
          <w:sz w:val="20"/>
          <w:szCs w:val="20"/>
          <w:lang w:val="es-ES"/>
        </w:rPr>
        <w:t xml:space="preserve">RESUMEN DE ESTÁNDARES </w:t>
      </w:r>
      <w:hyperlink r:id="rId45" w:history="1">
        <w:r w:rsidR="003B4284" w:rsidRPr="00214730">
          <w:rPr>
            <w:rStyle w:val="Hyperlink"/>
            <w:rFonts w:asciiTheme="minorHAnsi" w:hAnsiTheme="minorHAnsi"/>
            <w:i/>
            <w:sz w:val="20"/>
            <w:szCs w:val="20"/>
            <w:lang w:val="es-ES"/>
          </w:rPr>
          <w:t xml:space="preserve">American </w:t>
        </w:r>
      </w:hyperlink>
      <w:hyperlink r:id="rId46" w:history="1"/>
      <w:hyperlink r:id="rId47" w:history="1">
        <w:proofErr w:type="spellStart"/>
        <w:r w:rsidR="003B4284" w:rsidRPr="00214730">
          <w:rPr>
            <w:rStyle w:val="Hyperlink"/>
            <w:rFonts w:asciiTheme="minorHAnsi" w:hAnsiTheme="minorHAnsi"/>
            <w:i/>
            <w:sz w:val="20"/>
            <w:szCs w:val="20"/>
            <w:lang w:val="es-ES"/>
          </w:rPr>
          <w:t>Psychological</w:t>
        </w:r>
        <w:proofErr w:type="spellEnd"/>
      </w:hyperlink>
      <w:hyperlink r:id="rId48" w:history="1"/>
      <w:hyperlink r:id="rId49" w:history="1">
        <w:r w:rsidR="003B4284" w:rsidRPr="00214730">
          <w:rPr>
            <w:rStyle w:val="Hyperlink"/>
            <w:rFonts w:asciiTheme="minorHAnsi" w:hAnsiTheme="minorHAnsi"/>
            <w:i/>
            <w:sz w:val="20"/>
            <w:szCs w:val="20"/>
            <w:lang w:val="es-ES"/>
          </w:rPr>
          <w:t xml:space="preserve"> </w:t>
        </w:r>
      </w:hyperlink>
      <w:hyperlink r:id="rId50" w:history="1"/>
      <w:hyperlink r:id="rId51" w:history="1">
        <w:r w:rsidR="003B4284" w:rsidRPr="00214730">
          <w:rPr>
            <w:rStyle w:val="Hyperlink"/>
            <w:rFonts w:asciiTheme="minorHAnsi" w:hAnsiTheme="minorHAnsi"/>
            <w:i/>
            <w:sz w:val="20"/>
            <w:szCs w:val="20"/>
            <w:lang w:val="es-ES"/>
          </w:rPr>
          <w:t xml:space="preserve">Asociación </w:t>
        </w:r>
      </w:hyperlink>
      <w:hyperlink r:id="rId52" w:history="1"/>
      <w:r w:rsidR="003B4284" w:rsidRPr="00214730">
        <w:rPr>
          <w:rFonts w:asciiTheme="minorHAnsi" w:hAnsiTheme="minorHAnsi"/>
          <w:b/>
          <w:bCs/>
          <w:i/>
          <w:sz w:val="20"/>
          <w:szCs w:val="20"/>
          <w:lang w:val="es-ES"/>
        </w:rPr>
        <w:t xml:space="preserve">/BJPE </w:t>
      </w:r>
      <w:r w:rsidR="003B4284" w:rsidRPr="00214730">
        <w:rPr>
          <w:rFonts w:asciiTheme="minorHAnsi" w:hAnsiTheme="minorHAnsi"/>
          <w:color w:val="000000"/>
          <w:lang w:val="es-ES"/>
        </w:rPr>
        <w:t>)</w:t>
      </w:r>
    </w:p>
    <w:p w14:paraId="2758E6DA" w14:textId="3208DF27" w:rsidR="003B4284" w:rsidRPr="00214730" w:rsidRDefault="003B4284" w:rsidP="003B4284">
      <w:pPr>
        <w:pStyle w:val="NormalWeb"/>
        <w:spacing w:before="0" w:beforeAutospacing="0" w:after="120" w:afterAutospacing="0"/>
        <w:rPr>
          <w:rFonts w:asciiTheme="minorHAnsi" w:hAnsiTheme="minorHAnsi"/>
          <w:b/>
          <w:bCs/>
          <w:lang w:val="es-ES"/>
        </w:rPr>
        <w:sectPr w:rsidR="003B4284" w:rsidRPr="00214730" w:rsidSect="008F788E">
          <w:type w:val="continuous"/>
          <w:pgSz w:w="11907" w:h="16839" w:code="9"/>
          <w:pgMar w:top="1418" w:right="1418" w:bottom="1418" w:left="1418" w:header="567" w:footer="567" w:gutter="0"/>
          <w:pgNumType w:fmt="numberInDash" w:start="2"/>
          <w:cols w:space="454"/>
          <w:titlePg/>
          <w:docGrid w:linePitch="326"/>
        </w:sectPr>
      </w:pPr>
    </w:p>
    <w:p w14:paraId="7D59412E" w14:textId="252169D3" w:rsidR="00CA3102" w:rsidRPr="00214730" w:rsidRDefault="00BA2923" w:rsidP="009854AD">
      <w:pPr>
        <w:jc w:val="both"/>
        <w:rPr>
          <w:rFonts w:asciiTheme="minorHAnsi" w:hAnsiTheme="minorHAnsi"/>
          <w:sz w:val="20"/>
          <w:szCs w:val="20"/>
          <w:lang w:val="es-ES" w:eastAsia="pt-BR"/>
        </w:rPr>
      </w:pPr>
      <w:r w:rsidRPr="00214730">
        <w:rPr>
          <w:rFonts w:asciiTheme="minorHAnsi" w:hAnsiTheme="minorHAnsi"/>
          <w:color w:val="000000"/>
          <w:sz w:val="20"/>
          <w:szCs w:val="20"/>
          <w:lang w:val="es-ES"/>
        </w:rPr>
        <w:t xml:space="preserve">El método empleado por las </w:t>
      </w:r>
      <w:r w:rsidRPr="00214730">
        <w:rPr>
          <w:rFonts w:asciiTheme="minorHAnsi" w:hAnsiTheme="minorHAnsi"/>
          <w:b/>
          <w:color w:val="000000"/>
          <w:sz w:val="20"/>
          <w:szCs w:val="20"/>
          <w:lang w:val="es-ES"/>
        </w:rPr>
        <w:t xml:space="preserve">Normas APA </w:t>
      </w:r>
      <w:r w:rsidRPr="00214730">
        <w:rPr>
          <w:rFonts w:asciiTheme="minorHAnsi" w:hAnsiTheme="minorHAnsi"/>
          <w:color w:val="000000"/>
          <w:sz w:val="20"/>
          <w:szCs w:val="20"/>
          <w:lang w:val="es-ES"/>
        </w:rPr>
        <w:t>(</w:t>
      </w:r>
      <w:r w:rsidRPr="00214730">
        <w:rPr>
          <w:rFonts w:asciiTheme="minorHAnsi" w:hAnsiTheme="minorHAnsi"/>
          <w:b/>
          <w:i/>
          <w:color w:val="000000"/>
          <w:sz w:val="20"/>
          <w:szCs w:val="20"/>
          <w:lang w:val="es-ES"/>
        </w:rPr>
        <w:t>Resumen a continuación</w:t>
      </w:r>
      <w:r w:rsidRPr="00214730">
        <w:rPr>
          <w:rFonts w:asciiTheme="minorHAnsi" w:hAnsiTheme="minorHAnsi"/>
          <w:color w:val="000000"/>
          <w:sz w:val="20"/>
          <w:szCs w:val="20"/>
          <w:lang w:val="es-ES"/>
        </w:rPr>
        <w:t xml:space="preserve">) es autor-fecha, es decir, el apellido del autor y el año de publicación. El texto debe documentarse citando el autor y la fecha de publicación de los trabajos investigados y consultados. Todos los autores citados en el texto, y sólo ellos, deben estar presentes en las referencias con información completa. Este trámite es </w:t>
      </w:r>
      <w:r w:rsidRPr="00214730">
        <w:rPr>
          <w:rFonts w:asciiTheme="minorHAnsi" w:hAnsiTheme="minorHAnsi"/>
          <w:color w:val="000000"/>
          <w:sz w:val="20"/>
          <w:szCs w:val="20"/>
          <w:lang w:val="es-ES"/>
        </w:rPr>
        <w:t xml:space="preserve">obligatorio. </w:t>
      </w:r>
      <w:r w:rsidRPr="00214730">
        <w:rPr>
          <w:rFonts w:asciiTheme="minorHAnsi" w:hAnsiTheme="minorHAnsi"/>
          <w:sz w:val="20"/>
          <w:szCs w:val="20"/>
          <w:lang w:val="es-ES"/>
        </w:rPr>
        <w:t xml:space="preserve">La lista completa de referencias debe presentarse al final del texto y en orden alfabético por el apellido del primer autor. </w:t>
      </w:r>
      <w:r w:rsidRPr="00214730">
        <w:rPr>
          <w:rFonts w:asciiTheme="minorHAnsi" w:hAnsiTheme="minorHAnsi"/>
          <w:b/>
          <w:sz w:val="20"/>
          <w:szCs w:val="20"/>
          <w:lang w:val="es-ES" w:eastAsia="pt-BR"/>
        </w:rPr>
        <w:t xml:space="preserve">Deben ser: Tamaño 10, justificados, editados con espacio entre líneas de 1.00, sin salto de línea entre referencias, separados en dos columnas, espacio (0pt) antes y después de los párrafos </w:t>
      </w:r>
      <w:r w:rsidRPr="00214730">
        <w:rPr>
          <w:rFonts w:asciiTheme="minorHAnsi" w:hAnsiTheme="minorHAnsi"/>
          <w:sz w:val="20"/>
          <w:szCs w:val="20"/>
          <w:lang w:val="es-ES" w:eastAsia="pt-BR"/>
        </w:rPr>
        <w:t>.</w:t>
      </w:r>
    </w:p>
    <w:p w14:paraId="001E3584" w14:textId="21F7C1AD" w:rsidR="008610F0" w:rsidRPr="00214730" w:rsidRDefault="008610F0" w:rsidP="009854AD">
      <w:pPr>
        <w:jc w:val="both"/>
        <w:rPr>
          <w:rFonts w:asciiTheme="minorHAnsi" w:hAnsiTheme="minorHAnsi"/>
          <w:sz w:val="20"/>
          <w:szCs w:val="20"/>
          <w:lang w:val="es-ES" w:eastAsia="pt-BR"/>
        </w:rPr>
      </w:pPr>
    </w:p>
    <w:p w14:paraId="04D85711" w14:textId="333FBDE7" w:rsidR="00FE451B" w:rsidRPr="00214730" w:rsidRDefault="00820A9A" w:rsidP="009854AD">
      <w:pPr>
        <w:shd w:val="clear" w:color="auto" w:fill="F2F2F2" w:themeFill="background1" w:themeFillShade="F2"/>
        <w:jc w:val="both"/>
        <w:rPr>
          <w:rFonts w:asciiTheme="minorHAnsi" w:hAnsiTheme="minorHAnsi"/>
          <w:b/>
          <w:sz w:val="20"/>
          <w:szCs w:val="20"/>
          <w:u w:val="single"/>
          <w:lang w:val="es-ES"/>
        </w:rPr>
      </w:pPr>
      <w:r w:rsidRPr="00214730">
        <w:rPr>
          <w:rFonts w:asciiTheme="minorHAnsi" w:hAnsiTheme="minorHAnsi"/>
          <w:b/>
          <w:color w:val="C00000"/>
          <w:sz w:val="20"/>
          <w:szCs w:val="20"/>
          <w:u w:val="single"/>
          <w:lang w:val="es-ES"/>
        </w:rPr>
        <w:lastRenderedPageBreak/>
        <w:t>AUTOR ÚNICO</w:t>
      </w:r>
      <w:r w:rsidRPr="00214730">
        <w:rPr>
          <w:rFonts w:asciiTheme="minorHAnsi" w:hAnsiTheme="minorHAnsi"/>
          <w:b/>
          <w:sz w:val="20"/>
          <w:szCs w:val="20"/>
          <w:u w:val="single"/>
          <w:lang w:val="es-ES"/>
        </w:rPr>
        <w:t>:</w:t>
      </w:r>
    </w:p>
    <w:p w14:paraId="21535BE3" w14:textId="664E4C27" w:rsidR="001F0AB3" w:rsidRPr="00214730" w:rsidRDefault="001F0AB3" w:rsidP="009854AD">
      <w:pPr>
        <w:shd w:val="clear" w:color="auto" w:fill="F2F2F2" w:themeFill="background1" w:themeFillShade="F2"/>
        <w:jc w:val="both"/>
        <w:rPr>
          <w:rFonts w:asciiTheme="minorHAnsi" w:hAnsiTheme="minorHAnsi"/>
          <w:b/>
          <w:sz w:val="20"/>
          <w:szCs w:val="20"/>
          <w:lang w:val="es-ES"/>
        </w:rPr>
      </w:pPr>
      <w:r w:rsidRPr="00214730">
        <w:rPr>
          <w:rFonts w:asciiTheme="minorHAnsi" w:hAnsiTheme="minorHAnsi"/>
          <w:b/>
          <w:i/>
          <w:sz w:val="20"/>
          <w:szCs w:val="20"/>
          <w:lang w:val="es-ES"/>
        </w:rPr>
        <w:t xml:space="preserve">Cuerpo del texto - </w:t>
      </w:r>
      <w:r w:rsidRPr="00214730">
        <w:rPr>
          <w:rFonts w:asciiTheme="minorHAnsi" w:hAnsiTheme="minorHAnsi"/>
          <w:sz w:val="20"/>
          <w:szCs w:val="20"/>
          <w:lang w:val="es-ES"/>
        </w:rPr>
        <w:t>Freitas (2006) o (Freitas, 2006).</w:t>
      </w:r>
    </w:p>
    <w:p w14:paraId="2C1FD0C8" w14:textId="6ECE9660" w:rsidR="003D0618" w:rsidRPr="00214730" w:rsidRDefault="001F0AB3" w:rsidP="009854AD">
      <w:pPr>
        <w:shd w:val="clear" w:color="auto" w:fill="F2F2F2" w:themeFill="background1" w:themeFillShade="F2"/>
        <w:jc w:val="both"/>
        <w:rPr>
          <w:rFonts w:asciiTheme="minorHAnsi" w:hAnsiTheme="minorHAnsi"/>
          <w:color w:val="0000FF"/>
          <w:sz w:val="20"/>
          <w:szCs w:val="20"/>
          <w:u w:val="single"/>
          <w:lang w:val="es-ES"/>
        </w:rPr>
      </w:pPr>
      <w:r w:rsidRPr="00214730">
        <w:rPr>
          <w:rFonts w:asciiTheme="minorHAnsi" w:hAnsiTheme="minorHAnsi"/>
          <w:b/>
          <w:i/>
          <w:sz w:val="20"/>
          <w:szCs w:val="20"/>
          <w:lang w:val="es-ES"/>
        </w:rPr>
        <w:t xml:space="preserve">Lista de referencias - </w:t>
      </w:r>
      <w:r w:rsidR="00383CC2" w:rsidRPr="00214730">
        <w:rPr>
          <w:rFonts w:asciiTheme="minorHAnsi" w:hAnsiTheme="minorHAnsi"/>
          <w:sz w:val="20"/>
          <w:szCs w:val="20"/>
          <w:lang w:val="es-ES"/>
        </w:rPr>
        <w:t>Freitas, R</w:t>
      </w:r>
      <w:r w:rsidR="003E593D">
        <w:rPr>
          <w:rFonts w:asciiTheme="minorHAnsi" w:hAnsiTheme="minorHAnsi"/>
          <w:sz w:val="20"/>
          <w:szCs w:val="20"/>
          <w:lang w:val="es-ES"/>
        </w:rPr>
        <w:t xml:space="preserve">. </w:t>
      </w:r>
      <w:r w:rsidR="00383CC2" w:rsidRPr="00214730">
        <w:rPr>
          <w:rFonts w:asciiTheme="minorHAnsi" w:hAnsiTheme="minorHAnsi"/>
          <w:sz w:val="20"/>
          <w:szCs w:val="20"/>
          <w:lang w:val="es-ES"/>
        </w:rPr>
        <w:t>R</w:t>
      </w:r>
      <w:r w:rsidR="003E593D">
        <w:rPr>
          <w:rFonts w:asciiTheme="minorHAnsi" w:hAnsiTheme="minorHAnsi"/>
          <w:sz w:val="20"/>
          <w:szCs w:val="20"/>
          <w:lang w:val="es-ES"/>
        </w:rPr>
        <w:t>.,</w:t>
      </w:r>
      <w:r w:rsidR="00383CC2" w:rsidRPr="00214730">
        <w:rPr>
          <w:rFonts w:asciiTheme="minorHAnsi" w:hAnsiTheme="minorHAnsi"/>
          <w:sz w:val="20"/>
          <w:szCs w:val="20"/>
          <w:lang w:val="es-ES"/>
        </w:rPr>
        <w:t xml:space="preserve"> de</w:t>
      </w:r>
      <w:r w:rsidR="003E593D">
        <w:rPr>
          <w:rFonts w:asciiTheme="minorHAnsi" w:hAnsiTheme="minorHAnsi"/>
          <w:sz w:val="20"/>
          <w:szCs w:val="20"/>
          <w:lang w:val="es-ES"/>
        </w:rPr>
        <w:t>.</w:t>
      </w:r>
      <w:r w:rsidR="00383CC2" w:rsidRPr="00214730">
        <w:rPr>
          <w:rFonts w:asciiTheme="minorHAnsi" w:hAnsiTheme="minorHAnsi"/>
          <w:sz w:val="20"/>
          <w:szCs w:val="20"/>
          <w:lang w:val="es-ES"/>
        </w:rPr>
        <w:t xml:space="preserve"> (2006). La acuicultura combinada con el turismo como alternativa de ocio y fuente de ingresos. </w:t>
      </w:r>
      <w:r w:rsidR="00383CC2" w:rsidRPr="00214730">
        <w:rPr>
          <w:rFonts w:asciiTheme="minorHAnsi" w:hAnsiTheme="minorHAnsi"/>
          <w:i/>
          <w:sz w:val="20"/>
          <w:szCs w:val="20"/>
          <w:lang w:val="es-ES"/>
        </w:rPr>
        <w:t>Sección de Turismo Virtual (UFRJ)</w:t>
      </w:r>
      <w:r w:rsidR="00383CC2" w:rsidRPr="00214730">
        <w:rPr>
          <w:rFonts w:asciiTheme="minorHAnsi" w:hAnsiTheme="minorHAnsi"/>
          <w:sz w:val="20"/>
          <w:szCs w:val="20"/>
          <w:lang w:val="es-ES"/>
        </w:rPr>
        <w:t xml:space="preserve">, </w:t>
      </w:r>
      <w:r w:rsidR="00383CC2" w:rsidRPr="00214730">
        <w:rPr>
          <w:rFonts w:asciiTheme="minorHAnsi" w:hAnsiTheme="minorHAnsi"/>
          <w:i/>
          <w:sz w:val="20"/>
          <w:szCs w:val="20"/>
          <w:lang w:val="es-ES"/>
        </w:rPr>
        <w:t>6</w:t>
      </w:r>
      <w:r w:rsidR="00383CC2" w:rsidRPr="00214730">
        <w:rPr>
          <w:rFonts w:asciiTheme="minorHAnsi" w:hAnsiTheme="minorHAnsi"/>
          <w:sz w:val="20"/>
          <w:szCs w:val="20"/>
          <w:lang w:val="es-ES"/>
        </w:rPr>
        <w:t xml:space="preserve">(4), 48-54. Obtenido de </w:t>
      </w:r>
      <w:hyperlink r:id="rId53" w:history="1">
        <w:r w:rsidR="00383CC2" w:rsidRPr="00214730">
          <w:rPr>
            <w:rStyle w:val="Hyperlink"/>
            <w:rFonts w:asciiTheme="minorHAnsi" w:hAnsiTheme="minorHAnsi"/>
            <w:sz w:val="20"/>
            <w:szCs w:val="20"/>
            <w:lang w:val="es-ES"/>
          </w:rPr>
          <w:t>http://www.ivt.coppe.ufrj.br/caderno/index.php/caderno/article/view/143/135</w:t>
        </w:r>
      </w:hyperlink>
    </w:p>
    <w:p w14:paraId="659DA103" w14:textId="77777777" w:rsidR="003D0618" w:rsidRPr="00214730" w:rsidRDefault="003D0618" w:rsidP="009854AD">
      <w:pPr>
        <w:jc w:val="both"/>
        <w:rPr>
          <w:rFonts w:asciiTheme="minorHAnsi" w:hAnsiTheme="minorHAnsi"/>
          <w:b/>
          <w:color w:val="C00000"/>
          <w:sz w:val="4"/>
          <w:szCs w:val="4"/>
          <w:u w:val="single"/>
          <w:lang w:val="es-ES"/>
        </w:rPr>
      </w:pPr>
    </w:p>
    <w:p w14:paraId="4E2E4AA0" w14:textId="2E822108" w:rsidR="00FE451B" w:rsidRPr="00214730" w:rsidRDefault="00820A9A" w:rsidP="009854AD">
      <w:pPr>
        <w:jc w:val="both"/>
        <w:rPr>
          <w:rFonts w:asciiTheme="minorHAnsi" w:hAnsiTheme="minorHAnsi"/>
          <w:b/>
          <w:sz w:val="20"/>
          <w:szCs w:val="20"/>
          <w:u w:val="single"/>
          <w:lang w:val="es-ES"/>
        </w:rPr>
      </w:pPr>
      <w:r w:rsidRPr="00214730">
        <w:rPr>
          <w:rFonts w:asciiTheme="minorHAnsi" w:hAnsiTheme="minorHAnsi"/>
          <w:b/>
          <w:color w:val="C00000"/>
          <w:sz w:val="20"/>
          <w:szCs w:val="20"/>
          <w:u w:val="single"/>
          <w:lang w:val="es-ES"/>
        </w:rPr>
        <w:t>DOS AUTORES</w:t>
      </w:r>
      <w:r w:rsidRPr="00214730">
        <w:rPr>
          <w:rFonts w:asciiTheme="minorHAnsi" w:hAnsiTheme="minorHAnsi"/>
          <w:b/>
          <w:sz w:val="20"/>
          <w:szCs w:val="20"/>
          <w:u w:val="single"/>
          <w:lang w:val="es-ES"/>
        </w:rPr>
        <w:t>:</w:t>
      </w:r>
    </w:p>
    <w:p w14:paraId="357C83C8" w14:textId="64CC7186" w:rsidR="00FE451B" w:rsidRPr="00214730" w:rsidRDefault="001F0AB3" w:rsidP="009854AD">
      <w:pPr>
        <w:jc w:val="both"/>
        <w:rPr>
          <w:rFonts w:asciiTheme="minorHAnsi" w:hAnsiTheme="minorHAnsi"/>
          <w:sz w:val="20"/>
          <w:szCs w:val="20"/>
          <w:lang w:val="es-ES"/>
        </w:rPr>
      </w:pPr>
      <w:r w:rsidRPr="00214730">
        <w:rPr>
          <w:rFonts w:asciiTheme="minorHAnsi" w:hAnsiTheme="minorHAnsi"/>
          <w:b/>
          <w:i/>
          <w:sz w:val="20"/>
          <w:szCs w:val="20"/>
          <w:lang w:val="es-ES"/>
        </w:rPr>
        <w:t xml:space="preserve">Cuerpo del texto - </w:t>
      </w:r>
      <w:r w:rsidR="003F1E84" w:rsidRPr="00214730">
        <w:rPr>
          <w:rFonts w:asciiTheme="minorHAnsi" w:hAnsiTheme="minorHAnsi"/>
          <w:sz w:val="20"/>
          <w:szCs w:val="20"/>
          <w:lang w:val="es-ES"/>
        </w:rPr>
        <w:t>Coelho e Lira (2021) o (Coelho &amp; Lira, 2021).</w:t>
      </w:r>
    </w:p>
    <w:p w14:paraId="7DA688F7" w14:textId="62E86C2D" w:rsidR="001F0AB3" w:rsidRPr="00214730" w:rsidRDefault="001F0AB3" w:rsidP="009854AD">
      <w:pPr>
        <w:jc w:val="both"/>
        <w:rPr>
          <w:rStyle w:val="Hyperlink"/>
          <w:rFonts w:asciiTheme="minorHAnsi" w:hAnsiTheme="minorHAnsi"/>
          <w:sz w:val="20"/>
          <w:szCs w:val="20"/>
          <w:lang w:val="es-ES"/>
        </w:rPr>
      </w:pPr>
      <w:r w:rsidRPr="00214730">
        <w:rPr>
          <w:rFonts w:asciiTheme="minorHAnsi" w:hAnsiTheme="minorHAnsi"/>
          <w:b/>
          <w:i/>
          <w:sz w:val="20"/>
          <w:szCs w:val="20"/>
          <w:lang w:val="es-ES"/>
        </w:rPr>
        <w:t xml:space="preserve">Lista de referencias - </w:t>
      </w:r>
      <w:r w:rsidR="003E593D" w:rsidRPr="009854AD">
        <w:rPr>
          <w:rFonts w:asciiTheme="minorHAnsi" w:hAnsiTheme="minorHAnsi"/>
          <w:b/>
          <w:i/>
          <w:sz w:val="20"/>
          <w:szCs w:val="20"/>
        </w:rPr>
        <w:t xml:space="preserve">- </w:t>
      </w:r>
      <w:r w:rsidR="003E593D" w:rsidRPr="009854AD">
        <w:rPr>
          <w:rFonts w:asciiTheme="minorHAnsi" w:hAnsiTheme="minorHAnsi"/>
          <w:sz w:val="20"/>
          <w:szCs w:val="20"/>
        </w:rPr>
        <w:t>Coelho, M. I. B. de A., &amp; Lira, E. S. M.</w:t>
      </w:r>
      <w:r w:rsidR="003E593D" w:rsidRPr="00214730">
        <w:rPr>
          <w:rFonts w:asciiTheme="minorHAnsi" w:hAnsiTheme="minorHAnsi"/>
          <w:sz w:val="20"/>
          <w:szCs w:val="20"/>
          <w:lang w:val="es-ES"/>
        </w:rPr>
        <w:t xml:space="preserve"> </w:t>
      </w:r>
      <w:r w:rsidRPr="00214730">
        <w:rPr>
          <w:rFonts w:asciiTheme="minorHAnsi" w:hAnsiTheme="minorHAnsi"/>
          <w:sz w:val="20"/>
          <w:szCs w:val="20"/>
          <w:lang w:val="es-ES"/>
        </w:rPr>
        <w:t xml:space="preserve">(2021). Intención empresarial entre estudiantes de sistemas de información: investigando el papel de los antecedentes familiares, el autoempleo y el género en la educación de pregrado. </w:t>
      </w:r>
      <w:r w:rsidRPr="00214730">
        <w:rPr>
          <w:rFonts w:asciiTheme="minorHAnsi" w:hAnsiTheme="minorHAnsi"/>
          <w:i/>
          <w:sz w:val="20"/>
          <w:szCs w:val="20"/>
          <w:lang w:val="es-ES"/>
        </w:rPr>
        <w:t>Revista Brasileña de Ingeniería de Producción - BJPE</w:t>
      </w:r>
      <w:r w:rsidRPr="00214730">
        <w:rPr>
          <w:rFonts w:asciiTheme="minorHAnsi" w:hAnsiTheme="minorHAnsi"/>
          <w:sz w:val="20"/>
          <w:szCs w:val="20"/>
          <w:lang w:val="es-ES"/>
        </w:rPr>
        <w:t xml:space="preserve">, </w:t>
      </w:r>
      <w:r w:rsidRPr="00214730">
        <w:rPr>
          <w:rFonts w:asciiTheme="minorHAnsi" w:hAnsiTheme="minorHAnsi"/>
          <w:i/>
          <w:sz w:val="20"/>
          <w:szCs w:val="20"/>
          <w:lang w:val="es-ES"/>
        </w:rPr>
        <w:t>7</w:t>
      </w:r>
      <w:r w:rsidRPr="00214730">
        <w:rPr>
          <w:rFonts w:asciiTheme="minorHAnsi" w:hAnsiTheme="minorHAnsi"/>
          <w:sz w:val="20"/>
          <w:szCs w:val="20"/>
          <w:lang w:val="es-ES"/>
        </w:rPr>
        <w:t xml:space="preserve">(3), 21-40. </w:t>
      </w:r>
      <w:hyperlink r:id="rId54" w:history="1">
        <w:r w:rsidRPr="00214730">
          <w:rPr>
            <w:rStyle w:val="Hyperlink"/>
            <w:rFonts w:asciiTheme="minorHAnsi" w:hAnsiTheme="minorHAnsi"/>
            <w:sz w:val="20"/>
            <w:szCs w:val="20"/>
            <w:lang w:val="es-ES"/>
          </w:rPr>
          <w:t>https://doi.org/10.47456/bjpe.v7i3.35323</w:t>
        </w:r>
      </w:hyperlink>
    </w:p>
    <w:p w14:paraId="578F8479" w14:textId="77777777" w:rsidR="003D0618" w:rsidRPr="00214730" w:rsidRDefault="003D0618" w:rsidP="009854AD">
      <w:pPr>
        <w:jc w:val="both"/>
        <w:rPr>
          <w:rFonts w:asciiTheme="minorHAnsi" w:hAnsiTheme="minorHAnsi"/>
          <w:sz w:val="4"/>
          <w:szCs w:val="4"/>
          <w:lang w:val="es-ES"/>
        </w:rPr>
      </w:pPr>
    </w:p>
    <w:p w14:paraId="28D30185" w14:textId="098AD7B6" w:rsidR="00D81FC5" w:rsidRPr="00214730" w:rsidRDefault="00820A9A" w:rsidP="009854AD">
      <w:pPr>
        <w:shd w:val="clear" w:color="auto" w:fill="F2F2F2" w:themeFill="background1" w:themeFillShade="F2"/>
        <w:jc w:val="both"/>
        <w:rPr>
          <w:rFonts w:asciiTheme="minorHAnsi" w:hAnsiTheme="minorHAnsi"/>
          <w:b/>
          <w:sz w:val="20"/>
          <w:szCs w:val="20"/>
          <w:u w:val="single"/>
          <w:lang w:val="es-ES"/>
        </w:rPr>
      </w:pPr>
      <w:r w:rsidRPr="00214730">
        <w:rPr>
          <w:rFonts w:asciiTheme="minorHAnsi" w:hAnsiTheme="minorHAnsi"/>
          <w:b/>
          <w:color w:val="C00000"/>
          <w:sz w:val="20"/>
          <w:szCs w:val="20"/>
          <w:u w:val="single"/>
          <w:lang w:val="es-ES"/>
        </w:rPr>
        <w:t>DE TRES A CINCO AUTORES</w:t>
      </w:r>
      <w:r w:rsidRPr="00214730">
        <w:rPr>
          <w:rFonts w:asciiTheme="minorHAnsi" w:hAnsiTheme="minorHAnsi"/>
          <w:b/>
          <w:sz w:val="20"/>
          <w:szCs w:val="20"/>
          <w:u w:val="single"/>
          <w:lang w:val="es-ES"/>
        </w:rPr>
        <w:t>:</w:t>
      </w:r>
    </w:p>
    <w:p w14:paraId="17F9EF5A" w14:textId="2E4D1BB2" w:rsidR="00D81FC5" w:rsidRPr="00214730" w:rsidRDefault="00D81FC5" w:rsidP="009854AD">
      <w:pPr>
        <w:shd w:val="clear" w:color="auto" w:fill="F2F2F2" w:themeFill="background1" w:themeFillShade="F2"/>
        <w:jc w:val="both"/>
        <w:rPr>
          <w:rFonts w:asciiTheme="minorHAnsi" w:hAnsiTheme="minorHAnsi"/>
          <w:b/>
          <w:i/>
          <w:sz w:val="20"/>
          <w:szCs w:val="20"/>
          <w:u w:val="single"/>
          <w:lang w:val="es-ES"/>
        </w:rPr>
      </w:pPr>
      <w:r w:rsidRPr="00214730">
        <w:rPr>
          <w:rFonts w:asciiTheme="minorHAnsi" w:hAnsiTheme="minorHAnsi"/>
          <w:b/>
          <w:i/>
          <w:sz w:val="20"/>
          <w:szCs w:val="20"/>
          <w:u w:val="single"/>
          <w:lang w:val="es-ES"/>
        </w:rPr>
        <w:t xml:space="preserve">1 </w:t>
      </w:r>
      <w:r w:rsidRPr="00214730">
        <w:rPr>
          <w:rFonts w:asciiTheme="minorHAnsi" w:hAnsiTheme="minorHAnsi"/>
          <w:b/>
          <w:i/>
          <w:sz w:val="20"/>
          <w:szCs w:val="20"/>
          <w:u w:val="single"/>
          <w:vertAlign w:val="superscript"/>
          <w:lang w:val="es-ES"/>
        </w:rPr>
        <w:t xml:space="preserve">la </w:t>
      </w:r>
      <w:r w:rsidRPr="00214730">
        <w:rPr>
          <w:rFonts w:asciiTheme="minorHAnsi" w:hAnsiTheme="minorHAnsi"/>
          <w:b/>
          <w:i/>
          <w:sz w:val="20"/>
          <w:szCs w:val="20"/>
          <w:u w:val="single"/>
          <w:lang w:val="es-ES"/>
        </w:rPr>
        <w:t>cita dentro y fuera de los paréntesis</w:t>
      </w:r>
    </w:p>
    <w:p w14:paraId="3EA4562D" w14:textId="122C0E1B" w:rsidR="00D81FC5" w:rsidRPr="00214730" w:rsidRDefault="00D81FC5" w:rsidP="009854AD">
      <w:pPr>
        <w:shd w:val="clear" w:color="auto" w:fill="F2F2F2" w:themeFill="background1" w:themeFillShade="F2"/>
        <w:jc w:val="both"/>
        <w:rPr>
          <w:rFonts w:asciiTheme="minorHAnsi" w:hAnsiTheme="minorHAnsi"/>
          <w:sz w:val="20"/>
          <w:szCs w:val="20"/>
          <w:lang w:val="es-ES"/>
        </w:rPr>
      </w:pPr>
      <w:r w:rsidRPr="00214730">
        <w:rPr>
          <w:rFonts w:asciiTheme="minorHAnsi" w:hAnsiTheme="minorHAnsi"/>
          <w:b/>
          <w:i/>
          <w:sz w:val="20"/>
          <w:szCs w:val="20"/>
          <w:lang w:val="es-ES"/>
        </w:rPr>
        <w:t xml:space="preserve">Cuerpo del texto - </w:t>
      </w:r>
      <w:r w:rsidR="00B20E87" w:rsidRPr="00214730">
        <w:rPr>
          <w:rFonts w:asciiTheme="minorHAnsi" w:hAnsiTheme="minorHAnsi"/>
          <w:sz w:val="20"/>
          <w:szCs w:val="20"/>
          <w:lang w:val="es-ES"/>
        </w:rPr>
        <w:t xml:space="preserve">Pereira, </w:t>
      </w:r>
      <w:proofErr w:type="spellStart"/>
      <w:r w:rsidR="00B20E87" w:rsidRPr="00214730">
        <w:rPr>
          <w:rFonts w:asciiTheme="minorHAnsi" w:hAnsiTheme="minorHAnsi"/>
          <w:sz w:val="20"/>
          <w:szCs w:val="20"/>
          <w:lang w:val="es-ES"/>
        </w:rPr>
        <w:t>Fabbis</w:t>
      </w:r>
      <w:proofErr w:type="spellEnd"/>
      <w:r w:rsidR="00B20E87" w:rsidRPr="00214730">
        <w:rPr>
          <w:rFonts w:asciiTheme="minorHAnsi" w:hAnsiTheme="minorHAnsi"/>
          <w:sz w:val="20"/>
          <w:szCs w:val="20"/>
          <w:lang w:val="es-ES"/>
        </w:rPr>
        <w:t xml:space="preserve"> , Oliveira, Oliveira e Abreu (2020) o (Pereira, </w:t>
      </w:r>
      <w:proofErr w:type="spellStart"/>
      <w:r w:rsidR="00B20E87" w:rsidRPr="00214730">
        <w:rPr>
          <w:rFonts w:asciiTheme="minorHAnsi" w:hAnsiTheme="minorHAnsi"/>
          <w:sz w:val="20"/>
          <w:szCs w:val="20"/>
          <w:lang w:val="es-ES"/>
        </w:rPr>
        <w:t>Fabbis</w:t>
      </w:r>
      <w:proofErr w:type="spellEnd"/>
      <w:r w:rsidR="00B20E87" w:rsidRPr="00214730">
        <w:rPr>
          <w:rFonts w:asciiTheme="minorHAnsi" w:hAnsiTheme="minorHAnsi"/>
          <w:sz w:val="20"/>
          <w:szCs w:val="20"/>
          <w:lang w:val="es-ES"/>
        </w:rPr>
        <w:t xml:space="preserve"> , Oliveira, Oliveira, &amp; Abreu, 2020).</w:t>
      </w:r>
    </w:p>
    <w:p w14:paraId="273914A6" w14:textId="77777777" w:rsidR="005A031C" w:rsidRPr="00214730" w:rsidRDefault="005A031C" w:rsidP="009854AD">
      <w:pPr>
        <w:shd w:val="clear" w:color="auto" w:fill="F2F2F2" w:themeFill="background1" w:themeFillShade="F2"/>
        <w:jc w:val="both"/>
        <w:rPr>
          <w:rFonts w:asciiTheme="minorHAnsi" w:hAnsiTheme="minorHAnsi"/>
          <w:b/>
          <w:i/>
          <w:sz w:val="20"/>
          <w:szCs w:val="20"/>
          <w:u w:val="single"/>
          <w:lang w:val="es-ES"/>
        </w:rPr>
      </w:pPr>
      <w:r w:rsidRPr="00214730">
        <w:rPr>
          <w:rFonts w:asciiTheme="minorHAnsi" w:hAnsiTheme="minorHAnsi"/>
          <w:b/>
          <w:i/>
          <w:sz w:val="20"/>
          <w:szCs w:val="20"/>
          <w:u w:val="single"/>
          <w:lang w:val="es-ES"/>
        </w:rPr>
        <w:t>cotizaciones posteriores</w:t>
      </w:r>
    </w:p>
    <w:p w14:paraId="53D9F527" w14:textId="3F25CEEA" w:rsidR="005A031C" w:rsidRPr="00214730" w:rsidRDefault="005A031C" w:rsidP="009854AD">
      <w:pPr>
        <w:shd w:val="clear" w:color="auto" w:fill="F2F2F2" w:themeFill="background1" w:themeFillShade="F2"/>
        <w:jc w:val="both"/>
        <w:rPr>
          <w:rFonts w:asciiTheme="minorHAnsi" w:hAnsiTheme="minorHAnsi"/>
          <w:sz w:val="20"/>
          <w:szCs w:val="20"/>
          <w:u w:val="single"/>
          <w:lang w:val="es-ES"/>
        </w:rPr>
      </w:pPr>
      <w:r w:rsidRPr="00214730">
        <w:rPr>
          <w:rFonts w:asciiTheme="minorHAnsi" w:hAnsiTheme="minorHAnsi"/>
          <w:b/>
          <w:i/>
          <w:sz w:val="20"/>
          <w:szCs w:val="20"/>
          <w:lang w:val="es-ES"/>
        </w:rPr>
        <w:t xml:space="preserve">Cuerpo del texto - </w:t>
      </w:r>
      <w:r w:rsidRPr="00214730">
        <w:rPr>
          <w:rFonts w:asciiTheme="minorHAnsi" w:hAnsiTheme="minorHAnsi"/>
          <w:sz w:val="20"/>
          <w:szCs w:val="20"/>
          <w:lang w:val="es-ES"/>
        </w:rPr>
        <w:t xml:space="preserve">Pereira </w:t>
      </w:r>
      <w:r w:rsidRPr="00214730">
        <w:rPr>
          <w:rFonts w:asciiTheme="minorHAnsi" w:hAnsiTheme="minorHAnsi"/>
          <w:i/>
          <w:sz w:val="20"/>
          <w:szCs w:val="20"/>
          <w:lang w:val="es-ES"/>
        </w:rPr>
        <w:t xml:space="preserve">et al. </w:t>
      </w:r>
      <w:r w:rsidRPr="00214730">
        <w:rPr>
          <w:rFonts w:asciiTheme="minorHAnsi" w:hAnsiTheme="minorHAnsi"/>
          <w:sz w:val="20"/>
          <w:szCs w:val="20"/>
          <w:lang w:val="es-ES"/>
        </w:rPr>
        <w:t xml:space="preserve">(2020) o (Pereira </w:t>
      </w:r>
      <w:r w:rsidRPr="00214730">
        <w:rPr>
          <w:rFonts w:asciiTheme="minorHAnsi" w:hAnsiTheme="minorHAnsi"/>
          <w:i/>
          <w:sz w:val="20"/>
          <w:szCs w:val="20"/>
          <w:lang w:val="es-ES"/>
        </w:rPr>
        <w:t xml:space="preserve">et al., </w:t>
      </w:r>
      <w:r w:rsidRPr="00214730">
        <w:rPr>
          <w:rFonts w:asciiTheme="minorHAnsi" w:hAnsiTheme="minorHAnsi"/>
          <w:sz w:val="20"/>
          <w:szCs w:val="20"/>
          <w:lang w:val="es-ES"/>
        </w:rPr>
        <w:t>2020).</w:t>
      </w:r>
    </w:p>
    <w:p w14:paraId="7B0AA0BD" w14:textId="09AF24BC" w:rsidR="001F0AB3" w:rsidRPr="00214730" w:rsidRDefault="00D81FC5" w:rsidP="009854AD">
      <w:pPr>
        <w:shd w:val="clear" w:color="auto" w:fill="F2F2F2" w:themeFill="background1" w:themeFillShade="F2"/>
        <w:jc w:val="both"/>
        <w:rPr>
          <w:rFonts w:asciiTheme="minorHAnsi" w:hAnsiTheme="minorHAnsi"/>
          <w:sz w:val="20"/>
          <w:szCs w:val="20"/>
          <w:lang w:val="es-ES"/>
        </w:rPr>
      </w:pPr>
      <w:r w:rsidRPr="00214730">
        <w:rPr>
          <w:rFonts w:asciiTheme="minorHAnsi" w:hAnsiTheme="minorHAnsi"/>
          <w:b/>
          <w:i/>
          <w:sz w:val="20"/>
          <w:szCs w:val="20"/>
          <w:lang w:val="es-ES"/>
        </w:rPr>
        <w:t xml:space="preserve">Lista de referencias - </w:t>
      </w:r>
      <w:r w:rsidR="003E593D" w:rsidRPr="009854AD">
        <w:rPr>
          <w:rFonts w:asciiTheme="minorHAnsi" w:hAnsiTheme="minorHAnsi"/>
          <w:sz w:val="20"/>
          <w:szCs w:val="20"/>
        </w:rPr>
        <w:t xml:space="preserve">Pereira, L. C., </w:t>
      </w:r>
      <w:proofErr w:type="spellStart"/>
      <w:r w:rsidR="003E593D" w:rsidRPr="009854AD">
        <w:rPr>
          <w:rFonts w:asciiTheme="minorHAnsi" w:hAnsiTheme="minorHAnsi"/>
          <w:sz w:val="20"/>
          <w:szCs w:val="20"/>
        </w:rPr>
        <w:t>Fabbis</w:t>
      </w:r>
      <w:proofErr w:type="spellEnd"/>
      <w:r w:rsidR="003E593D" w:rsidRPr="009854AD">
        <w:rPr>
          <w:rFonts w:asciiTheme="minorHAnsi" w:hAnsiTheme="minorHAnsi"/>
          <w:sz w:val="20"/>
          <w:szCs w:val="20"/>
        </w:rPr>
        <w:t>, B. F., Oliveira, M. C. F.</w:t>
      </w:r>
      <w:r w:rsidR="003E593D">
        <w:rPr>
          <w:rFonts w:asciiTheme="minorHAnsi" w:hAnsiTheme="minorHAnsi"/>
          <w:sz w:val="20"/>
          <w:szCs w:val="20"/>
        </w:rPr>
        <w:t>,</w:t>
      </w:r>
      <w:r w:rsidR="003E593D" w:rsidRPr="009854AD">
        <w:rPr>
          <w:rFonts w:asciiTheme="minorHAnsi" w:hAnsiTheme="minorHAnsi"/>
          <w:sz w:val="20"/>
          <w:szCs w:val="20"/>
        </w:rPr>
        <w:t xml:space="preserve"> de, Oliveira, P. W. S.</w:t>
      </w:r>
      <w:r w:rsidR="003E593D">
        <w:rPr>
          <w:rFonts w:asciiTheme="minorHAnsi" w:hAnsiTheme="minorHAnsi"/>
          <w:sz w:val="20"/>
          <w:szCs w:val="20"/>
        </w:rPr>
        <w:t>,</w:t>
      </w:r>
      <w:r w:rsidR="003E593D" w:rsidRPr="009854AD">
        <w:rPr>
          <w:rFonts w:asciiTheme="minorHAnsi" w:hAnsiTheme="minorHAnsi"/>
          <w:sz w:val="20"/>
          <w:szCs w:val="20"/>
        </w:rPr>
        <w:t xml:space="preserve"> de., &amp; Abreu, S. R.</w:t>
      </w:r>
      <w:r w:rsidR="003E593D">
        <w:rPr>
          <w:rFonts w:asciiTheme="minorHAnsi" w:hAnsiTheme="minorHAnsi"/>
          <w:sz w:val="20"/>
          <w:szCs w:val="20"/>
        </w:rPr>
        <w:t>,</w:t>
      </w:r>
      <w:r w:rsidR="003E593D" w:rsidRPr="009854AD">
        <w:rPr>
          <w:rFonts w:asciiTheme="minorHAnsi" w:hAnsiTheme="minorHAnsi"/>
          <w:sz w:val="20"/>
          <w:szCs w:val="20"/>
        </w:rPr>
        <w:t xml:space="preserve"> de.</w:t>
      </w:r>
      <w:r w:rsidR="003E593D" w:rsidRPr="00214730">
        <w:rPr>
          <w:rFonts w:asciiTheme="minorHAnsi" w:hAnsiTheme="minorHAnsi"/>
          <w:sz w:val="20"/>
          <w:szCs w:val="20"/>
          <w:lang w:val="es-ES"/>
        </w:rPr>
        <w:t xml:space="preserve"> </w:t>
      </w:r>
      <w:r w:rsidR="00B20E87" w:rsidRPr="00214730">
        <w:rPr>
          <w:rFonts w:asciiTheme="minorHAnsi" w:hAnsiTheme="minorHAnsi"/>
          <w:sz w:val="20"/>
          <w:szCs w:val="20"/>
          <w:lang w:val="es-ES"/>
        </w:rPr>
        <w:t xml:space="preserve">(2020). Aplicación de la curva </w:t>
      </w:r>
      <w:proofErr w:type="spellStart"/>
      <w:r w:rsidR="00B20E87" w:rsidRPr="00214730">
        <w:rPr>
          <w:rFonts w:asciiTheme="minorHAnsi" w:hAnsiTheme="minorHAnsi"/>
          <w:sz w:val="20"/>
          <w:szCs w:val="20"/>
          <w:lang w:val="es-ES"/>
        </w:rPr>
        <w:t>abc</w:t>
      </w:r>
      <w:proofErr w:type="spellEnd"/>
      <w:r w:rsidR="00B20E87" w:rsidRPr="00214730">
        <w:rPr>
          <w:rFonts w:asciiTheme="minorHAnsi" w:hAnsiTheme="minorHAnsi"/>
          <w:sz w:val="20"/>
          <w:szCs w:val="20"/>
          <w:lang w:val="es-ES"/>
        </w:rPr>
        <w:t xml:space="preserve"> y su efecto en la precisión del stock en una empresa de reventa de kits de embrague en la región Zona da Mata de Minas Gerais. </w:t>
      </w:r>
      <w:r w:rsidR="00B20E87" w:rsidRPr="00214730">
        <w:rPr>
          <w:rFonts w:asciiTheme="minorHAnsi" w:hAnsiTheme="minorHAnsi"/>
          <w:i/>
          <w:sz w:val="20"/>
          <w:szCs w:val="20"/>
          <w:lang w:val="es-ES"/>
        </w:rPr>
        <w:t>Revista Brasileña de Ingeniería de Producción - BJPE, 6</w:t>
      </w:r>
      <w:r w:rsidR="00B20E87" w:rsidRPr="00214730">
        <w:rPr>
          <w:rFonts w:asciiTheme="minorHAnsi" w:hAnsiTheme="minorHAnsi"/>
          <w:sz w:val="20"/>
          <w:szCs w:val="20"/>
          <w:lang w:val="es-ES"/>
        </w:rPr>
        <w:t xml:space="preserve">(7), 58-67. </w:t>
      </w:r>
      <w:hyperlink r:id="rId55" w:history="1">
        <w:r w:rsidR="00B20E87" w:rsidRPr="00214730">
          <w:rPr>
            <w:rStyle w:val="Hyperlink"/>
            <w:rFonts w:asciiTheme="minorHAnsi" w:hAnsiTheme="minorHAnsi"/>
            <w:sz w:val="20"/>
            <w:szCs w:val="20"/>
            <w:lang w:val="es-ES"/>
          </w:rPr>
          <w:t>https://doi.org/10.47456/bjpe.v6i7.32837</w:t>
        </w:r>
      </w:hyperlink>
    </w:p>
    <w:p w14:paraId="47D61D8F" w14:textId="7679A539" w:rsidR="00D619E0" w:rsidRPr="00214730" w:rsidRDefault="005231AB" w:rsidP="009854AD">
      <w:pPr>
        <w:shd w:val="clear" w:color="auto" w:fill="F2F2F2" w:themeFill="background1" w:themeFillShade="F2"/>
        <w:jc w:val="both"/>
        <w:rPr>
          <w:rFonts w:asciiTheme="minorHAnsi" w:hAnsiTheme="minorHAnsi"/>
          <w:b/>
          <w:sz w:val="20"/>
          <w:szCs w:val="20"/>
          <w:lang w:val="es-ES"/>
        </w:rPr>
      </w:pPr>
      <w:r w:rsidRPr="00214730">
        <w:rPr>
          <w:rFonts w:asciiTheme="minorHAnsi" w:hAnsiTheme="minorHAnsi"/>
          <w:b/>
          <w:i/>
          <w:sz w:val="20"/>
          <w:szCs w:val="20"/>
          <w:lang w:val="es-ES"/>
        </w:rPr>
        <w:t xml:space="preserve">Cuando un trabajo tenga seis o más autores, cite en el texto solo el apellido del primer autor seguido de et al. y la fecha de publicación, y, en las referencias, agregar todos los autores </w:t>
      </w:r>
      <w:r w:rsidRPr="00214730">
        <w:rPr>
          <w:rFonts w:asciiTheme="minorHAnsi" w:hAnsiTheme="minorHAnsi"/>
          <w:b/>
          <w:sz w:val="20"/>
          <w:szCs w:val="20"/>
          <w:lang w:val="es-ES"/>
        </w:rPr>
        <w:t>.</w:t>
      </w:r>
    </w:p>
    <w:p w14:paraId="6583F791" w14:textId="37DA01A1" w:rsidR="00F23208" w:rsidRPr="00214730" w:rsidRDefault="00820A9A" w:rsidP="009854AD">
      <w:pPr>
        <w:jc w:val="both"/>
        <w:rPr>
          <w:rFonts w:asciiTheme="minorHAnsi" w:hAnsiTheme="minorHAnsi"/>
          <w:b/>
          <w:sz w:val="20"/>
          <w:szCs w:val="20"/>
          <w:u w:val="single"/>
          <w:lang w:val="es-ES"/>
        </w:rPr>
      </w:pPr>
      <w:r w:rsidRPr="00214730">
        <w:rPr>
          <w:rFonts w:asciiTheme="minorHAnsi" w:hAnsiTheme="minorHAnsi"/>
          <w:b/>
          <w:color w:val="C00000"/>
          <w:sz w:val="20"/>
          <w:szCs w:val="20"/>
          <w:u w:val="single"/>
          <w:lang w:val="es-ES"/>
        </w:rPr>
        <w:t xml:space="preserve">ENTIDAD / AUTOR INDIVIDUAL: </w:t>
      </w:r>
      <w:r w:rsidR="00F23208" w:rsidRPr="00214730">
        <w:rPr>
          <w:rFonts w:asciiTheme="minorHAnsi" w:hAnsiTheme="minorHAnsi"/>
          <w:b/>
          <w:sz w:val="20"/>
          <w:szCs w:val="20"/>
          <w:u w:val="single"/>
          <w:lang w:val="es-ES"/>
        </w:rPr>
        <w:t>Corporaciones, Asociaciones, Organismos Gubernamentales, entre otros, deben escribirse completos en la primera citación.</w:t>
      </w:r>
    </w:p>
    <w:p w14:paraId="5CA724CA" w14:textId="59404BEE" w:rsidR="00F23208" w:rsidRPr="00214730" w:rsidRDefault="00F23208" w:rsidP="009854AD">
      <w:pPr>
        <w:jc w:val="both"/>
        <w:rPr>
          <w:rFonts w:asciiTheme="minorHAnsi" w:hAnsiTheme="minorHAnsi"/>
          <w:b/>
          <w:i/>
          <w:sz w:val="20"/>
          <w:szCs w:val="20"/>
          <w:u w:val="single"/>
          <w:lang w:val="es-ES"/>
        </w:rPr>
      </w:pPr>
      <w:r w:rsidRPr="00214730">
        <w:rPr>
          <w:rFonts w:asciiTheme="minorHAnsi" w:hAnsiTheme="minorHAnsi"/>
          <w:b/>
          <w:i/>
          <w:sz w:val="20"/>
          <w:szCs w:val="20"/>
          <w:u w:val="single"/>
          <w:lang w:val="es-ES"/>
        </w:rPr>
        <w:t xml:space="preserve">1ra </w:t>
      </w:r>
      <w:r w:rsidRPr="00214730">
        <w:rPr>
          <w:rFonts w:asciiTheme="minorHAnsi" w:hAnsiTheme="minorHAnsi"/>
          <w:b/>
          <w:i/>
          <w:sz w:val="20"/>
          <w:szCs w:val="20"/>
          <w:u w:val="single"/>
          <w:vertAlign w:val="superscript"/>
          <w:lang w:val="es-ES"/>
        </w:rPr>
        <w:t xml:space="preserve">cita </w:t>
      </w:r>
      <w:r w:rsidRPr="00214730">
        <w:rPr>
          <w:rFonts w:asciiTheme="minorHAnsi" w:hAnsiTheme="minorHAnsi"/>
          <w:b/>
          <w:i/>
          <w:sz w:val="20"/>
          <w:szCs w:val="20"/>
          <w:u w:val="single"/>
          <w:lang w:val="es-ES"/>
        </w:rPr>
        <w:t>_</w:t>
      </w:r>
    </w:p>
    <w:p w14:paraId="400B859D" w14:textId="12ADCE8B" w:rsidR="00F23208" w:rsidRPr="00214730" w:rsidRDefault="00AF0E71" w:rsidP="009854AD">
      <w:pPr>
        <w:jc w:val="both"/>
        <w:rPr>
          <w:rFonts w:asciiTheme="minorHAnsi" w:hAnsiTheme="minorHAnsi"/>
          <w:sz w:val="20"/>
          <w:szCs w:val="20"/>
          <w:lang w:val="es-ES"/>
        </w:rPr>
      </w:pPr>
      <w:r w:rsidRPr="00214730">
        <w:rPr>
          <w:rFonts w:asciiTheme="minorHAnsi" w:hAnsiTheme="minorHAnsi"/>
          <w:b/>
          <w:i/>
          <w:sz w:val="20"/>
          <w:szCs w:val="20"/>
          <w:lang w:val="es-ES"/>
        </w:rPr>
        <w:t xml:space="preserve">Cuerpo del texto - </w:t>
      </w:r>
      <w:r w:rsidR="00F23208" w:rsidRPr="00214730">
        <w:rPr>
          <w:rFonts w:asciiTheme="minorHAnsi" w:hAnsiTheme="minorHAnsi"/>
          <w:sz w:val="20"/>
          <w:szCs w:val="20"/>
          <w:lang w:val="es-ES"/>
        </w:rPr>
        <w:t>Banco Central de Brasil (BACEN, 2003). (Banco Central de Brasil [BACEN], 2003).</w:t>
      </w:r>
    </w:p>
    <w:p w14:paraId="669EF166" w14:textId="1511A8BC" w:rsidR="00F23208" w:rsidRPr="00214730" w:rsidRDefault="00F23208" w:rsidP="009854AD">
      <w:pPr>
        <w:jc w:val="both"/>
        <w:rPr>
          <w:rFonts w:asciiTheme="minorHAnsi" w:hAnsiTheme="minorHAnsi"/>
          <w:b/>
          <w:i/>
          <w:sz w:val="20"/>
          <w:szCs w:val="20"/>
          <w:u w:val="single"/>
          <w:lang w:val="es-ES"/>
        </w:rPr>
      </w:pPr>
      <w:r w:rsidRPr="00214730">
        <w:rPr>
          <w:rFonts w:asciiTheme="minorHAnsi" w:hAnsiTheme="minorHAnsi"/>
          <w:b/>
          <w:i/>
          <w:sz w:val="20"/>
          <w:szCs w:val="20"/>
          <w:u w:val="single"/>
          <w:lang w:val="es-ES"/>
        </w:rPr>
        <w:t>cotizaciones posteriores</w:t>
      </w:r>
    </w:p>
    <w:p w14:paraId="0C76E787" w14:textId="30D95F3F" w:rsidR="003F5882" w:rsidRPr="00214730" w:rsidRDefault="00AF0E71" w:rsidP="009854AD">
      <w:pPr>
        <w:jc w:val="both"/>
        <w:rPr>
          <w:rFonts w:asciiTheme="minorHAnsi" w:hAnsiTheme="minorHAnsi"/>
          <w:sz w:val="20"/>
          <w:szCs w:val="20"/>
          <w:lang w:val="es-ES"/>
        </w:rPr>
      </w:pPr>
      <w:r w:rsidRPr="00214730">
        <w:rPr>
          <w:rFonts w:asciiTheme="minorHAnsi" w:hAnsiTheme="minorHAnsi"/>
          <w:b/>
          <w:i/>
          <w:sz w:val="20"/>
          <w:szCs w:val="20"/>
          <w:lang w:val="es-ES"/>
        </w:rPr>
        <w:t xml:space="preserve">Cuerpo del texto - </w:t>
      </w:r>
      <w:r w:rsidR="00F23208" w:rsidRPr="00214730">
        <w:rPr>
          <w:rFonts w:asciiTheme="minorHAnsi" w:hAnsiTheme="minorHAnsi"/>
          <w:sz w:val="20"/>
          <w:szCs w:val="20"/>
          <w:lang w:val="es-ES"/>
        </w:rPr>
        <w:t>BACEN (2003) o (BACEN, 2003).</w:t>
      </w:r>
    </w:p>
    <w:p w14:paraId="426CC71C" w14:textId="00A5E207" w:rsidR="00F23208" w:rsidRPr="00214730" w:rsidRDefault="005231AB" w:rsidP="009854AD">
      <w:pPr>
        <w:jc w:val="both"/>
        <w:rPr>
          <w:rStyle w:val="Hyperlink"/>
          <w:rFonts w:asciiTheme="minorHAnsi" w:hAnsiTheme="minorHAnsi"/>
          <w:sz w:val="20"/>
          <w:szCs w:val="20"/>
          <w:lang w:val="es-ES"/>
        </w:rPr>
      </w:pPr>
      <w:r w:rsidRPr="00214730">
        <w:rPr>
          <w:rFonts w:asciiTheme="minorHAnsi" w:hAnsiTheme="minorHAnsi"/>
          <w:b/>
          <w:i/>
          <w:sz w:val="20"/>
          <w:szCs w:val="20"/>
          <w:lang w:val="es-ES"/>
        </w:rPr>
        <w:t xml:space="preserve">Lista de referencias - </w:t>
      </w:r>
      <w:r w:rsidR="00F23208" w:rsidRPr="00214730">
        <w:rPr>
          <w:rFonts w:asciiTheme="minorHAnsi" w:hAnsiTheme="minorHAnsi"/>
          <w:sz w:val="20"/>
          <w:szCs w:val="20"/>
          <w:lang w:val="es-ES"/>
        </w:rPr>
        <w:t xml:space="preserve">Banco Central de Brasil. (2003). </w:t>
      </w:r>
      <w:r w:rsidR="00F23208" w:rsidRPr="00214730">
        <w:rPr>
          <w:rFonts w:asciiTheme="minorHAnsi" w:hAnsiTheme="minorHAnsi"/>
          <w:i/>
          <w:sz w:val="20"/>
          <w:szCs w:val="20"/>
          <w:lang w:val="es-ES"/>
        </w:rPr>
        <w:t xml:space="preserve">Anuario de crédito rural </w:t>
      </w:r>
      <w:r w:rsidR="00F23208" w:rsidRPr="00214730">
        <w:rPr>
          <w:rFonts w:asciiTheme="minorHAnsi" w:hAnsiTheme="minorHAnsi"/>
          <w:sz w:val="20"/>
          <w:szCs w:val="20"/>
          <w:lang w:val="es-ES"/>
        </w:rPr>
        <w:t xml:space="preserve">. Obtenido de </w:t>
      </w:r>
      <w:hyperlink r:id="rId56" w:history="1">
        <w:r w:rsidR="00F23208" w:rsidRPr="00214730">
          <w:rPr>
            <w:rStyle w:val="Hyperlink"/>
            <w:rFonts w:asciiTheme="minorHAnsi" w:hAnsiTheme="minorHAnsi"/>
            <w:sz w:val="20"/>
            <w:szCs w:val="20"/>
            <w:lang w:val="es-ES"/>
          </w:rPr>
          <w:t>http://www.bcb.gov.br/htms/CreditoRural/2001/rel53211.pdf</w:t>
        </w:r>
      </w:hyperlink>
    </w:p>
    <w:p w14:paraId="76DCDAD7" w14:textId="7A94E52D" w:rsidR="003D0618" w:rsidRPr="00214730" w:rsidRDefault="003D0618" w:rsidP="009854AD">
      <w:pPr>
        <w:jc w:val="both"/>
        <w:rPr>
          <w:rFonts w:asciiTheme="minorHAnsi" w:hAnsiTheme="minorHAnsi"/>
          <w:sz w:val="4"/>
          <w:szCs w:val="4"/>
          <w:lang w:val="es-ES"/>
        </w:rPr>
      </w:pPr>
    </w:p>
    <w:p w14:paraId="4D1AF685" w14:textId="6994CB90" w:rsidR="0095693A" w:rsidRPr="00214730" w:rsidRDefault="00820A9A" w:rsidP="009854AD">
      <w:pPr>
        <w:shd w:val="clear" w:color="auto" w:fill="F2F2F2" w:themeFill="background1" w:themeFillShade="F2"/>
        <w:jc w:val="both"/>
        <w:rPr>
          <w:rFonts w:asciiTheme="minorHAnsi" w:hAnsiTheme="minorHAnsi"/>
          <w:b/>
          <w:sz w:val="20"/>
          <w:szCs w:val="20"/>
          <w:u w:val="single"/>
          <w:lang w:val="es-ES"/>
        </w:rPr>
      </w:pPr>
      <w:r w:rsidRPr="00214730">
        <w:rPr>
          <w:rFonts w:asciiTheme="minorHAnsi" w:hAnsiTheme="minorHAnsi"/>
          <w:b/>
          <w:color w:val="C00000"/>
          <w:sz w:val="20"/>
          <w:szCs w:val="20"/>
          <w:u w:val="single"/>
          <w:lang w:val="es-ES"/>
        </w:rPr>
        <w:t>AUTOR CON JUNIOR, HIJO, NIETO</w:t>
      </w:r>
      <w:r w:rsidR="003E593D">
        <w:rPr>
          <w:rFonts w:asciiTheme="minorHAnsi" w:hAnsiTheme="minorHAnsi"/>
          <w:b/>
          <w:color w:val="C00000"/>
          <w:sz w:val="20"/>
          <w:szCs w:val="20"/>
          <w:u w:val="single"/>
          <w:lang w:val="es-ES"/>
        </w:rPr>
        <w:t>,</w:t>
      </w:r>
      <w:r w:rsidRPr="00214730">
        <w:rPr>
          <w:rFonts w:asciiTheme="minorHAnsi" w:hAnsiTheme="minorHAnsi"/>
          <w:b/>
          <w:color w:val="C00000"/>
          <w:sz w:val="20"/>
          <w:szCs w:val="20"/>
          <w:u w:val="single"/>
          <w:lang w:val="es-ES"/>
        </w:rPr>
        <w:t xml:space="preserve"> EN EL NOMBRE</w:t>
      </w:r>
    </w:p>
    <w:p w14:paraId="66830168" w14:textId="61EFF1C5" w:rsidR="00F23208" w:rsidRPr="00214730" w:rsidRDefault="00383CC2" w:rsidP="009854AD">
      <w:pPr>
        <w:shd w:val="clear" w:color="auto" w:fill="F2F2F2" w:themeFill="background1" w:themeFillShade="F2"/>
        <w:jc w:val="both"/>
        <w:rPr>
          <w:rFonts w:asciiTheme="minorHAnsi" w:hAnsiTheme="minorHAnsi"/>
          <w:b/>
          <w:sz w:val="20"/>
          <w:szCs w:val="20"/>
          <w:u w:val="single"/>
          <w:lang w:val="es-ES"/>
        </w:rPr>
      </w:pPr>
      <w:r w:rsidRPr="00214730">
        <w:rPr>
          <w:rFonts w:asciiTheme="minorHAnsi" w:hAnsiTheme="minorHAnsi"/>
          <w:b/>
          <w:sz w:val="20"/>
          <w:szCs w:val="20"/>
          <w:u w:val="single"/>
          <w:lang w:val="es-ES"/>
        </w:rPr>
        <w:t>No incluya sufijos en la cita. En la lista de referencias, inclúyalas después del apellido abreviado, más una coma antes.</w:t>
      </w:r>
    </w:p>
    <w:p w14:paraId="5F99AA69" w14:textId="77543284" w:rsidR="00F23208" w:rsidRPr="00214730" w:rsidRDefault="00F23208" w:rsidP="009854AD">
      <w:pPr>
        <w:shd w:val="clear" w:color="auto" w:fill="F2F2F2" w:themeFill="background1" w:themeFillShade="F2"/>
        <w:jc w:val="both"/>
        <w:rPr>
          <w:rFonts w:asciiTheme="minorHAnsi" w:hAnsiTheme="minorHAnsi"/>
          <w:sz w:val="20"/>
          <w:szCs w:val="20"/>
          <w:lang w:val="es-ES"/>
        </w:rPr>
      </w:pPr>
      <w:r w:rsidRPr="00214730">
        <w:rPr>
          <w:rFonts w:asciiTheme="minorHAnsi" w:hAnsiTheme="minorHAnsi"/>
          <w:b/>
          <w:i/>
          <w:sz w:val="20"/>
          <w:szCs w:val="20"/>
          <w:lang w:val="es-ES"/>
        </w:rPr>
        <w:t xml:space="preserve">Cuerpo del texto - </w:t>
      </w:r>
      <w:proofErr w:type="spellStart"/>
      <w:r w:rsidRPr="00214730">
        <w:rPr>
          <w:rFonts w:asciiTheme="minorHAnsi" w:hAnsiTheme="minorHAnsi"/>
          <w:sz w:val="20"/>
          <w:szCs w:val="20"/>
          <w:lang w:val="es-ES"/>
        </w:rPr>
        <w:t>Soccol</w:t>
      </w:r>
      <w:proofErr w:type="spellEnd"/>
      <w:r w:rsidRPr="00214730">
        <w:rPr>
          <w:rFonts w:asciiTheme="minorHAnsi" w:hAnsiTheme="minorHAnsi"/>
          <w:sz w:val="20"/>
          <w:szCs w:val="20"/>
          <w:lang w:val="es-ES"/>
        </w:rPr>
        <w:t xml:space="preserve"> , Pereira, Celeste, </w:t>
      </w:r>
      <w:proofErr w:type="spellStart"/>
      <w:r w:rsidRPr="00214730">
        <w:rPr>
          <w:rFonts w:asciiTheme="minorHAnsi" w:hAnsiTheme="minorHAnsi"/>
          <w:sz w:val="20"/>
          <w:szCs w:val="20"/>
          <w:lang w:val="es-ES"/>
        </w:rPr>
        <w:t>Coura</w:t>
      </w:r>
      <w:proofErr w:type="spellEnd"/>
      <w:r w:rsidRPr="00214730">
        <w:rPr>
          <w:rFonts w:asciiTheme="minorHAnsi" w:hAnsiTheme="minorHAnsi"/>
          <w:sz w:val="20"/>
          <w:szCs w:val="20"/>
          <w:lang w:val="es-ES"/>
        </w:rPr>
        <w:t xml:space="preserve"> y Chaves (2016) o ( </w:t>
      </w:r>
      <w:proofErr w:type="spellStart"/>
      <w:r w:rsidR="00383CC2" w:rsidRPr="00214730">
        <w:rPr>
          <w:rFonts w:asciiTheme="minorHAnsi" w:hAnsiTheme="minorHAnsi"/>
          <w:sz w:val="20"/>
          <w:szCs w:val="20"/>
          <w:lang w:val="es-ES"/>
        </w:rPr>
        <w:t>Soccol</w:t>
      </w:r>
      <w:proofErr w:type="spellEnd"/>
      <w:r w:rsidR="00383CC2" w:rsidRPr="00214730">
        <w:rPr>
          <w:rFonts w:asciiTheme="minorHAnsi" w:hAnsiTheme="minorHAnsi"/>
          <w:sz w:val="20"/>
          <w:szCs w:val="20"/>
          <w:lang w:val="es-ES"/>
        </w:rPr>
        <w:t xml:space="preserve"> , Pereira, Celeste, </w:t>
      </w:r>
      <w:proofErr w:type="spellStart"/>
      <w:r w:rsidR="00383CC2" w:rsidRPr="00214730">
        <w:rPr>
          <w:rFonts w:asciiTheme="minorHAnsi" w:hAnsiTheme="minorHAnsi"/>
          <w:sz w:val="20"/>
          <w:szCs w:val="20"/>
          <w:lang w:val="es-ES"/>
        </w:rPr>
        <w:t>Coura</w:t>
      </w:r>
      <w:proofErr w:type="spellEnd"/>
      <w:r w:rsidR="00383CC2" w:rsidRPr="00214730">
        <w:rPr>
          <w:rFonts w:asciiTheme="minorHAnsi" w:hAnsiTheme="minorHAnsi"/>
          <w:sz w:val="20"/>
          <w:szCs w:val="20"/>
          <w:lang w:val="es-ES"/>
        </w:rPr>
        <w:t>, &amp; Chaves, 2016).</w:t>
      </w:r>
    </w:p>
    <w:p w14:paraId="0156B642" w14:textId="545E03AA" w:rsidR="00AE4BE0" w:rsidRPr="00214730" w:rsidRDefault="00F23208" w:rsidP="009854AD">
      <w:pPr>
        <w:shd w:val="clear" w:color="auto" w:fill="F2F2F2" w:themeFill="background1" w:themeFillShade="F2"/>
        <w:jc w:val="both"/>
        <w:rPr>
          <w:rFonts w:asciiTheme="minorHAnsi" w:hAnsiTheme="minorHAnsi"/>
          <w:sz w:val="20"/>
          <w:szCs w:val="20"/>
          <w:lang w:val="es-ES"/>
        </w:rPr>
      </w:pPr>
      <w:r w:rsidRPr="00214730">
        <w:rPr>
          <w:rFonts w:asciiTheme="minorHAnsi" w:hAnsiTheme="minorHAnsi"/>
          <w:b/>
          <w:i/>
          <w:sz w:val="20"/>
          <w:szCs w:val="20"/>
          <w:lang w:val="es-ES"/>
        </w:rPr>
        <w:t xml:space="preserve">Lista de referencias </w:t>
      </w:r>
      <w:r w:rsidR="003E593D" w:rsidRPr="009854AD">
        <w:rPr>
          <w:rFonts w:asciiTheme="minorHAnsi" w:hAnsiTheme="minorHAnsi"/>
          <w:b/>
          <w:i/>
          <w:sz w:val="20"/>
          <w:szCs w:val="20"/>
        </w:rPr>
        <w:t xml:space="preserve">- </w:t>
      </w:r>
      <w:proofErr w:type="spellStart"/>
      <w:r w:rsidR="003E593D" w:rsidRPr="009854AD">
        <w:rPr>
          <w:rFonts w:asciiTheme="minorHAnsi" w:hAnsiTheme="minorHAnsi"/>
          <w:sz w:val="20"/>
          <w:szCs w:val="20"/>
        </w:rPr>
        <w:t>Soccol</w:t>
      </w:r>
      <w:proofErr w:type="spellEnd"/>
      <w:r w:rsidR="003E593D" w:rsidRPr="009854AD">
        <w:rPr>
          <w:rFonts w:asciiTheme="minorHAnsi" w:hAnsiTheme="minorHAnsi"/>
          <w:sz w:val="20"/>
          <w:szCs w:val="20"/>
        </w:rPr>
        <w:t xml:space="preserve">, F., Jr., Pereira, A. L., Celeste, W. C., </w:t>
      </w:r>
      <w:proofErr w:type="spellStart"/>
      <w:r w:rsidR="003E593D" w:rsidRPr="009854AD">
        <w:rPr>
          <w:rFonts w:asciiTheme="minorHAnsi" w:hAnsiTheme="minorHAnsi"/>
          <w:sz w:val="20"/>
          <w:szCs w:val="20"/>
        </w:rPr>
        <w:t>Coura</w:t>
      </w:r>
      <w:proofErr w:type="spellEnd"/>
      <w:r w:rsidR="003E593D" w:rsidRPr="009854AD">
        <w:rPr>
          <w:rFonts w:asciiTheme="minorHAnsi" w:hAnsiTheme="minorHAnsi"/>
          <w:sz w:val="20"/>
          <w:szCs w:val="20"/>
        </w:rPr>
        <w:t xml:space="preserve">, D. J. C., &amp; Chaves, G. de L. D. </w:t>
      </w:r>
      <w:r w:rsidRPr="00214730">
        <w:rPr>
          <w:rFonts w:asciiTheme="minorHAnsi" w:hAnsiTheme="minorHAnsi"/>
          <w:sz w:val="20"/>
          <w:szCs w:val="20"/>
          <w:lang w:val="es-ES"/>
        </w:rPr>
        <w:t xml:space="preserve">(2016). Desafíos para implementar la generación de energía distribuida en Brasil: una revisión integradora de la literatura. </w:t>
      </w:r>
      <w:r w:rsidRPr="00214730">
        <w:rPr>
          <w:rFonts w:asciiTheme="minorHAnsi" w:hAnsiTheme="minorHAnsi"/>
          <w:i/>
          <w:sz w:val="20"/>
          <w:szCs w:val="20"/>
          <w:lang w:val="es-ES"/>
        </w:rPr>
        <w:t xml:space="preserve">Revista Brasileña de Ingeniería de Producción - BJPE, 2 </w:t>
      </w:r>
      <w:r w:rsidRPr="00214730">
        <w:rPr>
          <w:rFonts w:asciiTheme="minorHAnsi" w:hAnsiTheme="minorHAnsi"/>
          <w:sz w:val="20"/>
          <w:szCs w:val="20"/>
          <w:lang w:val="es-ES"/>
        </w:rPr>
        <w:t xml:space="preserve">(3), 31-43. Obtenido de </w:t>
      </w:r>
      <w:hyperlink r:id="rId57" w:history="1">
        <w:r w:rsidRPr="00214730">
          <w:rPr>
            <w:rStyle w:val="Hyperlink"/>
            <w:rFonts w:asciiTheme="minorHAnsi" w:hAnsiTheme="minorHAnsi"/>
            <w:sz w:val="20"/>
            <w:szCs w:val="20"/>
            <w:lang w:val="es-ES"/>
          </w:rPr>
          <w:t>https://periodicos.ufes.br/bjpe/article/view/v2n3_04</w:t>
        </w:r>
      </w:hyperlink>
    </w:p>
    <w:p w14:paraId="32FE3DD4" w14:textId="77777777" w:rsidR="003D0618" w:rsidRPr="00214730" w:rsidRDefault="003D0618" w:rsidP="009854AD">
      <w:pPr>
        <w:jc w:val="both"/>
        <w:rPr>
          <w:rFonts w:asciiTheme="minorHAnsi" w:hAnsiTheme="minorHAnsi"/>
          <w:b/>
          <w:color w:val="C00000"/>
          <w:sz w:val="4"/>
          <w:szCs w:val="4"/>
          <w:u w:val="single"/>
          <w:lang w:val="es-ES"/>
        </w:rPr>
      </w:pPr>
    </w:p>
    <w:p w14:paraId="249A3288" w14:textId="6B36DE62" w:rsidR="0095693A" w:rsidRPr="00214730" w:rsidRDefault="00820A9A" w:rsidP="009854AD">
      <w:pPr>
        <w:jc w:val="both"/>
        <w:rPr>
          <w:rFonts w:asciiTheme="minorHAnsi" w:hAnsiTheme="minorHAnsi"/>
          <w:b/>
          <w:color w:val="C00000"/>
          <w:sz w:val="20"/>
          <w:szCs w:val="20"/>
          <w:u w:val="single"/>
          <w:lang w:val="es-ES"/>
        </w:rPr>
      </w:pPr>
      <w:r w:rsidRPr="00214730">
        <w:rPr>
          <w:rFonts w:asciiTheme="minorHAnsi" w:hAnsiTheme="minorHAnsi"/>
          <w:b/>
          <w:color w:val="C00000"/>
          <w:sz w:val="20"/>
          <w:szCs w:val="20"/>
          <w:u w:val="single"/>
          <w:lang w:val="es-ES"/>
        </w:rPr>
        <w:t>APELLIDOS CON PROPOSICIONES Y ARTÍCULOS</w:t>
      </w:r>
    </w:p>
    <w:p w14:paraId="79CB77AE" w14:textId="0A70CDF7" w:rsidR="00F23208" w:rsidRPr="00214730" w:rsidRDefault="00383CC2" w:rsidP="009854AD">
      <w:pPr>
        <w:jc w:val="both"/>
        <w:rPr>
          <w:rFonts w:asciiTheme="minorHAnsi" w:hAnsiTheme="minorHAnsi"/>
          <w:b/>
          <w:sz w:val="20"/>
          <w:szCs w:val="20"/>
          <w:u w:val="single"/>
          <w:lang w:val="es-ES"/>
        </w:rPr>
      </w:pPr>
      <w:r w:rsidRPr="00214730">
        <w:rPr>
          <w:rFonts w:asciiTheme="minorHAnsi" w:hAnsiTheme="minorHAnsi"/>
          <w:b/>
          <w:sz w:val="20"/>
          <w:szCs w:val="20"/>
          <w:u w:val="single"/>
          <w:lang w:val="es-ES"/>
        </w:rPr>
        <w:t xml:space="preserve">Los apellidos de autor que contienen artículos y preposiciones de, do, dos, von, van, </w:t>
      </w:r>
      <w:proofErr w:type="spellStart"/>
      <w:r w:rsidRPr="00214730">
        <w:rPr>
          <w:rFonts w:asciiTheme="minorHAnsi" w:hAnsiTheme="minorHAnsi"/>
          <w:b/>
          <w:sz w:val="20"/>
          <w:szCs w:val="20"/>
          <w:u w:val="single"/>
          <w:lang w:val="es-ES"/>
        </w:rPr>
        <w:t>vu</w:t>
      </w:r>
      <w:proofErr w:type="spellEnd"/>
      <w:r w:rsidRPr="00214730">
        <w:rPr>
          <w:rFonts w:asciiTheme="minorHAnsi" w:hAnsiTheme="minorHAnsi"/>
          <w:b/>
          <w:sz w:val="20"/>
          <w:szCs w:val="20"/>
          <w:u w:val="single"/>
          <w:lang w:val="es-ES"/>
        </w:rPr>
        <w:t>, la , etc., ignoran el prefijo y lo tratan como parte del segundo nombre.</w:t>
      </w:r>
    </w:p>
    <w:p w14:paraId="2EB952B5" w14:textId="7AE78354" w:rsidR="00383CC2" w:rsidRPr="00214730" w:rsidRDefault="00383CC2" w:rsidP="009854AD">
      <w:pPr>
        <w:jc w:val="both"/>
        <w:rPr>
          <w:rFonts w:asciiTheme="minorHAnsi" w:hAnsiTheme="minorHAnsi"/>
          <w:b/>
          <w:sz w:val="20"/>
          <w:szCs w:val="20"/>
          <w:lang w:val="es-ES"/>
        </w:rPr>
      </w:pPr>
      <w:r w:rsidRPr="00214730">
        <w:rPr>
          <w:rFonts w:asciiTheme="minorHAnsi" w:hAnsiTheme="minorHAnsi"/>
          <w:b/>
          <w:i/>
          <w:sz w:val="20"/>
          <w:szCs w:val="20"/>
          <w:lang w:val="es-ES"/>
        </w:rPr>
        <w:t xml:space="preserve">Cuerpo del texto - </w:t>
      </w:r>
      <w:r w:rsidRPr="00214730">
        <w:rPr>
          <w:rFonts w:asciiTheme="minorHAnsi" w:hAnsiTheme="minorHAnsi"/>
          <w:sz w:val="20"/>
          <w:szCs w:val="20"/>
          <w:lang w:val="es-ES"/>
        </w:rPr>
        <w:t>Freitas (2006) o (Freitas, 2006).</w:t>
      </w:r>
    </w:p>
    <w:p w14:paraId="1620761A" w14:textId="34BE76AD" w:rsidR="00383CC2" w:rsidRPr="00214730" w:rsidRDefault="00383CC2" w:rsidP="009854AD">
      <w:pPr>
        <w:jc w:val="both"/>
        <w:rPr>
          <w:rStyle w:val="Hyperlink"/>
          <w:rFonts w:asciiTheme="minorHAnsi" w:hAnsiTheme="minorHAnsi"/>
          <w:sz w:val="20"/>
          <w:szCs w:val="20"/>
          <w:lang w:val="es-ES"/>
        </w:rPr>
      </w:pPr>
      <w:r w:rsidRPr="00214730">
        <w:rPr>
          <w:rFonts w:asciiTheme="minorHAnsi" w:hAnsiTheme="minorHAnsi"/>
          <w:b/>
          <w:i/>
          <w:sz w:val="20"/>
          <w:szCs w:val="20"/>
          <w:lang w:val="es-ES"/>
        </w:rPr>
        <w:t xml:space="preserve">Lista de referencias </w:t>
      </w:r>
      <w:r w:rsidR="003E593D" w:rsidRPr="009854AD">
        <w:rPr>
          <w:rFonts w:asciiTheme="minorHAnsi" w:hAnsiTheme="minorHAnsi"/>
          <w:b/>
          <w:i/>
          <w:sz w:val="20"/>
          <w:szCs w:val="20"/>
        </w:rPr>
        <w:t xml:space="preserve">- </w:t>
      </w:r>
      <w:r w:rsidR="003E593D" w:rsidRPr="009854AD">
        <w:rPr>
          <w:rFonts w:asciiTheme="minorHAnsi" w:hAnsiTheme="minorHAnsi"/>
          <w:sz w:val="20"/>
          <w:szCs w:val="20"/>
        </w:rPr>
        <w:t>Freitas, R. R.</w:t>
      </w:r>
      <w:r w:rsidR="003E593D">
        <w:rPr>
          <w:rFonts w:asciiTheme="minorHAnsi" w:hAnsiTheme="minorHAnsi"/>
          <w:sz w:val="20"/>
          <w:szCs w:val="20"/>
        </w:rPr>
        <w:t>,</w:t>
      </w:r>
      <w:r w:rsidR="003E593D" w:rsidRPr="009854AD">
        <w:rPr>
          <w:rFonts w:asciiTheme="minorHAnsi" w:hAnsiTheme="minorHAnsi"/>
          <w:sz w:val="20"/>
          <w:szCs w:val="20"/>
        </w:rPr>
        <w:t xml:space="preserve"> de</w:t>
      </w:r>
      <w:r w:rsidR="003E593D">
        <w:rPr>
          <w:rFonts w:asciiTheme="minorHAnsi" w:hAnsiTheme="minorHAnsi"/>
          <w:sz w:val="20"/>
          <w:szCs w:val="20"/>
        </w:rPr>
        <w:t>.</w:t>
      </w:r>
      <w:r w:rsidR="003E593D" w:rsidRPr="009854AD">
        <w:rPr>
          <w:rFonts w:asciiTheme="minorHAnsi" w:hAnsiTheme="minorHAnsi"/>
          <w:sz w:val="20"/>
          <w:szCs w:val="20"/>
        </w:rPr>
        <w:t xml:space="preserve"> </w:t>
      </w:r>
      <w:r w:rsidRPr="00214730">
        <w:rPr>
          <w:rFonts w:asciiTheme="minorHAnsi" w:hAnsiTheme="minorHAnsi"/>
          <w:sz w:val="20"/>
          <w:szCs w:val="20"/>
          <w:lang w:val="es-ES"/>
        </w:rPr>
        <w:t xml:space="preserve">(2006). La acuicultura combinada con el turismo como alternativa de ocio y fuente de ingresos. </w:t>
      </w:r>
      <w:r w:rsidRPr="00214730">
        <w:rPr>
          <w:rFonts w:asciiTheme="minorHAnsi" w:hAnsiTheme="minorHAnsi"/>
          <w:i/>
          <w:sz w:val="20"/>
          <w:szCs w:val="20"/>
          <w:lang w:val="es-ES"/>
        </w:rPr>
        <w:t>Sección de Turismo Virtual (UFRJ)</w:t>
      </w:r>
      <w:r w:rsidRPr="00214730">
        <w:rPr>
          <w:rFonts w:asciiTheme="minorHAnsi" w:hAnsiTheme="minorHAnsi"/>
          <w:sz w:val="20"/>
          <w:szCs w:val="20"/>
          <w:lang w:val="es-ES"/>
        </w:rPr>
        <w:t xml:space="preserve">, </w:t>
      </w:r>
      <w:r w:rsidRPr="00214730">
        <w:rPr>
          <w:rFonts w:asciiTheme="minorHAnsi" w:hAnsiTheme="minorHAnsi"/>
          <w:i/>
          <w:sz w:val="20"/>
          <w:szCs w:val="20"/>
          <w:lang w:val="es-ES"/>
        </w:rPr>
        <w:t>6</w:t>
      </w:r>
      <w:r w:rsidRPr="00214730">
        <w:rPr>
          <w:rFonts w:asciiTheme="minorHAnsi" w:hAnsiTheme="minorHAnsi"/>
          <w:sz w:val="20"/>
          <w:szCs w:val="20"/>
          <w:lang w:val="es-ES"/>
        </w:rPr>
        <w:t xml:space="preserve">(4), 48-54. Obtenido de </w:t>
      </w:r>
      <w:hyperlink r:id="rId58" w:history="1">
        <w:r w:rsidRPr="00214730">
          <w:rPr>
            <w:rStyle w:val="Hyperlink"/>
            <w:rFonts w:asciiTheme="minorHAnsi" w:hAnsiTheme="minorHAnsi"/>
            <w:sz w:val="20"/>
            <w:szCs w:val="20"/>
            <w:lang w:val="es-ES"/>
          </w:rPr>
          <w:t>http://www.ivt.coppe.ufrj.br/caderno/index.php/caderno/article/view/143/135</w:t>
        </w:r>
      </w:hyperlink>
    </w:p>
    <w:p w14:paraId="35F30436" w14:textId="77777777" w:rsidR="003D0618" w:rsidRPr="00214730" w:rsidRDefault="003D0618" w:rsidP="009854AD">
      <w:pPr>
        <w:jc w:val="both"/>
        <w:rPr>
          <w:rFonts w:asciiTheme="minorHAnsi" w:hAnsiTheme="minorHAnsi"/>
          <w:sz w:val="4"/>
          <w:szCs w:val="4"/>
          <w:lang w:val="es-ES"/>
        </w:rPr>
      </w:pPr>
    </w:p>
    <w:p w14:paraId="6D37D50B" w14:textId="25E47331" w:rsidR="00F23208" w:rsidRPr="00214730" w:rsidRDefault="00820A9A" w:rsidP="009854AD">
      <w:pPr>
        <w:shd w:val="clear" w:color="auto" w:fill="F2F2F2" w:themeFill="background1" w:themeFillShade="F2"/>
        <w:jc w:val="both"/>
        <w:rPr>
          <w:rFonts w:asciiTheme="minorHAnsi" w:hAnsiTheme="minorHAnsi"/>
          <w:b/>
          <w:sz w:val="20"/>
          <w:szCs w:val="20"/>
          <w:u w:val="single"/>
          <w:lang w:val="es-ES"/>
        </w:rPr>
      </w:pPr>
      <w:r w:rsidRPr="00214730">
        <w:rPr>
          <w:rFonts w:asciiTheme="minorHAnsi" w:hAnsiTheme="minorHAnsi"/>
          <w:b/>
          <w:color w:val="C00000"/>
          <w:sz w:val="20"/>
          <w:szCs w:val="20"/>
          <w:u w:val="single"/>
          <w:lang w:val="es-ES"/>
        </w:rPr>
        <w:t>PARA SEPARAR LOS APELLIDOS DE LOS AUTORES UTILICE COMA</w:t>
      </w:r>
    </w:p>
    <w:p w14:paraId="1C1F93B3" w14:textId="3AE51B6A" w:rsidR="00AF0E71" w:rsidRPr="00214730" w:rsidRDefault="00AF0E71" w:rsidP="009854AD">
      <w:pPr>
        <w:shd w:val="clear" w:color="auto" w:fill="F2F2F2" w:themeFill="background1" w:themeFillShade="F2"/>
        <w:jc w:val="both"/>
        <w:rPr>
          <w:rFonts w:asciiTheme="minorHAnsi" w:hAnsiTheme="minorHAnsi"/>
          <w:sz w:val="20"/>
          <w:szCs w:val="20"/>
          <w:lang w:val="es-ES"/>
        </w:rPr>
      </w:pPr>
      <w:r w:rsidRPr="00214730">
        <w:rPr>
          <w:rFonts w:asciiTheme="minorHAnsi" w:hAnsiTheme="minorHAnsi"/>
          <w:b/>
          <w:i/>
          <w:sz w:val="20"/>
          <w:szCs w:val="20"/>
          <w:lang w:val="es-ES"/>
        </w:rPr>
        <w:t xml:space="preserve">Cuerpo del texto - </w:t>
      </w:r>
      <w:proofErr w:type="spellStart"/>
      <w:r w:rsidRPr="00214730">
        <w:rPr>
          <w:rFonts w:asciiTheme="minorHAnsi" w:hAnsiTheme="minorHAnsi"/>
          <w:sz w:val="20"/>
          <w:szCs w:val="20"/>
          <w:lang w:val="es-ES"/>
        </w:rPr>
        <w:t>Gonçalves</w:t>
      </w:r>
      <w:proofErr w:type="spellEnd"/>
      <w:r w:rsidRPr="00214730">
        <w:rPr>
          <w:rFonts w:asciiTheme="minorHAnsi" w:hAnsiTheme="minorHAnsi"/>
          <w:sz w:val="20"/>
          <w:szCs w:val="20"/>
          <w:lang w:val="es-ES"/>
        </w:rPr>
        <w:t xml:space="preserve">, </w:t>
      </w:r>
      <w:proofErr w:type="spellStart"/>
      <w:r w:rsidRPr="00214730">
        <w:rPr>
          <w:rFonts w:asciiTheme="minorHAnsi" w:hAnsiTheme="minorHAnsi"/>
          <w:sz w:val="20"/>
          <w:szCs w:val="20"/>
          <w:lang w:val="es-ES"/>
        </w:rPr>
        <w:t>Alvim</w:t>
      </w:r>
      <w:proofErr w:type="spellEnd"/>
      <w:r w:rsidRPr="00214730">
        <w:rPr>
          <w:rFonts w:asciiTheme="minorHAnsi" w:hAnsiTheme="minorHAnsi"/>
          <w:sz w:val="20"/>
          <w:szCs w:val="20"/>
          <w:lang w:val="es-ES"/>
        </w:rPr>
        <w:t xml:space="preserve">, Sena, </w:t>
      </w:r>
      <w:proofErr w:type="spellStart"/>
      <w:r w:rsidRPr="00214730">
        <w:rPr>
          <w:rFonts w:asciiTheme="minorHAnsi" w:hAnsiTheme="minorHAnsi"/>
          <w:sz w:val="20"/>
          <w:szCs w:val="20"/>
          <w:lang w:val="es-ES"/>
        </w:rPr>
        <w:t>Lorenzoni</w:t>
      </w:r>
      <w:proofErr w:type="spellEnd"/>
      <w:r w:rsidRPr="00214730">
        <w:rPr>
          <w:rFonts w:asciiTheme="minorHAnsi" w:hAnsiTheme="minorHAnsi"/>
          <w:sz w:val="20"/>
          <w:szCs w:val="20"/>
          <w:lang w:val="es-ES"/>
        </w:rPr>
        <w:t xml:space="preserve">, </w:t>
      </w:r>
      <w:proofErr w:type="spellStart"/>
      <w:r w:rsidRPr="00214730">
        <w:rPr>
          <w:rFonts w:asciiTheme="minorHAnsi" w:hAnsiTheme="minorHAnsi"/>
          <w:sz w:val="20"/>
          <w:szCs w:val="20"/>
          <w:lang w:val="es-ES"/>
        </w:rPr>
        <w:t>Coswosck</w:t>
      </w:r>
      <w:proofErr w:type="spellEnd"/>
      <w:r w:rsidRPr="00214730">
        <w:rPr>
          <w:rFonts w:asciiTheme="minorHAnsi" w:hAnsiTheme="minorHAnsi"/>
          <w:sz w:val="20"/>
          <w:szCs w:val="20"/>
          <w:lang w:val="es-ES"/>
        </w:rPr>
        <w:t xml:space="preserve"> y </w:t>
      </w:r>
      <w:proofErr w:type="spellStart"/>
      <w:r w:rsidRPr="00214730">
        <w:rPr>
          <w:rFonts w:asciiTheme="minorHAnsi" w:hAnsiTheme="minorHAnsi"/>
          <w:sz w:val="20"/>
          <w:szCs w:val="20"/>
          <w:lang w:val="es-ES"/>
        </w:rPr>
        <w:t>Assumpção</w:t>
      </w:r>
      <w:proofErr w:type="spellEnd"/>
      <w:r w:rsidRPr="00214730">
        <w:rPr>
          <w:rFonts w:asciiTheme="minorHAnsi" w:hAnsiTheme="minorHAnsi"/>
          <w:sz w:val="20"/>
          <w:szCs w:val="20"/>
          <w:lang w:val="es-ES"/>
        </w:rPr>
        <w:t xml:space="preserve"> (2017) o (</w:t>
      </w:r>
      <w:proofErr w:type="spellStart"/>
      <w:r w:rsidRPr="00214730">
        <w:rPr>
          <w:rFonts w:asciiTheme="minorHAnsi" w:hAnsiTheme="minorHAnsi"/>
          <w:sz w:val="20"/>
          <w:szCs w:val="20"/>
          <w:lang w:val="es-ES"/>
        </w:rPr>
        <w:t>Gonçalves</w:t>
      </w:r>
      <w:proofErr w:type="spellEnd"/>
      <w:r w:rsidRPr="00214730">
        <w:rPr>
          <w:rFonts w:asciiTheme="minorHAnsi" w:hAnsiTheme="minorHAnsi"/>
          <w:sz w:val="20"/>
          <w:szCs w:val="20"/>
          <w:lang w:val="es-ES"/>
        </w:rPr>
        <w:t xml:space="preserve">, </w:t>
      </w:r>
      <w:proofErr w:type="spellStart"/>
      <w:r w:rsidRPr="00214730">
        <w:rPr>
          <w:rFonts w:asciiTheme="minorHAnsi" w:hAnsiTheme="minorHAnsi"/>
          <w:sz w:val="20"/>
          <w:szCs w:val="20"/>
          <w:lang w:val="es-ES"/>
        </w:rPr>
        <w:t>Alvim</w:t>
      </w:r>
      <w:proofErr w:type="spellEnd"/>
      <w:r w:rsidRPr="00214730">
        <w:rPr>
          <w:rFonts w:asciiTheme="minorHAnsi" w:hAnsiTheme="minorHAnsi"/>
          <w:sz w:val="20"/>
          <w:szCs w:val="20"/>
          <w:lang w:val="es-ES"/>
        </w:rPr>
        <w:t xml:space="preserve">, Sena, </w:t>
      </w:r>
      <w:proofErr w:type="spellStart"/>
      <w:r w:rsidRPr="00214730">
        <w:rPr>
          <w:rFonts w:asciiTheme="minorHAnsi" w:hAnsiTheme="minorHAnsi"/>
          <w:sz w:val="20"/>
          <w:szCs w:val="20"/>
          <w:lang w:val="es-ES"/>
        </w:rPr>
        <w:t>Lorenzoni</w:t>
      </w:r>
      <w:proofErr w:type="spellEnd"/>
      <w:r w:rsidRPr="00214730">
        <w:rPr>
          <w:rFonts w:asciiTheme="minorHAnsi" w:hAnsiTheme="minorHAnsi"/>
          <w:sz w:val="20"/>
          <w:szCs w:val="20"/>
          <w:lang w:val="es-ES"/>
        </w:rPr>
        <w:t xml:space="preserve">, </w:t>
      </w:r>
      <w:proofErr w:type="spellStart"/>
      <w:r w:rsidRPr="00214730">
        <w:rPr>
          <w:rFonts w:asciiTheme="minorHAnsi" w:hAnsiTheme="minorHAnsi"/>
          <w:sz w:val="20"/>
          <w:szCs w:val="20"/>
          <w:lang w:val="es-ES"/>
        </w:rPr>
        <w:t>Coswosck</w:t>
      </w:r>
      <w:proofErr w:type="spellEnd"/>
      <w:r w:rsidRPr="00214730">
        <w:rPr>
          <w:rFonts w:asciiTheme="minorHAnsi" w:hAnsiTheme="minorHAnsi"/>
          <w:sz w:val="20"/>
          <w:szCs w:val="20"/>
          <w:lang w:val="es-ES"/>
        </w:rPr>
        <w:t xml:space="preserve">, &amp; </w:t>
      </w:r>
      <w:proofErr w:type="spellStart"/>
      <w:r w:rsidRPr="00214730">
        <w:rPr>
          <w:rFonts w:asciiTheme="minorHAnsi" w:hAnsiTheme="minorHAnsi"/>
          <w:sz w:val="20"/>
          <w:szCs w:val="20"/>
          <w:lang w:val="es-ES"/>
        </w:rPr>
        <w:t>Assumpção</w:t>
      </w:r>
      <w:proofErr w:type="spellEnd"/>
      <w:r w:rsidRPr="00214730">
        <w:rPr>
          <w:rFonts w:asciiTheme="minorHAnsi" w:hAnsiTheme="minorHAnsi"/>
          <w:sz w:val="20"/>
          <w:szCs w:val="20"/>
          <w:lang w:val="es-ES"/>
        </w:rPr>
        <w:t>, 2017).</w:t>
      </w:r>
    </w:p>
    <w:p w14:paraId="30232E7F" w14:textId="544E7E45" w:rsidR="0095693A" w:rsidRPr="00214730" w:rsidRDefault="00AF0E71" w:rsidP="009854AD">
      <w:pPr>
        <w:shd w:val="clear" w:color="auto" w:fill="F2F2F2" w:themeFill="background1" w:themeFillShade="F2"/>
        <w:jc w:val="both"/>
        <w:rPr>
          <w:rFonts w:asciiTheme="minorHAnsi" w:hAnsiTheme="minorHAnsi"/>
          <w:sz w:val="20"/>
          <w:szCs w:val="20"/>
          <w:lang w:val="es-ES"/>
        </w:rPr>
      </w:pPr>
      <w:r w:rsidRPr="00214730">
        <w:rPr>
          <w:rFonts w:asciiTheme="minorHAnsi" w:hAnsiTheme="minorHAnsi"/>
          <w:b/>
          <w:i/>
          <w:sz w:val="20"/>
          <w:szCs w:val="20"/>
          <w:lang w:val="es-ES"/>
        </w:rPr>
        <w:t xml:space="preserve">Lista de referencias - </w:t>
      </w:r>
      <w:proofErr w:type="spellStart"/>
      <w:r w:rsidR="003E593D" w:rsidRPr="009854AD">
        <w:rPr>
          <w:rFonts w:asciiTheme="minorHAnsi" w:hAnsiTheme="minorHAnsi"/>
          <w:sz w:val="20"/>
          <w:szCs w:val="20"/>
        </w:rPr>
        <w:t>Gonçalves</w:t>
      </w:r>
      <w:proofErr w:type="spellEnd"/>
      <w:r w:rsidR="003E593D" w:rsidRPr="009854AD">
        <w:rPr>
          <w:rFonts w:asciiTheme="minorHAnsi" w:hAnsiTheme="minorHAnsi"/>
          <w:sz w:val="20"/>
          <w:szCs w:val="20"/>
        </w:rPr>
        <w:t xml:space="preserve">, W., </w:t>
      </w:r>
      <w:proofErr w:type="spellStart"/>
      <w:r w:rsidR="003E593D" w:rsidRPr="009854AD">
        <w:rPr>
          <w:rFonts w:asciiTheme="minorHAnsi" w:hAnsiTheme="minorHAnsi"/>
          <w:sz w:val="20"/>
          <w:szCs w:val="20"/>
        </w:rPr>
        <w:t>Alvim</w:t>
      </w:r>
      <w:proofErr w:type="spellEnd"/>
      <w:r w:rsidR="003E593D" w:rsidRPr="009854AD">
        <w:rPr>
          <w:rFonts w:asciiTheme="minorHAnsi" w:hAnsiTheme="minorHAnsi"/>
          <w:sz w:val="20"/>
          <w:szCs w:val="20"/>
        </w:rPr>
        <w:t xml:space="preserve">, E. S. G., Sena, L. G., </w:t>
      </w:r>
      <w:proofErr w:type="spellStart"/>
      <w:r w:rsidR="003E593D" w:rsidRPr="009854AD">
        <w:rPr>
          <w:rFonts w:asciiTheme="minorHAnsi" w:hAnsiTheme="minorHAnsi"/>
          <w:sz w:val="20"/>
          <w:szCs w:val="20"/>
        </w:rPr>
        <w:t>Lorenzoni</w:t>
      </w:r>
      <w:proofErr w:type="spellEnd"/>
      <w:r w:rsidR="003E593D" w:rsidRPr="009854AD">
        <w:rPr>
          <w:rFonts w:asciiTheme="minorHAnsi" w:hAnsiTheme="minorHAnsi"/>
          <w:sz w:val="20"/>
          <w:szCs w:val="20"/>
        </w:rPr>
        <w:t xml:space="preserve">, R. C., </w:t>
      </w:r>
      <w:proofErr w:type="spellStart"/>
      <w:r w:rsidR="003E593D" w:rsidRPr="009854AD">
        <w:rPr>
          <w:rFonts w:asciiTheme="minorHAnsi" w:hAnsiTheme="minorHAnsi"/>
          <w:sz w:val="20"/>
          <w:szCs w:val="20"/>
        </w:rPr>
        <w:t>Coswosck</w:t>
      </w:r>
      <w:proofErr w:type="spellEnd"/>
      <w:r w:rsidR="003E593D" w:rsidRPr="009854AD">
        <w:rPr>
          <w:rFonts w:asciiTheme="minorHAnsi" w:hAnsiTheme="minorHAnsi"/>
          <w:sz w:val="20"/>
          <w:szCs w:val="20"/>
        </w:rPr>
        <w:t xml:space="preserve">, L. G., &amp; </w:t>
      </w:r>
      <w:proofErr w:type="spellStart"/>
      <w:r w:rsidR="003E593D" w:rsidRPr="009854AD">
        <w:rPr>
          <w:rFonts w:asciiTheme="minorHAnsi" w:hAnsiTheme="minorHAnsi"/>
          <w:sz w:val="20"/>
          <w:szCs w:val="20"/>
        </w:rPr>
        <w:t>Assumpção</w:t>
      </w:r>
      <w:proofErr w:type="spellEnd"/>
      <w:r w:rsidR="003E593D" w:rsidRPr="009854AD">
        <w:rPr>
          <w:rFonts w:asciiTheme="minorHAnsi" w:hAnsiTheme="minorHAnsi"/>
          <w:sz w:val="20"/>
          <w:szCs w:val="20"/>
        </w:rPr>
        <w:t>, M. R. P.</w:t>
      </w:r>
      <w:r w:rsidR="003E593D" w:rsidRPr="00214730">
        <w:rPr>
          <w:rFonts w:asciiTheme="minorHAnsi" w:hAnsiTheme="minorHAnsi"/>
          <w:sz w:val="20"/>
          <w:szCs w:val="20"/>
          <w:lang w:val="es-ES"/>
        </w:rPr>
        <w:t xml:space="preserve"> </w:t>
      </w:r>
      <w:r w:rsidRPr="00214730">
        <w:rPr>
          <w:rFonts w:asciiTheme="minorHAnsi" w:hAnsiTheme="minorHAnsi"/>
          <w:sz w:val="20"/>
          <w:szCs w:val="20"/>
          <w:lang w:val="es-ES"/>
        </w:rPr>
        <w:t xml:space="preserve">(2017). Mapeo de zonas interiores portuarias para diferentes tipos de carga: congruencia de datos en fuentes abiertas. </w:t>
      </w:r>
      <w:r w:rsidRPr="00214730">
        <w:rPr>
          <w:rFonts w:asciiTheme="minorHAnsi" w:hAnsiTheme="minorHAnsi"/>
          <w:i/>
          <w:sz w:val="20"/>
          <w:szCs w:val="20"/>
          <w:lang w:val="es-ES"/>
        </w:rPr>
        <w:t>Revista Brasileña de Ingeniería de Producción - BJPE, 3</w:t>
      </w:r>
      <w:r w:rsidRPr="00214730">
        <w:rPr>
          <w:rFonts w:asciiTheme="minorHAnsi" w:hAnsiTheme="minorHAnsi"/>
          <w:sz w:val="20"/>
          <w:szCs w:val="20"/>
          <w:lang w:val="es-ES"/>
        </w:rPr>
        <w:t xml:space="preserve">(3), 91-104. Obtenido de </w:t>
      </w:r>
      <w:hyperlink r:id="rId59" w:history="1">
        <w:r w:rsidRPr="00214730">
          <w:rPr>
            <w:rStyle w:val="Hyperlink"/>
            <w:rFonts w:asciiTheme="minorHAnsi" w:hAnsiTheme="minorHAnsi"/>
            <w:sz w:val="20"/>
            <w:szCs w:val="20"/>
            <w:lang w:val="es-ES"/>
          </w:rPr>
          <w:t>https://periodicos.ufes.br/bjpe/article/view/v3n3_06</w:t>
        </w:r>
      </w:hyperlink>
    </w:p>
    <w:p w14:paraId="0159ABCA" w14:textId="77777777" w:rsidR="00807D3E" w:rsidRPr="00214730" w:rsidRDefault="00807D3E" w:rsidP="009854AD">
      <w:pPr>
        <w:jc w:val="both"/>
        <w:rPr>
          <w:rFonts w:asciiTheme="minorHAnsi" w:hAnsiTheme="minorHAnsi"/>
          <w:b/>
          <w:sz w:val="4"/>
          <w:szCs w:val="4"/>
          <w:u w:val="single"/>
          <w:lang w:val="es-ES"/>
        </w:rPr>
      </w:pPr>
    </w:p>
    <w:p w14:paraId="63FCCDBB" w14:textId="048BC6E3" w:rsidR="00B87644" w:rsidRPr="00214730" w:rsidRDefault="00820A9A" w:rsidP="009854AD">
      <w:pPr>
        <w:jc w:val="both"/>
        <w:rPr>
          <w:rFonts w:asciiTheme="minorHAnsi" w:hAnsiTheme="minorHAnsi"/>
          <w:b/>
          <w:sz w:val="20"/>
          <w:szCs w:val="20"/>
          <w:u w:val="single"/>
          <w:lang w:val="es-ES"/>
        </w:rPr>
      </w:pPr>
      <w:r w:rsidRPr="00214730">
        <w:rPr>
          <w:rFonts w:asciiTheme="minorHAnsi" w:hAnsiTheme="minorHAnsi"/>
          <w:b/>
          <w:sz w:val="20"/>
          <w:szCs w:val="20"/>
          <w:u w:val="single"/>
          <w:lang w:val="es-ES"/>
        </w:rPr>
        <w:t xml:space="preserve">Apellidos de los autores fuera del paréntesis, agregar, antes del apellido del último autor, </w:t>
      </w:r>
      <w:r w:rsidR="00B87644" w:rsidRPr="00214730">
        <w:rPr>
          <w:rFonts w:asciiTheme="minorHAnsi" w:hAnsiTheme="minorHAnsi"/>
          <w:b/>
          <w:color w:val="C00000"/>
          <w:sz w:val="20"/>
          <w:szCs w:val="20"/>
          <w:u w:val="single"/>
          <w:lang w:val="es-ES"/>
        </w:rPr>
        <w:t xml:space="preserve">y, </w:t>
      </w:r>
      <w:r w:rsidR="00B87644" w:rsidRPr="00214730">
        <w:rPr>
          <w:rFonts w:asciiTheme="minorHAnsi" w:hAnsiTheme="minorHAnsi"/>
          <w:b/>
          <w:sz w:val="20"/>
          <w:szCs w:val="20"/>
          <w:u w:val="single"/>
          <w:lang w:val="es-ES"/>
        </w:rPr>
        <w:t xml:space="preserve">para artículos presentados en portugués, y </w:t>
      </w:r>
      <w:proofErr w:type="spellStart"/>
      <w:r w:rsidR="00B87644" w:rsidRPr="00214730">
        <w:rPr>
          <w:rFonts w:asciiTheme="minorHAnsi" w:hAnsiTheme="minorHAnsi"/>
          <w:b/>
          <w:color w:val="C00000"/>
          <w:sz w:val="20"/>
          <w:szCs w:val="20"/>
          <w:u w:val="single"/>
          <w:lang w:val="es-ES"/>
        </w:rPr>
        <w:t>y</w:t>
      </w:r>
      <w:proofErr w:type="spellEnd"/>
      <w:r w:rsidR="00B87644" w:rsidRPr="00214730">
        <w:rPr>
          <w:rFonts w:asciiTheme="minorHAnsi" w:hAnsiTheme="minorHAnsi"/>
          <w:b/>
          <w:color w:val="C00000"/>
          <w:sz w:val="20"/>
          <w:szCs w:val="20"/>
          <w:u w:val="single"/>
          <w:lang w:val="es-ES"/>
        </w:rPr>
        <w:t xml:space="preserve"> </w:t>
      </w:r>
      <w:r w:rsidR="00B87644" w:rsidRPr="00214730">
        <w:rPr>
          <w:rFonts w:asciiTheme="minorHAnsi" w:hAnsiTheme="minorHAnsi"/>
          <w:b/>
          <w:sz w:val="20"/>
          <w:szCs w:val="20"/>
          <w:u w:val="single"/>
          <w:lang w:val="es-ES"/>
        </w:rPr>
        <w:t>, para artículos en inglés.</w:t>
      </w:r>
    </w:p>
    <w:p w14:paraId="43C8C35D" w14:textId="5B8C52C5" w:rsidR="00B87644" w:rsidRPr="00214730" w:rsidRDefault="00820A9A" w:rsidP="009854AD">
      <w:pPr>
        <w:jc w:val="both"/>
        <w:rPr>
          <w:rFonts w:asciiTheme="minorHAnsi" w:hAnsiTheme="minorHAnsi"/>
          <w:b/>
          <w:sz w:val="20"/>
          <w:szCs w:val="20"/>
          <w:u w:val="single"/>
          <w:lang w:val="es-ES"/>
        </w:rPr>
      </w:pPr>
      <w:r w:rsidRPr="00214730">
        <w:rPr>
          <w:rFonts w:asciiTheme="minorHAnsi" w:hAnsiTheme="minorHAnsi"/>
          <w:b/>
          <w:sz w:val="20"/>
          <w:szCs w:val="20"/>
          <w:u w:val="single"/>
          <w:lang w:val="es-ES"/>
        </w:rPr>
        <w:t xml:space="preserve">Apellidos de los autores entre paréntesis, agregar </w:t>
      </w:r>
      <w:r w:rsidR="00B87644" w:rsidRPr="00214730">
        <w:rPr>
          <w:rFonts w:asciiTheme="minorHAnsi" w:hAnsiTheme="minorHAnsi"/>
          <w:b/>
          <w:color w:val="C00000"/>
          <w:sz w:val="20"/>
          <w:szCs w:val="20"/>
          <w:u w:val="single"/>
          <w:lang w:val="es-ES"/>
        </w:rPr>
        <w:t xml:space="preserve">&amp; </w:t>
      </w:r>
      <w:r w:rsidR="00B87644" w:rsidRPr="00214730">
        <w:rPr>
          <w:rFonts w:asciiTheme="minorHAnsi" w:hAnsiTheme="minorHAnsi"/>
          <w:b/>
          <w:sz w:val="20"/>
          <w:szCs w:val="20"/>
          <w:u w:val="single"/>
          <w:lang w:val="es-ES"/>
        </w:rPr>
        <w:t xml:space="preserve">antes del apellido del último autor. En la lista de referencias, use también </w:t>
      </w:r>
      <w:r w:rsidR="00B87644" w:rsidRPr="00214730">
        <w:rPr>
          <w:rFonts w:asciiTheme="minorHAnsi" w:hAnsiTheme="minorHAnsi"/>
          <w:b/>
          <w:color w:val="C00000"/>
          <w:sz w:val="20"/>
          <w:szCs w:val="20"/>
          <w:u w:val="single"/>
          <w:lang w:val="es-ES"/>
        </w:rPr>
        <w:t xml:space="preserve">&amp; </w:t>
      </w:r>
      <w:r w:rsidR="00B87644" w:rsidRPr="00214730">
        <w:rPr>
          <w:rFonts w:asciiTheme="minorHAnsi" w:hAnsiTheme="minorHAnsi"/>
          <w:b/>
          <w:sz w:val="20"/>
          <w:szCs w:val="20"/>
          <w:u w:val="single"/>
          <w:lang w:val="es-ES"/>
        </w:rPr>
        <w:t>antes del apellido del último autor.</w:t>
      </w:r>
    </w:p>
    <w:p w14:paraId="0812F687" w14:textId="55AE1C9E" w:rsidR="00B87644" w:rsidRPr="00214730" w:rsidRDefault="00B87644" w:rsidP="009854AD">
      <w:pPr>
        <w:jc w:val="both"/>
        <w:rPr>
          <w:rFonts w:asciiTheme="minorHAnsi" w:hAnsiTheme="minorHAnsi"/>
          <w:sz w:val="20"/>
          <w:szCs w:val="20"/>
          <w:lang w:val="es-ES"/>
        </w:rPr>
      </w:pPr>
      <w:r w:rsidRPr="00214730">
        <w:rPr>
          <w:rFonts w:asciiTheme="minorHAnsi" w:hAnsiTheme="minorHAnsi"/>
          <w:b/>
          <w:i/>
          <w:sz w:val="20"/>
          <w:szCs w:val="20"/>
          <w:lang w:val="es-ES"/>
        </w:rPr>
        <w:t xml:space="preserve">Cuerpo del texto - </w:t>
      </w:r>
      <w:r w:rsidRPr="00214730">
        <w:rPr>
          <w:rFonts w:asciiTheme="minorHAnsi" w:hAnsiTheme="minorHAnsi"/>
          <w:sz w:val="20"/>
          <w:szCs w:val="20"/>
          <w:lang w:val="es-ES"/>
        </w:rPr>
        <w:t xml:space="preserve">Pereira, Reis, </w:t>
      </w:r>
      <w:proofErr w:type="spellStart"/>
      <w:r w:rsidRPr="00214730">
        <w:rPr>
          <w:rFonts w:asciiTheme="minorHAnsi" w:hAnsiTheme="minorHAnsi"/>
          <w:sz w:val="20"/>
          <w:szCs w:val="20"/>
          <w:lang w:val="es-ES"/>
        </w:rPr>
        <w:t>Tosta</w:t>
      </w:r>
      <w:proofErr w:type="spellEnd"/>
      <w:r w:rsidRPr="00214730">
        <w:rPr>
          <w:rFonts w:asciiTheme="minorHAnsi" w:hAnsiTheme="minorHAnsi"/>
          <w:sz w:val="20"/>
          <w:szCs w:val="20"/>
          <w:lang w:val="es-ES"/>
        </w:rPr>
        <w:t xml:space="preserve"> y </w:t>
      </w:r>
      <w:proofErr w:type="spellStart"/>
      <w:r w:rsidRPr="00214730">
        <w:rPr>
          <w:rFonts w:asciiTheme="minorHAnsi" w:hAnsiTheme="minorHAnsi"/>
          <w:sz w:val="20"/>
          <w:szCs w:val="20"/>
          <w:lang w:val="es-ES"/>
        </w:rPr>
        <w:t>Cuzzuol</w:t>
      </w:r>
      <w:proofErr w:type="spellEnd"/>
      <w:r w:rsidRPr="00214730">
        <w:rPr>
          <w:rFonts w:asciiTheme="minorHAnsi" w:hAnsiTheme="minorHAnsi"/>
          <w:sz w:val="20"/>
          <w:szCs w:val="20"/>
          <w:lang w:val="es-ES"/>
        </w:rPr>
        <w:t xml:space="preserve"> (2016) o (Pereira, Reis, </w:t>
      </w:r>
      <w:proofErr w:type="spellStart"/>
      <w:r w:rsidRPr="00214730">
        <w:rPr>
          <w:rFonts w:asciiTheme="minorHAnsi" w:hAnsiTheme="minorHAnsi"/>
          <w:sz w:val="20"/>
          <w:szCs w:val="20"/>
          <w:lang w:val="es-ES"/>
        </w:rPr>
        <w:t>Tosta</w:t>
      </w:r>
      <w:proofErr w:type="spellEnd"/>
      <w:r w:rsidRPr="00214730">
        <w:rPr>
          <w:rFonts w:asciiTheme="minorHAnsi" w:hAnsiTheme="minorHAnsi"/>
          <w:sz w:val="20"/>
          <w:szCs w:val="20"/>
          <w:lang w:val="es-ES"/>
        </w:rPr>
        <w:t xml:space="preserve">, &amp; </w:t>
      </w:r>
      <w:proofErr w:type="spellStart"/>
      <w:r w:rsidRPr="00214730">
        <w:rPr>
          <w:rFonts w:asciiTheme="minorHAnsi" w:hAnsiTheme="minorHAnsi"/>
          <w:sz w:val="20"/>
          <w:szCs w:val="20"/>
          <w:lang w:val="es-ES"/>
        </w:rPr>
        <w:t>Cuzzuol</w:t>
      </w:r>
      <w:proofErr w:type="spellEnd"/>
      <w:r w:rsidRPr="00214730">
        <w:rPr>
          <w:rFonts w:asciiTheme="minorHAnsi" w:hAnsiTheme="minorHAnsi"/>
          <w:sz w:val="20"/>
          <w:szCs w:val="20"/>
          <w:lang w:val="es-ES"/>
        </w:rPr>
        <w:t xml:space="preserve"> , 2016).</w:t>
      </w:r>
    </w:p>
    <w:p w14:paraId="2B226288" w14:textId="3DEAB05D" w:rsidR="00B87644" w:rsidRPr="00214730" w:rsidRDefault="00B87644" w:rsidP="009854AD">
      <w:pPr>
        <w:jc w:val="both"/>
        <w:rPr>
          <w:rFonts w:asciiTheme="minorHAnsi" w:hAnsiTheme="minorHAnsi"/>
          <w:sz w:val="20"/>
          <w:szCs w:val="20"/>
          <w:lang w:val="es-ES"/>
        </w:rPr>
      </w:pPr>
      <w:r w:rsidRPr="00214730">
        <w:rPr>
          <w:rFonts w:asciiTheme="minorHAnsi" w:hAnsiTheme="minorHAnsi"/>
          <w:b/>
          <w:i/>
          <w:sz w:val="20"/>
          <w:szCs w:val="20"/>
          <w:lang w:val="es-ES"/>
        </w:rPr>
        <w:t xml:space="preserve">Lista de referencias - </w:t>
      </w:r>
      <w:r w:rsidR="003E593D" w:rsidRPr="009854AD">
        <w:rPr>
          <w:rFonts w:asciiTheme="minorHAnsi" w:hAnsiTheme="minorHAnsi"/>
          <w:sz w:val="20"/>
          <w:szCs w:val="20"/>
        </w:rPr>
        <w:t xml:space="preserve">Pereira, A. L., Reis, V. G. do Amaral, </w:t>
      </w:r>
      <w:proofErr w:type="spellStart"/>
      <w:r w:rsidR="003E593D" w:rsidRPr="009854AD">
        <w:rPr>
          <w:rFonts w:asciiTheme="minorHAnsi" w:hAnsiTheme="minorHAnsi"/>
          <w:sz w:val="20"/>
          <w:szCs w:val="20"/>
        </w:rPr>
        <w:t>Tosta</w:t>
      </w:r>
      <w:proofErr w:type="spellEnd"/>
      <w:r w:rsidR="003E593D" w:rsidRPr="009854AD">
        <w:rPr>
          <w:rFonts w:asciiTheme="minorHAnsi" w:hAnsiTheme="minorHAnsi"/>
          <w:sz w:val="20"/>
          <w:szCs w:val="20"/>
        </w:rPr>
        <w:t xml:space="preserve">, M. de C. R., &amp; </w:t>
      </w:r>
      <w:proofErr w:type="spellStart"/>
      <w:r w:rsidR="003E593D" w:rsidRPr="009854AD">
        <w:rPr>
          <w:rFonts w:asciiTheme="minorHAnsi" w:hAnsiTheme="minorHAnsi"/>
          <w:sz w:val="20"/>
          <w:szCs w:val="20"/>
        </w:rPr>
        <w:t>Cuzzuol</w:t>
      </w:r>
      <w:proofErr w:type="spellEnd"/>
      <w:r w:rsidR="003E593D" w:rsidRPr="009854AD">
        <w:rPr>
          <w:rFonts w:asciiTheme="minorHAnsi" w:hAnsiTheme="minorHAnsi"/>
          <w:sz w:val="20"/>
          <w:szCs w:val="20"/>
        </w:rPr>
        <w:t xml:space="preserve">, J. </w:t>
      </w:r>
      <w:r w:rsidRPr="00214730">
        <w:rPr>
          <w:rFonts w:asciiTheme="minorHAnsi" w:hAnsiTheme="minorHAnsi"/>
          <w:sz w:val="20"/>
          <w:szCs w:val="20"/>
          <w:lang w:val="es-ES"/>
        </w:rPr>
        <w:t xml:space="preserve">(2016). Análisis de problemas de congestión en las cafeterías de una acería. </w:t>
      </w:r>
      <w:r w:rsidRPr="00214730">
        <w:rPr>
          <w:rFonts w:asciiTheme="minorHAnsi" w:hAnsiTheme="minorHAnsi"/>
          <w:i/>
          <w:sz w:val="20"/>
          <w:szCs w:val="20"/>
          <w:lang w:val="es-ES"/>
        </w:rPr>
        <w:t>Revista Brasileña de Ingeniería de Producción - BJPE, 2</w:t>
      </w:r>
      <w:r w:rsidRPr="00214730">
        <w:rPr>
          <w:rFonts w:asciiTheme="minorHAnsi" w:hAnsiTheme="minorHAnsi"/>
          <w:sz w:val="20"/>
          <w:szCs w:val="20"/>
          <w:lang w:val="es-ES"/>
        </w:rPr>
        <w:t xml:space="preserve">(1), 53-71. Obtenido de </w:t>
      </w:r>
      <w:hyperlink r:id="rId60" w:history="1">
        <w:r w:rsidRPr="00214730">
          <w:rPr>
            <w:rStyle w:val="Hyperlink"/>
            <w:rFonts w:asciiTheme="minorHAnsi" w:hAnsiTheme="minorHAnsi"/>
            <w:sz w:val="20"/>
            <w:szCs w:val="20"/>
            <w:lang w:val="es-ES"/>
          </w:rPr>
          <w:t>https://periodicos.ufes.br/bjpe/article/view/PO01_2016</w:t>
        </w:r>
      </w:hyperlink>
    </w:p>
    <w:p w14:paraId="6658EF65" w14:textId="77777777" w:rsidR="00820A9A" w:rsidRPr="00214730" w:rsidRDefault="00820A9A" w:rsidP="009854AD">
      <w:pPr>
        <w:jc w:val="both"/>
        <w:rPr>
          <w:rFonts w:asciiTheme="minorHAnsi" w:hAnsiTheme="minorHAnsi"/>
          <w:b/>
          <w:sz w:val="4"/>
          <w:szCs w:val="4"/>
          <w:u w:val="single"/>
          <w:lang w:val="es-ES"/>
        </w:rPr>
      </w:pPr>
    </w:p>
    <w:p w14:paraId="1EC2F6D8" w14:textId="23025764" w:rsidR="00B87644" w:rsidRPr="00214730" w:rsidRDefault="00820A9A" w:rsidP="009854AD">
      <w:pPr>
        <w:shd w:val="clear" w:color="auto" w:fill="F2F2F2" w:themeFill="background1" w:themeFillShade="F2"/>
        <w:jc w:val="both"/>
        <w:rPr>
          <w:rFonts w:asciiTheme="minorHAnsi" w:hAnsiTheme="minorHAnsi"/>
          <w:b/>
          <w:color w:val="C00000"/>
          <w:sz w:val="20"/>
          <w:szCs w:val="20"/>
          <w:u w:val="single"/>
          <w:lang w:val="es-ES"/>
        </w:rPr>
      </w:pPr>
      <w:r w:rsidRPr="00214730">
        <w:rPr>
          <w:rFonts w:asciiTheme="minorHAnsi" w:hAnsiTheme="minorHAnsi"/>
          <w:b/>
          <w:sz w:val="20"/>
          <w:szCs w:val="20"/>
          <w:u w:val="single"/>
          <w:lang w:val="es-ES"/>
        </w:rPr>
        <w:t xml:space="preserve">Uso de </w:t>
      </w:r>
      <w:r w:rsidR="003E593D" w:rsidRPr="009854AD">
        <w:rPr>
          <w:rFonts w:asciiTheme="minorHAnsi" w:hAnsiTheme="minorHAnsi"/>
          <w:b/>
          <w:color w:val="C00000"/>
          <w:sz w:val="20"/>
          <w:szCs w:val="20"/>
          <w:u w:val="single"/>
        </w:rPr>
        <w:t xml:space="preserve">p. </w:t>
      </w:r>
      <w:proofErr w:type="spellStart"/>
      <w:r w:rsidR="003E593D" w:rsidRPr="009854AD">
        <w:rPr>
          <w:rFonts w:asciiTheme="minorHAnsi" w:hAnsiTheme="minorHAnsi"/>
          <w:b/>
          <w:sz w:val="20"/>
          <w:szCs w:val="20"/>
          <w:u w:val="single"/>
        </w:rPr>
        <w:t>ou</w:t>
      </w:r>
      <w:proofErr w:type="spellEnd"/>
      <w:r w:rsidR="003E593D" w:rsidRPr="009854AD">
        <w:rPr>
          <w:rFonts w:asciiTheme="minorHAnsi" w:hAnsiTheme="minorHAnsi"/>
          <w:b/>
          <w:sz w:val="20"/>
          <w:szCs w:val="20"/>
          <w:u w:val="single"/>
        </w:rPr>
        <w:t xml:space="preserve"> </w:t>
      </w:r>
      <w:proofErr w:type="spellStart"/>
      <w:r w:rsidR="003E593D" w:rsidRPr="009854AD">
        <w:rPr>
          <w:rFonts w:asciiTheme="minorHAnsi" w:hAnsiTheme="minorHAnsi"/>
          <w:b/>
          <w:color w:val="C00000"/>
          <w:sz w:val="20"/>
          <w:szCs w:val="20"/>
          <w:u w:val="single"/>
        </w:rPr>
        <w:t>pp</w:t>
      </w:r>
      <w:proofErr w:type="spellEnd"/>
      <w:r w:rsidRPr="00214730">
        <w:rPr>
          <w:rFonts w:asciiTheme="minorHAnsi" w:hAnsiTheme="minorHAnsi"/>
          <w:b/>
          <w:color w:val="C00000"/>
          <w:sz w:val="20"/>
          <w:szCs w:val="20"/>
          <w:u w:val="single"/>
          <w:lang w:val="es-ES"/>
        </w:rPr>
        <w:t>.</w:t>
      </w:r>
    </w:p>
    <w:p w14:paraId="35C0FB05" w14:textId="7DA20400" w:rsidR="00A77D83" w:rsidRPr="00214730" w:rsidRDefault="000441F1" w:rsidP="009854AD">
      <w:pPr>
        <w:shd w:val="clear" w:color="auto" w:fill="F2F2F2" w:themeFill="background1" w:themeFillShade="F2"/>
        <w:jc w:val="both"/>
        <w:rPr>
          <w:rFonts w:asciiTheme="minorHAnsi" w:hAnsiTheme="minorHAnsi"/>
          <w:sz w:val="20"/>
          <w:szCs w:val="20"/>
          <w:lang w:val="es-ES"/>
        </w:rPr>
      </w:pPr>
      <w:r w:rsidRPr="00214730">
        <w:rPr>
          <w:rFonts w:asciiTheme="minorHAnsi" w:hAnsiTheme="minorHAnsi"/>
          <w:b/>
          <w:i/>
          <w:sz w:val="20"/>
          <w:szCs w:val="20"/>
          <w:lang w:val="es-ES"/>
        </w:rPr>
        <w:t xml:space="preserve">Cuerpo del texto - </w:t>
      </w:r>
      <w:r w:rsidRPr="00214730">
        <w:rPr>
          <w:rFonts w:asciiTheme="minorHAnsi" w:hAnsiTheme="minorHAnsi"/>
          <w:sz w:val="20"/>
          <w:szCs w:val="20"/>
          <w:lang w:val="es-ES"/>
        </w:rPr>
        <w:t xml:space="preserve">Pereira, </w:t>
      </w:r>
      <w:proofErr w:type="spellStart"/>
      <w:r w:rsidRPr="00214730">
        <w:rPr>
          <w:rFonts w:asciiTheme="minorHAnsi" w:hAnsiTheme="minorHAnsi"/>
          <w:sz w:val="20"/>
          <w:szCs w:val="20"/>
          <w:lang w:val="es-ES"/>
        </w:rPr>
        <w:t>Nascimento</w:t>
      </w:r>
      <w:proofErr w:type="spellEnd"/>
      <w:r w:rsidRPr="00214730">
        <w:rPr>
          <w:rFonts w:asciiTheme="minorHAnsi" w:hAnsiTheme="minorHAnsi"/>
          <w:sz w:val="20"/>
          <w:szCs w:val="20"/>
          <w:lang w:val="es-ES"/>
        </w:rPr>
        <w:t xml:space="preserve">, Borges, Souza, </w:t>
      </w:r>
      <w:proofErr w:type="spellStart"/>
      <w:r w:rsidRPr="00214730">
        <w:rPr>
          <w:rFonts w:asciiTheme="minorHAnsi" w:hAnsiTheme="minorHAnsi"/>
          <w:sz w:val="20"/>
          <w:szCs w:val="20"/>
          <w:lang w:val="es-ES"/>
        </w:rPr>
        <w:t>Magioni</w:t>
      </w:r>
      <w:proofErr w:type="spellEnd"/>
      <w:r w:rsidRPr="00214730">
        <w:rPr>
          <w:rFonts w:asciiTheme="minorHAnsi" w:hAnsiTheme="minorHAnsi"/>
          <w:sz w:val="20"/>
          <w:szCs w:val="20"/>
          <w:lang w:val="es-ES"/>
        </w:rPr>
        <w:t xml:space="preserve"> y </w:t>
      </w:r>
      <w:proofErr w:type="spellStart"/>
      <w:r w:rsidRPr="00214730">
        <w:rPr>
          <w:rFonts w:asciiTheme="minorHAnsi" w:hAnsiTheme="minorHAnsi"/>
          <w:sz w:val="20"/>
          <w:szCs w:val="20"/>
          <w:lang w:val="es-ES"/>
        </w:rPr>
        <w:t>Baggieri</w:t>
      </w:r>
      <w:proofErr w:type="spellEnd"/>
      <w:r w:rsidRPr="00214730">
        <w:rPr>
          <w:rFonts w:asciiTheme="minorHAnsi" w:hAnsiTheme="minorHAnsi"/>
          <w:sz w:val="20"/>
          <w:szCs w:val="20"/>
          <w:lang w:val="es-ES"/>
        </w:rPr>
        <w:t xml:space="preserve"> (2019, 85p.) o Pereira, </w:t>
      </w:r>
      <w:proofErr w:type="spellStart"/>
      <w:r w:rsidRPr="00214730">
        <w:rPr>
          <w:rFonts w:asciiTheme="minorHAnsi" w:hAnsiTheme="minorHAnsi"/>
          <w:sz w:val="20"/>
          <w:szCs w:val="20"/>
          <w:lang w:val="es-ES"/>
        </w:rPr>
        <w:t>Nascimento</w:t>
      </w:r>
      <w:proofErr w:type="spellEnd"/>
      <w:r w:rsidRPr="00214730">
        <w:rPr>
          <w:rFonts w:asciiTheme="minorHAnsi" w:hAnsiTheme="minorHAnsi"/>
          <w:sz w:val="20"/>
          <w:szCs w:val="20"/>
          <w:lang w:val="es-ES"/>
        </w:rPr>
        <w:t xml:space="preserve">, Borges, Souza, </w:t>
      </w:r>
      <w:proofErr w:type="spellStart"/>
      <w:r w:rsidRPr="00214730">
        <w:rPr>
          <w:rFonts w:asciiTheme="minorHAnsi" w:hAnsiTheme="minorHAnsi"/>
          <w:sz w:val="20"/>
          <w:szCs w:val="20"/>
          <w:lang w:val="es-ES"/>
        </w:rPr>
        <w:t>Magioni</w:t>
      </w:r>
      <w:proofErr w:type="spellEnd"/>
      <w:r w:rsidRPr="00214730">
        <w:rPr>
          <w:rFonts w:asciiTheme="minorHAnsi" w:hAnsiTheme="minorHAnsi"/>
          <w:sz w:val="20"/>
          <w:szCs w:val="20"/>
          <w:lang w:val="es-ES"/>
        </w:rPr>
        <w:t xml:space="preserve"> y </w:t>
      </w:r>
      <w:proofErr w:type="spellStart"/>
      <w:r w:rsidRPr="00214730">
        <w:rPr>
          <w:rFonts w:asciiTheme="minorHAnsi" w:hAnsiTheme="minorHAnsi"/>
          <w:sz w:val="20"/>
          <w:szCs w:val="20"/>
          <w:lang w:val="es-ES"/>
        </w:rPr>
        <w:t>Baggieri</w:t>
      </w:r>
      <w:proofErr w:type="spellEnd"/>
      <w:r w:rsidRPr="00214730">
        <w:rPr>
          <w:rFonts w:asciiTheme="minorHAnsi" w:hAnsiTheme="minorHAnsi"/>
          <w:sz w:val="20"/>
          <w:szCs w:val="20"/>
          <w:lang w:val="es-ES"/>
        </w:rPr>
        <w:t xml:space="preserve"> (2019, 85-90pp.).</w:t>
      </w:r>
    </w:p>
    <w:p w14:paraId="677E4544" w14:textId="18822005" w:rsidR="0095693A" w:rsidRPr="00214730" w:rsidRDefault="000441F1" w:rsidP="009854AD">
      <w:pPr>
        <w:shd w:val="clear" w:color="auto" w:fill="F2F2F2" w:themeFill="background1" w:themeFillShade="F2"/>
        <w:jc w:val="both"/>
        <w:rPr>
          <w:rFonts w:asciiTheme="minorHAnsi" w:hAnsiTheme="minorHAnsi"/>
          <w:sz w:val="20"/>
          <w:szCs w:val="20"/>
          <w:lang w:val="es-ES"/>
        </w:rPr>
      </w:pPr>
      <w:r w:rsidRPr="00214730">
        <w:rPr>
          <w:rFonts w:asciiTheme="minorHAnsi" w:hAnsiTheme="minorHAnsi"/>
          <w:b/>
          <w:i/>
          <w:sz w:val="20"/>
          <w:szCs w:val="20"/>
          <w:lang w:val="es-ES"/>
        </w:rPr>
        <w:t xml:space="preserve">Lista de referencias: </w:t>
      </w:r>
      <w:r w:rsidR="003E593D" w:rsidRPr="009854AD">
        <w:rPr>
          <w:rFonts w:asciiTheme="minorHAnsi" w:hAnsiTheme="minorHAnsi"/>
          <w:sz w:val="20"/>
          <w:szCs w:val="20"/>
        </w:rPr>
        <w:t xml:space="preserve">Pereira, A. L., </w:t>
      </w:r>
      <w:proofErr w:type="spellStart"/>
      <w:r w:rsidR="003E593D" w:rsidRPr="009854AD">
        <w:rPr>
          <w:rFonts w:asciiTheme="minorHAnsi" w:hAnsiTheme="minorHAnsi"/>
          <w:sz w:val="20"/>
          <w:szCs w:val="20"/>
        </w:rPr>
        <w:t>Nascimento</w:t>
      </w:r>
      <w:proofErr w:type="spellEnd"/>
      <w:r w:rsidR="003E593D" w:rsidRPr="009854AD">
        <w:rPr>
          <w:rFonts w:asciiTheme="minorHAnsi" w:hAnsiTheme="minorHAnsi"/>
          <w:sz w:val="20"/>
          <w:szCs w:val="20"/>
        </w:rPr>
        <w:t>, C. D. do, Neto, Borges, K. F. L., Souza, C. M., de,</w:t>
      </w:r>
      <w:r w:rsidR="003E593D">
        <w:rPr>
          <w:rFonts w:asciiTheme="minorHAnsi" w:hAnsiTheme="minorHAnsi"/>
          <w:sz w:val="20"/>
          <w:szCs w:val="20"/>
        </w:rPr>
        <w:t xml:space="preserve"> </w:t>
      </w:r>
      <w:proofErr w:type="spellStart"/>
      <w:r w:rsidR="003E593D" w:rsidRPr="009854AD">
        <w:rPr>
          <w:rFonts w:asciiTheme="minorHAnsi" w:hAnsiTheme="minorHAnsi"/>
          <w:sz w:val="20"/>
          <w:szCs w:val="20"/>
        </w:rPr>
        <w:t>Magioni</w:t>
      </w:r>
      <w:proofErr w:type="spellEnd"/>
      <w:r w:rsidR="003E593D" w:rsidRPr="009854AD">
        <w:rPr>
          <w:rFonts w:asciiTheme="minorHAnsi" w:hAnsiTheme="minorHAnsi"/>
          <w:sz w:val="20"/>
          <w:szCs w:val="20"/>
        </w:rPr>
        <w:t xml:space="preserve">, M. G. L. K., &amp; </w:t>
      </w:r>
      <w:proofErr w:type="spellStart"/>
      <w:r w:rsidR="003E593D" w:rsidRPr="009854AD">
        <w:rPr>
          <w:rFonts w:asciiTheme="minorHAnsi" w:hAnsiTheme="minorHAnsi"/>
          <w:sz w:val="20"/>
          <w:szCs w:val="20"/>
        </w:rPr>
        <w:t>Baggieri</w:t>
      </w:r>
      <w:proofErr w:type="spellEnd"/>
      <w:r w:rsidR="003E593D" w:rsidRPr="009854AD">
        <w:rPr>
          <w:rFonts w:asciiTheme="minorHAnsi" w:hAnsiTheme="minorHAnsi"/>
          <w:sz w:val="20"/>
          <w:szCs w:val="20"/>
        </w:rPr>
        <w:t>, B. R.</w:t>
      </w:r>
      <w:r w:rsidR="003F5882" w:rsidRPr="00214730">
        <w:rPr>
          <w:rFonts w:asciiTheme="minorHAnsi" w:hAnsiTheme="minorHAnsi"/>
          <w:sz w:val="20"/>
          <w:szCs w:val="20"/>
          <w:lang w:val="es-ES"/>
        </w:rPr>
        <w:t xml:space="preserve"> (2019). La inteligencia artificial como herramienta para la identificación humana en odontología forense. </w:t>
      </w:r>
      <w:r w:rsidR="003F5882" w:rsidRPr="00214730">
        <w:rPr>
          <w:rFonts w:asciiTheme="minorHAnsi" w:hAnsiTheme="minorHAnsi"/>
          <w:i/>
          <w:sz w:val="20"/>
          <w:szCs w:val="20"/>
          <w:lang w:val="es-ES"/>
        </w:rPr>
        <w:t>Revista Brasileña de Ingeniería de Producción - BJPE</w:t>
      </w:r>
      <w:r w:rsidR="003F5882" w:rsidRPr="00214730">
        <w:rPr>
          <w:rFonts w:asciiTheme="minorHAnsi" w:hAnsiTheme="minorHAnsi"/>
          <w:sz w:val="20"/>
          <w:szCs w:val="20"/>
          <w:lang w:val="es-ES"/>
        </w:rPr>
        <w:t xml:space="preserve">, </w:t>
      </w:r>
      <w:r w:rsidR="003F5882" w:rsidRPr="00214730">
        <w:rPr>
          <w:rFonts w:asciiTheme="minorHAnsi" w:hAnsiTheme="minorHAnsi"/>
          <w:i/>
          <w:sz w:val="20"/>
          <w:szCs w:val="20"/>
          <w:lang w:val="es-ES"/>
        </w:rPr>
        <w:t>5</w:t>
      </w:r>
      <w:r w:rsidR="003F5882" w:rsidRPr="00214730">
        <w:rPr>
          <w:rFonts w:asciiTheme="minorHAnsi" w:hAnsiTheme="minorHAnsi"/>
          <w:sz w:val="20"/>
          <w:szCs w:val="20"/>
          <w:lang w:val="es-ES"/>
        </w:rPr>
        <w:t xml:space="preserve">(4), 82-96. Obtenido de </w:t>
      </w:r>
      <w:hyperlink r:id="rId61" w:history="1">
        <w:r w:rsidR="003F5882" w:rsidRPr="00214730">
          <w:rPr>
            <w:rStyle w:val="Hyperlink"/>
            <w:rFonts w:asciiTheme="minorHAnsi" w:hAnsiTheme="minorHAnsi"/>
            <w:sz w:val="20"/>
            <w:szCs w:val="20"/>
            <w:lang w:val="es-ES"/>
          </w:rPr>
          <w:t>https://periodicos.ufes.br/bjpe/article/view/27457</w:t>
        </w:r>
      </w:hyperlink>
    </w:p>
    <w:p w14:paraId="31FE0792" w14:textId="77777777" w:rsidR="00807D3E" w:rsidRPr="00214730" w:rsidRDefault="00807D3E" w:rsidP="009854AD">
      <w:pPr>
        <w:jc w:val="both"/>
        <w:rPr>
          <w:rFonts w:asciiTheme="minorHAnsi" w:hAnsiTheme="minorHAnsi"/>
          <w:b/>
          <w:color w:val="C00000"/>
          <w:sz w:val="4"/>
          <w:szCs w:val="4"/>
          <w:u w:val="single"/>
          <w:lang w:val="es-ES"/>
        </w:rPr>
      </w:pPr>
    </w:p>
    <w:p w14:paraId="67C5A73B" w14:textId="68201622" w:rsidR="000441F1" w:rsidRPr="00214730" w:rsidRDefault="00A77D83" w:rsidP="009854AD">
      <w:pPr>
        <w:jc w:val="both"/>
        <w:rPr>
          <w:rFonts w:asciiTheme="minorHAnsi" w:hAnsiTheme="minorHAnsi"/>
          <w:b/>
          <w:color w:val="C00000"/>
          <w:sz w:val="20"/>
          <w:szCs w:val="20"/>
          <w:u w:val="single"/>
          <w:lang w:val="es-ES"/>
        </w:rPr>
      </w:pPr>
      <w:r w:rsidRPr="00214730">
        <w:rPr>
          <w:rFonts w:asciiTheme="minorHAnsi" w:hAnsiTheme="minorHAnsi"/>
          <w:b/>
          <w:color w:val="C00000"/>
          <w:sz w:val="20"/>
          <w:szCs w:val="20"/>
          <w:u w:val="single"/>
          <w:lang w:val="es-ES"/>
        </w:rPr>
        <w:t>ESPERANDO PUBLICACION</w:t>
      </w:r>
    </w:p>
    <w:p w14:paraId="2B5A885A" w14:textId="0AACDBDB" w:rsidR="000441F1" w:rsidRPr="00214730" w:rsidRDefault="000441F1" w:rsidP="009854AD">
      <w:pPr>
        <w:jc w:val="both"/>
        <w:rPr>
          <w:rFonts w:asciiTheme="minorHAnsi" w:hAnsiTheme="minorHAnsi"/>
          <w:sz w:val="20"/>
          <w:szCs w:val="20"/>
          <w:lang w:val="es-ES"/>
        </w:rPr>
      </w:pPr>
      <w:r w:rsidRPr="00214730">
        <w:rPr>
          <w:rFonts w:asciiTheme="minorHAnsi" w:hAnsiTheme="minorHAnsi"/>
          <w:b/>
          <w:i/>
          <w:sz w:val="20"/>
          <w:szCs w:val="20"/>
          <w:lang w:val="es-ES"/>
        </w:rPr>
        <w:t xml:space="preserve">Cuerpo del texto - </w:t>
      </w:r>
      <w:proofErr w:type="spellStart"/>
      <w:r w:rsidRPr="00214730">
        <w:rPr>
          <w:rFonts w:asciiTheme="minorHAnsi" w:hAnsiTheme="minorHAnsi"/>
          <w:sz w:val="20"/>
          <w:szCs w:val="20"/>
          <w:lang w:val="es-ES"/>
        </w:rPr>
        <w:t>Gonçalves</w:t>
      </w:r>
      <w:proofErr w:type="spellEnd"/>
      <w:r w:rsidRPr="00214730">
        <w:rPr>
          <w:rFonts w:asciiTheme="minorHAnsi" w:hAnsiTheme="minorHAnsi"/>
          <w:sz w:val="20"/>
          <w:szCs w:val="20"/>
          <w:lang w:val="es-ES"/>
        </w:rPr>
        <w:t xml:space="preserve"> y </w:t>
      </w:r>
      <w:proofErr w:type="spellStart"/>
      <w:r w:rsidRPr="00214730">
        <w:rPr>
          <w:rFonts w:asciiTheme="minorHAnsi" w:hAnsiTheme="minorHAnsi"/>
          <w:sz w:val="20"/>
          <w:szCs w:val="20"/>
          <w:lang w:val="es-ES"/>
        </w:rPr>
        <w:t>Lopes</w:t>
      </w:r>
      <w:proofErr w:type="spellEnd"/>
      <w:r w:rsidRPr="00214730">
        <w:rPr>
          <w:rFonts w:asciiTheme="minorHAnsi" w:hAnsiTheme="minorHAnsi"/>
          <w:sz w:val="20"/>
          <w:szCs w:val="20"/>
          <w:lang w:val="es-ES"/>
        </w:rPr>
        <w:t xml:space="preserve"> (en prensa) o (</w:t>
      </w:r>
      <w:proofErr w:type="spellStart"/>
      <w:r w:rsidRPr="00214730">
        <w:rPr>
          <w:rFonts w:asciiTheme="minorHAnsi" w:hAnsiTheme="minorHAnsi"/>
          <w:sz w:val="20"/>
          <w:szCs w:val="20"/>
          <w:lang w:val="es-ES"/>
        </w:rPr>
        <w:t>Gonçalves</w:t>
      </w:r>
      <w:proofErr w:type="spellEnd"/>
      <w:r w:rsidRPr="00214730">
        <w:rPr>
          <w:rFonts w:asciiTheme="minorHAnsi" w:hAnsiTheme="minorHAnsi"/>
          <w:sz w:val="20"/>
          <w:szCs w:val="20"/>
          <w:lang w:val="es-ES"/>
        </w:rPr>
        <w:t xml:space="preserve"> y </w:t>
      </w:r>
      <w:proofErr w:type="spellStart"/>
      <w:r w:rsidRPr="00214730">
        <w:rPr>
          <w:rFonts w:asciiTheme="minorHAnsi" w:hAnsiTheme="minorHAnsi"/>
          <w:sz w:val="20"/>
          <w:szCs w:val="20"/>
          <w:lang w:val="es-ES"/>
        </w:rPr>
        <w:t>Lopes</w:t>
      </w:r>
      <w:proofErr w:type="spellEnd"/>
      <w:r w:rsidRPr="00214730">
        <w:rPr>
          <w:rFonts w:asciiTheme="minorHAnsi" w:hAnsiTheme="minorHAnsi"/>
          <w:sz w:val="20"/>
          <w:szCs w:val="20"/>
          <w:lang w:val="es-ES"/>
        </w:rPr>
        <w:t>, en prensa)</w:t>
      </w:r>
    </w:p>
    <w:p w14:paraId="1991A279" w14:textId="38DEC2B6" w:rsidR="00ED14BC" w:rsidRPr="00214730" w:rsidRDefault="00ED14BC" w:rsidP="009854AD">
      <w:pPr>
        <w:jc w:val="both"/>
        <w:rPr>
          <w:rFonts w:asciiTheme="minorHAnsi" w:hAnsiTheme="minorHAnsi"/>
          <w:sz w:val="20"/>
          <w:szCs w:val="20"/>
          <w:lang w:val="es-ES"/>
        </w:rPr>
      </w:pPr>
      <w:r w:rsidRPr="00214730">
        <w:rPr>
          <w:rFonts w:asciiTheme="minorHAnsi" w:hAnsiTheme="minorHAnsi"/>
          <w:sz w:val="20"/>
          <w:szCs w:val="20"/>
          <w:lang w:val="es-ES"/>
        </w:rPr>
        <w:t xml:space="preserve">Coelho e Lira ( </w:t>
      </w:r>
      <w:r w:rsidRPr="00214730">
        <w:rPr>
          <w:rFonts w:asciiTheme="minorHAnsi" w:hAnsiTheme="minorHAnsi"/>
          <w:i/>
          <w:sz w:val="20"/>
          <w:szCs w:val="20"/>
          <w:lang w:val="es-ES"/>
        </w:rPr>
        <w:t xml:space="preserve">en prensa </w:t>
      </w:r>
      <w:r w:rsidRPr="00214730">
        <w:rPr>
          <w:rFonts w:asciiTheme="minorHAnsi" w:hAnsiTheme="minorHAnsi"/>
          <w:sz w:val="20"/>
          <w:szCs w:val="20"/>
          <w:lang w:val="es-ES"/>
        </w:rPr>
        <w:t xml:space="preserve">) o (Coelho &amp; Lira, </w:t>
      </w:r>
      <w:r w:rsidRPr="00214730">
        <w:rPr>
          <w:rFonts w:asciiTheme="minorHAnsi" w:hAnsiTheme="minorHAnsi"/>
          <w:i/>
          <w:sz w:val="20"/>
          <w:szCs w:val="20"/>
          <w:lang w:val="es-ES"/>
        </w:rPr>
        <w:t xml:space="preserve">en prensa </w:t>
      </w:r>
      <w:r w:rsidRPr="00214730">
        <w:rPr>
          <w:rFonts w:asciiTheme="minorHAnsi" w:hAnsiTheme="minorHAnsi"/>
          <w:sz w:val="20"/>
          <w:szCs w:val="20"/>
          <w:lang w:val="es-ES"/>
        </w:rPr>
        <w:t>).</w:t>
      </w:r>
    </w:p>
    <w:p w14:paraId="2DEE5F22" w14:textId="25135885" w:rsidR="00AF0E71" w:rsidRPr="00214730" w:rsidRDefault="000441F1" w:rsidP="009854AD">
      <w:pPr>
        <w:jc w:val="both"/>
        <w:rPr>
          <w:rFonts w:asciiTheme="minorHAnsi" w:hAnsiTheme="minorHAnsi"/>
          <w:sz w:val="20"/>
          <w:szCs w:val="20"/>
          <w:lang w:val="es-ES"/>
        </w:rPr>
      </w:pPr>
      <w:r w:rsidRPr="00214730">
        <w:rPr>
          <w:rFonts w:asciiTheme="minorHAnsi" w:hAnsiTheme="minorHAnsi"/>
          <w:b/>
          <w:i/>
          <w:sz w:val="20"/>
          <w:szCs w:val="20"/>
          <w:lang w:val="es-ES"/>
        </w:rPr>
        <w:t xml:space="preserve">Lista de referencias - </w:t>
      </w:r>
      <w:proofErr w:type="spellStart"/>
      <w:r w:rsidR="003E593D" w:rsidRPr="009854AD">
        <w:rPr>
          <w:rFonts w:asciiTheme="minorHAnsi" w:hAnsiTheme="minorHAnsi"/>
          <w:sz w:val="20"/>
          <w:szCs w:val="20"/>
        </w:rPr>
        <w:t>Gonçalves</w:t>
      </w:r>
      <w:proofErr w:type="spellEnd"/>
      <w:r w:rsidR="003E593D" w:rsidRPr="009854AD">
        <w:rPr>
          <w:rFonts w:asciiTheme="minorHAnsi" w:hAnsiTheme="minorHAnsi"/>
          <w:sz w:val="20"/>
          <w:szCs w:val="20"/>
        </w:rPr>
        <w:t xml:space="preserve">, W. &amp; </w:t>
      </w:r>
      <w:proofErr w:type="spellStart"/>
      <w:r w:rsidR="003E593D" w:rsidRPr="009854AD">
        <w:rPr>
          <w:rFonts w:asciiTheme="minorHAnsi" w:hAnsiTheme="minorHAnsi"/>
          <w:sz w:val="20"/>
          <w:szCs w:val="20"/>
        </w:rPr>
        <w:t>Lopes</w:t>
      </w:r>
      <w:proofErr w:type="spellEnd"/>
      <w:r w:rsidR="003E593D" w:rsidRPr="009854AD">
        <w:rPr>
          <w:rFonts w:asciiTheme="minorHAnsi" w:hAnsiTheme="minorHAnsi"/>
          <w:sz w:val="20"/>
          <w:szCs w:val="20"/>
        </w:rPr>
        <w:t xml:space="preserve">, M. R. </w:t>
      </w:r>
      <w:r w:rsidR="00AF0E71" w:rsidRPr="00214730">
        <w:rPr>
          <w:rFonts w:asciiTheme="minorHAnsi" w:hAnsiTheme="minorHAnsi"/>
          <w:sz w:val="20"/>
          <w:szCs w:val="20"/>
          <w:lang w:val="es-ES"/>
        </w:rPr>
        <w:t xml:space="preserve">(en prensa). Prácticas de mantenimiento en la gestión de operaciones: un estudio en empresas distribuidoras de gas licuado de petróleo. </w:t>
      </w:r>
      <w:r w:rsidR="00AF0E71" w:rsidRPr="00214730">
        <w:rPr>
          <w:rFonts w:asciiTheme="minorHAnsi" w:hAnsiTheme="minorHAnsi"/>
          <w:i/>
          <w:sz w:val="20"/>
          <w:szCs w:val="20"/>
          <w:lang w:val="es-ES"/>
        </w:rPr>
        <w:t xml:space="preserve">Revista Brasileña de Ingeniería de Producción - BJPE </w:t>
      </w:r>
      <w:r w:rsidR="00AF0E71" w:rsidRPr="00214730">
        <w:rPr>
          <w:rFonts w:asciiTheme="minorHAnsi" w:hAnsiTheme="minorHAnsi"/>
          <w:sz w:val="20"/>
          <w:szCs w:val="20"/>
          <w:lang w:val="es-ES"/>
        </w:rPr>
        <w:t xml:space="preserve">, </w:t>
      </w:r>
      <w:r w:rsidR="00AF0E71" w:rsidRPr="00214730">
        <w:rPr>
          <w:rFonts w:asciiTheme="minorHAnsi" w:hAnsiTheme="minorHAnsi"/>
          <w:i/>
          <w:sz w:val="20"/>
          <w:szCs w:val="20"/>
          <w:lang w:val="es-ES"/>
        </w:rPr>
        <w:t>3</w:t>
      </w:r>
      <w:r w:rsidR="00AF0E71" w:rsidRPr="00214730">
        <w:rPr>
          <w:rFonts w:asciiTheme="minorHAnsi" w:hAnsiTheme="minorHAnsi"/>
          <w:sz w:val="20"/>
          <w:szCs w:val="20"/>
          <w:lang w:val="es-ES"/>
        </w:rPr>
        <w:t xml:space="preserve">(3), 01–18. Obtenido de </w:t>
      </w:r>
      <w:hyperlink r:id="rId62" w:history="1">
        <w:r w:rsidR="00AF0E71" w:rsidRPr="00214730">
          <w:rPr>
            <w:rStyle w:val="Hyperlink"/>
            <w:rFonts w:asciiTheme="minorHAnsi" w:hAnsiTheme="minorHAnsi"/>
            <w:sz w:val="20"/>
            <w:szCs w:val="20"/>
            <w:lang w:val="es-ES"/>
          </w:rPr>
          <w:t>https://periodicos.ufes.br/bjpe/article/view/v3n3_01</w:t>
        </w:r>
      </w:hyperlink>
    </w:p>
    <w:p w14:paraId="47F0CC96" w14:textId="7237A5EE" w:rsidR="005A031C" w:rsidRPr="00214730" w:rsidRDefault="003E593D" w:rsidP="009854AD">
      <w:pPr>
        <w:jc w:val="both"/>
        <w:rPr>
          <w:rStyle w:val="Hyperlink"/>
          <w:rFonts w:asciiTheme="minorHAnsi" w:hAnsiTheme="minorHAnsi"/>
          <w:sz w:val="20"/>
          <w:szCs w:val="20"/>
          <w:lang w:val="es-ES"/>
        </w:rPr>
      </w:pPr>
      <w:r w:rsidRPr="009854AD">
        <w:rPr>
          <w:rFonts w:asciiTheme="minorHAnsi" w:hAnsiTheme="minorHAnsi"/>
          <w:sz w:val="20"/>
          <w:szCs w:val="20"/>
        </w:rPr>
        <w:t xml:space="preserve">Coelho, M. I. B. de A. &amp; Lira, E. S. M. </w:t>
      </w:r>
      <w:r w:rsidR="00ED14BC" w:rsidRPr="00214730">
        <w:rPr>
          <w:rFonts w:asciiTheme="minorHAnsi" w:hAnsiTheme="minorHAnsi"/>
          <w:sz w:val="20"/>
          <w:szCs w:val="20"/>
          <w:lang w:val="es-ES"/>
        </w:rPr>
        <w:t>(</w:t>
      </w:r>
      <w:r w:rsidR="00ED14BC" w:rsidRPr="00214730">
        <w:rPr>
          <w:rFonts w:asciiTheme="minorHAnsi" w:hAnsiTheme="minorHAnsi"/>
          <w:i/>
          <w:sz w:val="20"/>
          <w:szCs w:val="20"/>
          <w:lang w:val="es-ES"/>
        </w:rPr>
        <w:t>en prensa</w:t>
      </w:r>
      <w:r w:rsidR="00ED14BC" w:rsidRPr="00214730">
        <w:rPr>
          <w:rFonts w:asciiTheme="minorHAnsi" w:hAnsiTheme="minorHAnsi"/>
          <w:sz w:val="20"/>
          <w:szCs w:val="20"/>
          <w:lang w:val="es-ES"/>
        </w:rPr>
        <w:t xml:space="preserve">). Intención empresarial entre estudiantes de sistemas de información: investigando el papel de los antecedentes familiares, el autoempleo y el género en la educación de pregrado. </w:t>
      </w:r>
      <w:r w:rsidR="00ED14BC" w:rsidRPr="00214730">
        <w:rPr>
          <w:rFonts w:asciiTheme="minorHAnsi" w:hAnsiTheme="minorHAnsi"/>
          <w:i/>
          <w:sz w:val="20"/>
          <w:szCs w:val="20"/>
          <w:lang w:val="es-ES"/>
        </w:rPr>
        <w:t>Revista Brasileña de Ingeniería de Producción - BJPE, 7</w:t>
      </w:r>
      <w:r w:rsidR="00ED14BC" w:rsidRPr="00214730">
        <w:rPr>
          <w:rFonts w:asciiTheme="minorHAnsi" w:hAnsiTheme="minorHAnsi"/>
          <w:sz w:val="20"/>
          <w:szCs w:val="20"/>
          <w:lang w:val="es-ES"/>
        </w:rPr>
        <w:t xml:space="preserve">(3), 21-40. </w:t>
      </w:r>
      <w:hyperlink r:id="rId63" w:history="1">
        <w:r w:rsidR="00ED14BC" w:rsidRPr="00214730">
          <w:rPr>
            <w:rStyle w:val="Hyperlink"/>
            <w:rFonts w:asciiTheme="minorHAnsi" w:hAnsiTheme="minorHAnsi"/>
            <w:sz w:val="20"/>
            <w:szCs w:val="20"/>
            <w:lang w:val="es-ES"/>
          </w:rPr>
          <w:t>https://doi.org/10.47456/bjpe.v7i3.35323</w:t>
        </w:r>
      </w:hyperlink>
    </w:p>
    <w:p w14:paraId="5A2746CD" w14:textId="77777777" w:rsidR="00807D3E" w:rsidRPr="00214730" w:rsidRDefault="00807D3E" w:rsidP="009854AD">
      <w:pPr>
        <w:jc w:val="both"/>
        <w:rPr>
          <w:rFonts w:asciiTheme="minorHAnsi" w:hAnsiTheme="minorHAnsi"/>
          <w:sz w:val="4"/>
          <w:szCs w:val="4"/>
          <w:lang w:val="es-ES"/>
        </w:rPr>
      </w:pPr>
    </w:p>
    <w:p w14:paraId="42186E98" w14:textId="2428F7D6" w:rsidR="003F5882" w:rsidRPr="00214730" w:rsidRDefault="00060151" w:rsidP="009854AD">
      <w:pPr>
        <w:shd w:val="clear" w:color="auto" w:fill="F2F2F2" w:themeFill="background1" w:themeFillShade="F2"/>
        <w:jc w:val="both"/>
        <w:rPr>
          <w:rFonts w:asciiTheme="minorHAnsi" w:hAnsiTheme="minorHAnsi"/>
          <w:b/>
          <w:color w:val="C00000"/>
          <w:sz w:val="20"/>
          <w:szCs w:val="20"/>
          <w:u w:val="single"/>
          <w:lang w:val="es-ES"/>
        </w:rPr>
      </w:pPr>
      <w:r w:rsidRPr="00214730">
        <w:rPr>
          <w:rFonts w:asciiTheme="minorHAnsi" w:hAnsiTheme="minorHAnsi"/>
          <w:b/>
          <w:color w:val="C00000"/>
          <w:sz w:val="20"/>
          <w:szCs w:val="20"/>
          <w:u w:val="single"/>
          <w:lang w:val="es-ES"/>
        </w:rPr>
        <w:t>NO HAY INDICACIÓN DE LA FECHA DE PUBLICACIÓN</w:t>
      </w:r>
    </w:p>
    <w:p w14:paraId="775F1924" w14:textId="4EA559D0" w:rsidR="00060151" w:rsidRPr="00214730" w:rsidRDefault="00ED14BC" w:rsidP="009854AD">
      <w:pPr>
        <w:shd w:val="clear" w:color="auto" w:fill="F2F2F2" w:themeFill="background1" w:themeFillShade="F2"/>
        <w:jc w:val="both"/>
        <w:rPr>
          <w:rFonts w:asciiTheme="minorHAnsi" w:hAnsiTheme="minorHAnsi"/>
          <w:sz w:val="20"/>
          <w:szCs w:val="20"/>
          <w:lang w:val="es-ES"/>
        </w:rPr>
      </w:pPr>
      <w:r w:rsidRPr="00214730">
        <w:rPr>
          <w:rFonts w:asciiTheme="minorHAnsi" w:hAnsiTheme="minorHAnsi"/>
          <w:b/>
          <w:i/>
          <w:sz w:val="20"/>
          <w:szCs w:val="20"/>
          <w:lang w:val="es-ES"/>
        </w:rPr>
        <w:t xml:space="preserve">Cuerpo del texto - </w:t>
      </w:r>
      <w:r w:rsidRPr="00214730">
        <w:rPr>
          <w:rFonts w:asciiTheme="minorHAnsi" w:hAnsiTheme="minorHAnsi"/>
          <w:sz w:val="20"/>
          <w:szCs w:val="20"/>
          <w:lang w:val="es-ES"/>
        </w:rPr>
        <w:t>Ministerio de Fomento (s</w:t>
      </w:r>
      <w:r w:rsidR="003E593D">
        <w:rPr>
          <w:rFonts w:asciiTheme="minorHAnsi" w:hAnsiTheme="minorHAnsi"/>
          <w:sz w:val="20"/>
          <w:szCs w:val="20"/>
          <w:lang w:val="es-ES"/>
        </w:rPr>
        <w:t>.</w:t>
      </w:r>
      <w:r w:rsidRPr="00214730">
        <w:rPr>
          <w:rFonts w:asciiTheme="minorHAnsi" w:hAnsiTheme="minorHAnsi"/>
          <w:sz w:val="20"/>
          <w:szCs w:val="20"/>
          <w:lang w:val="es-ES"/>
        </w:rPr>
        <w:t>f.) o (Ministerio de Fomento, s</w:t>
      </w:r>
      <w:r w:rsidR="003E593D">
        <w:rPr>
          <w:rFonts w:asciiTheme="minorHAnsi" w:hAnsiTheme="minorHAnsi"/>
          <w:sz w:val="20"/>
          <w:szCs w:val="20"/>
          <w:lang w:val="es-ES"/>
        </w:rPr>
        <w:t>.</w:t>
      </w:r>
      <w:r w:rsidRPr="00214730">
        <w:rPr>
          <w:rFonts w:asciiTheme="minorHAnsi" w:hAnsiTheme="minorHAnsi"/>
          <w:sz w:val="20"/>
          <w:szCs w:val="20"/>
          <w:lang w:val="es-ES"/>
        </w:rPr>
        <w:t>f.).</w:t>
      </w:r>
    </w:p>
    <w:p w14:paraId="335CE90E" w14:textId="1741D435" w:rsidR="0095693A" w:rsidRPr="00214730" w:rsidRDefault="00ED14BC" w:rsidP="009854AD">
      <w:pPr>
        <w:shd w:val="clear" w:color="auto" w:fill="F2F2F2" w:themeFill="background1" w:themeFillShade="F2"/>
        <w:jc w:val="both"/>
        <w:rPr>
          <w:rFonts w:asciiTheme="minorHAnsi" w:hAnsiTheme="minorHAnsi"/>
          <w:sz w:val="20"/>
          <w:szCs w:val="20"/>
          <w:lang w:val="es-ES"/>
        </w:rPr>
      </w:pPr>
      <w:r w:rsidRPr="00214730">
        <w:rPr>
          <w:rFonts w:asciiTheme="minorHAnsi" w:hAnsiTheme="minorHAnsi"/>
          <w:b/>
          <w:i/>
          <w:sz w:val="20"/>
          <w:szCs w:val="20"/>
          <w:lang w:val="es-ES"/>
        </w:rPr>
        <w:t xml:space="preserve">Lista de referencias - </w:t>
      </w:r>
      <w:r w:rsidRPr="00214730">
        <w:rPr>
          <w:rFonts w:asciiTheme="minorHAnsi" w:hAnsiTheme="minorHAnsi"/>
          <w:sz w:val="20"/>
          <w:szCs w:val="20"/>
          <w:lang w:val="es-ES"/>
        </w:rPr>
        <w:t>Ministerio de Fomento, Industria y Comercio Exterior. (s</w:t>
      </w:r>
      <w:r w:rsidR="003E593D">
        <w:rPr>
          <w:rFonts w:asciiTheme="minorHAnsi" w:hAnsiTheme="minorHAnsi"/>
          <w:sz w:val="20"/>
          <w:szCs w:val="20"/>
          <w:lang w:val="es-ES"/>
        </w:rPr>
        <w:t>.</w:t>
      </w:r>
      <w:r w:rsidRPr="00214730">
        <w:rPr>
          <w:rFonts w:asciiTheme="minorHAnsi" w:hAnsiTheme="minorHAnsi"/>
          <w:sz w:val="20"/>
          <w:szCs w:val="20"/>
          <w:lang w:val="es-ES"/>
        </w:rPr>
        <w:t>f</w:t>
      </w:r>
      <w:r w:rsidR="003E593D">
        <w:rPr>
          <w:rFonts w:asciiTheme="minorHAnsi" w:hAnsiTheme="minorHAnsi"/>
          <w:sz w:val="20"/>
          <w:szCs w:val="20"/>
          <w:lang w:val="es-ES"/>
        </w:rPr>
        <w:t>.</w:t>
      </w:r>
      <w:r w:rsidRPr="00214730">
        <w:rPr>
          <w:rFonts w:asciiTheme="minorHAnsi" w:hAnsiTheme="minorHAnsi"/>
          <w:sz w:val="20"/>
          <w:szCs w:val="20"/>
          <w:lang w:val="es-ES"/>
        </w:rPr>
        <w:t xml:space="preserve">). Acciones sectoriales para aumentar la competitividad de la industria brasileña. Obtenido de </w:t>
      </w:r>
      <w:hyperlink r:id="rId64" w:history="1">
        <w:r w:rsidRPr="00214730">
          <w:rPr>
            <w:rStyle w:val="Hyperlink"/>
            <w:rFonts w:asciiTheme="minorHAnsi" w:hAnsiTheme="minorHAnsi"/>
            <w:sz w:val="20"/>
            <w:szCs w:val="20"/>
            <w:lang w:val="es-ES"/>
          </w:rPr>
          <w:t>http://www2.desenvolvimento.gov.br/sitio/publicacoes/desProducao/desProducao.php</w:t>
        </w:r>
      </w:hyperlink>
    </w:p>
    <w:p w14:paraId="43CB82A7" w14:textId="77777777" w:rsidR="00807D3E" w:rsidRPr="00214730" w:rsidRDefault="00807D3E" w:rsidP="009854AD">
      <w:pPr>
        <w:jc w:val="both"/>
        <w:rPr>
          <w:rFonts w:asciiTheme="minorHAnsi" w:hAnsiTheme="minorHAnsi"/>
          <w:b/>
          <w:color w:val="C00000"/>
          <w:sz w:val="4"/>
          <w:szCs w:val="4"/>
          <w:u w:val="single"/>
          <w:lang w:val="es-ES"/>
        </w:rPr>
      </w:pPr>
    </w:p>
    <w:p w14:paraId="7679C3EA" w14:textId="6A9DD399" w:rsidR="007E76BF" w:rsidRPr="00214730" w:rsidRDefault="00060151" w:rsidP="009854AD">
      <w:pPr>
        <w:jc w:val="both"/>
        <w:rPr>
          <w:rFonts w:asciiTheme="minorHAnsi" w:hAnsiTheme="minorHAnsi"/>
          <w:b/>
          <w:color w:val="C00000"/>
          <w:sz w:val="20"/>
          <w:szCs w:val="20"/>
          <w:u w:val="single"/>
          <w:lang w:val="es-ES"/>
        </w:rPr>
      </w:pPr>
      <w:r w:rsidRPr="00214730">
        <w:rPr>
          <w:rFonts w:asciiTheme="minorHAnsi" w:hAnsiTheme="minorHAnsi"/>
          <w:b/>
          <w:color w:val="C00000"/>
          <w:sz w:val="20"/>
          <w:szCs w:val="20"/>
          <w:u w:val="single"/>
          <w:lang w:val="es-ES"/>
        </w:rPr>
        <w:t>VARIOS AUTORES EN UN MISMO PARÉNTESIS</w:t>
      </w:r>
    </w:p>
    <w:p w14:paraId="711A4F93" w14:textId="33F7476B" w:rsidR="00ED14BC" w:rsidRPr="00214730" w:rsidRDefault="007E76BF" w:rsidP="009854AD">
      <w:pPr>
        <w:jc w:val="both"/>
        <w:rPr>
          <w:rFonts w:asciiTheme="minorHAnsi" w:hAnsiTheme="minorHAnsi"/>
          <w:b/>
          <w:sz w:val="20"/>
          <w:szCs w:val="20"/>
          <w:u w:val="single"/>
          <w:lang w:val="es-ES"/>
        </w:rPr>
      </w:pPr>
      <w:r w:rsidRPr="00214730">
        <w:rPr>
          <w:rFonts w:asciiTheme="minorHAnsi" w:hAnsiTheme="minorHAnsi"/>
          <w:b/>
          <w:sz w:val="20"/>
          <w:szCs w:val="20"/>
          <w:u w:val="single"/>
          <w:lang w:val="es-ES"/>
        </w:rPr>
        <w:t>Deben estar organizados en orden alfabético por el apellido del primer autor y separados por punto y coma.</w:t>
      </w:r>
    </w:p>
    <w:p w14:paraId="49226ED2" w14:textId="38736318" w:rsidR="001229A2" w:rsidRPr="00214730" w:rsidRDefault="00ED14BC" w:rsidP="009854AD">
      <w:pPr>
        <w:jc w:val="both"/>
        <w:rPr>
          <w:rFonts w:asciiTheme="minorHAnsi" w:hAnsiTheme="minorHAnsi"/>
          <w:sz w:val="20"/>
          <w:szCs w:val="20"/>
          <w:lang w:val="es-ES"/>
        </w:rPr>
      </w:pPr>
      <w:r w:rsidRPr="00214730">
        <w:rPr>
          <w:rFonts w:asciiTheme="minorHAnsi" w:hAnsiTheme="minorHAnsi"/>
          <w:b/>
          <w:i/>
          <w:sz w:val="20"/>
          <w:szCs w:val="20"/>
          <w:lang w:val="es-ES"/>
        </w:rPr>
        <w:t xml:space="preserve">Cuerpo del texto - </w:t>
      </w:r>
      <w:r w:rsidRPr="00214730">
        <w:rPr>
          <w:rFonts w:asciiTheme="minorHAnsi" w:hAnsiTheme="minorHAnsi"/>
          <w:sz w:val="20"/>
          <w:szCs w:val="20"/>
          <w:lang w:val="es-ES"/>
        </w:rPr>
        <w:t xml:space="preserve">(Balda, 1980; Kamil, 1988; </w:t>
      </w:r>
      <w:proofErr w:type="spellStart"/>
      <w:r w:rsidRPr="00214730">
        <w:rPr>
          <w:rFonts w:asciiTheme="minorHAnsi" w:hAnsiTheme="minorHAnsi"/>
          <w:sz w:val="20"/>
          <w:szCs w:val="20"/>
          <w:lang w:val="es-ES"/>
        </w:rPr>
        <w:t>Pepperberg</w:t>
      </w:r>
      <w:proofErr w:type="spellEnd"/>
      <w:r w:rsidRPr="00214730">
        <w:rPr>
          <w:rFonts w:asciiTheme="minorHAnsi" w:hAnsiTheme="minorHAnsi"/>
          <w:sz w:val="20"/>
          <w:szCs w:val="20"/>
          <w:lang w:val="es-ES"/>
        </w:rPr>
        <w:t xml:space="preserve"> &amp; Funk, 1990).</w:t>
      </w:r>
    </w:p>
    <w:p w14:paraId="7A620F40" w14:textId="692FE803" w:rsidR="00807D3E" w:rsidRPr="00214730" w:rsidRDefault="00807D3E" w:rsidP="009854AD">
      <w:pPr>
        <w:jc w:val="both"/>
        <w:rPr>
          <w:rFonts w:asciiTheme="minorHAnsi" w:hAnsiTheme="minorHAnsi"/>
          <w:sz w:val="4"/>
          <w:szCs w:val="4"/>
          <w:lang w:val="es-ES"/>
        </w:rPr>
      </w:pPr>
    </w:p>
    <w:p w14:paraId="30017294" w14:textId="77777777" w:rsidR="007E76BF" w:rsidRPr="00214730" w:rsidRDefault="00FA513E" w:rsidP="009854AD">
      <w:pPr>
        <w:shd w:val="clear" w:color="auto" w:fill="F2F2F2" w:themeFill="background1" w:themeFillShade="F2"/>
        <w:jc w:val="both"/>
        <w:rPr>
          <w:rFonts w:asciiTheme="minorHAnsi" w:hAnsiTheme="minorHAnsi"/>
          <w:b/>
          <w:sz w:val="20"/>
          <w:szCs w:val="20"/>
          <w:u w:val="single"/>
          <w:lang w:val="es-ES"/>
        </w:rPr>
      </w:pPr>
      <w:r w:rsidRPr="00214730">
        <w:rPr>
          <w:rFonts w:asciiTheme="minorHAnsi" w:hAnsiTheme="minorHAnsi"/>
          <w:b/>
          <w:sz w:val="20"/>
          <w:szCs w:val="20"/>
          <w:u w:val="single"/>
          <w:lang w:val="es-ES"/>
        </w:rPr>
        <w:t xml:space="preserve">NOMBRE DEL AUTOR </w:t>
      </w:r>
      <w:r w:rsidRPr="00214730">
        <w:rPr>
          <w:rFonts w:asciiTheme="minorHAnsi" w:hAnsiTheme="minorHAnsi"/>
          <w:b/>
          <w:color w:val="C00000"/>
          <w:sz w:val="20"/>
          <w:szCs w:val="20"/>
          <w:u w:val="single"/>
          <w:lang w:val="es-ES"/>
        </w:rPr>
        <w:t>CON GUIONES</w:t>
      </w:r>
    </w:p>
    <w:p w14:paraId="41F97142" w14:textId="3DAD6417" w:rsidR="00FA513E" w:rsidRDefault="00101CE4" w:rsidP="009854AD">
      <w:pPr>
        <w:shd w:val="clear" w:color="auto" w:fill="F2F2F2" w:themeFill="background1" w:themeFillShade="F2"/>
        <w:jc w:val="both"/>
        <w:rPr>
          <w:rFonts w:asciiTheme="minorHAnsi" w:hAnsiTheme="minorHAnsi"/>
          <w:b/>
          <w:sz w:val="20"/>
          <w:szCs w:val="20"/>
          <w:u w:val="single"/>
          <w:lang w:val="es-ES"/>
        </w:rPr>
      </w:pPr>
      <w:r w:rsidRPr="00214730">
        <w:rPr>
          <w:rFonts w:asciiTheme="minorHAnsi" w:hAnsiTheme="minorHAnsi"/>
          <w:b/>
          <w:sz w:val="20"/>
          <w:szCs w:val="20"/>
          <w:u w:val="single"/>
          <w:lang w:val="es-ES"/>
        </w:rPr>
        <w:t xml:space="preserve">Mantenga un </w:t>
      </w:r>
      <w:proofErr w:type="spellStart"/>
      <w:r w:rsidRPr="00214730">
        <w:rPr>
          <w:rFonts w:asciiTheme="minorHAnsi" w:hAnsiTheme="minorHAnsi"/>
          <w:b/>
          <w:sz w:val="20"/>
          <w:szCs w:val="20"/>
          <w:u w:val="single"/>
          <w:lang w:val="es-ES"/>
        </w:rPr>
        <w:t>guión</w:t>
      </w:r>
      <w:proofErr w:type="spellEnd"/>
      <w:r w:rsidRPr="00214730">
        <w:rPr>
          <w:rFonts w:asciiTheme="minorHAnsi" w:hAnsiTheme="minorHAnsi"/>
          <w:b/>
          <w:sz w:val="20"/>
          <w:szCs w:val="20"/>
          <w:u w:val="single"/>
          <w:lang w:val="es-ES"/>
        </w:rPr>
        <w:t xml:space="preserve"> e incluya un punto después de cada inicial.</w:t>
      </w:r>
    </w:p>
    <w:p w14:paraId="6ABF1265" w14:textId="49222497" w:rsidR="003D0618" w:rsidRPr="00214730" w:rsidRDefault="00DE37BA" w:rsidP="009854AD">
      <w:pPr>
        <w:shd w:val="clear" w:color="auto" w:fill="F2F2F2" w:themeFill="background1" w:themeFillShade="F2"/>
        <w:jc w:val="both"/>
        <w:rPr>
          <w:rFonts w:asciiTheme="minorHAnsi" w:hAnsiTheme="minorHAnsi"/>
          <w:sz w:val="20"/>
          <w:szCs w:val="20"/>
          <w:lang w:val="es-ES"/>
        </w:rPr>
      </w:pPr>
      <w:r w:rsidRPr="00214730">
        <w:rPr>
          <w:rFonts w:asciiTheme="minorHAnsi" w:hAnsiTheme="minorHAnsi"/>
          <w:b/>
          <w:i/>
          <w:sz w:val="20"/>
          <w:szCs w:val="20"/>
          <w:lang w:val="es-ES"/>
        </w:rPr>
        <w:t xml:space="preserve">Ejemplo - </w:t>
      </w:r>
      <w:proofErr w:type="spellStart"/>
      <w:r w:rsidR="00ED14BC" w:rsidRPr="00214730">
        <w:rPr>
          <w:rFonts w:asciiTheme="minorHAnsi" w:hAnsiTheme="minorHAnsi"/>
          <w:sz w:val="20"/>
          <w:szCs w:val="20"/>
          <w:lang w:val="es-ES"/>
        </w:rPr>
        <w:t>Smouts</w:t>
      </w:r>
      <w:proofErr w:type="spellEnd"/>
      <w:r w:rsidR="00ED14BC" w:rsidRPr="00214730">
        <w:rPr>
          <w:rFonts w:asciiTheme="minorHAnsi" w:hAnsiTheme="minorHAnsi"/>
          <w:sz w:val="20"/>
          <w:szCs w:val="20"/>
          <w:lang w:val="es-ES"/>
        </w:rPr>
        <w:t xml:space="preserve">, M.-C. (2004). </w:t>
      </w:r>
      <w:r w:rsidR="00ED14BC" w:rsidRPr="00214730">
        <w:rPr>
          <w:rFonts w:asciiTheme="minorHAnsi" w:hAnsiTheme="minorHAnsi"/>
          <w:i/>
          <w:sz w:val="20"/>
          <w:szCs w:val="20"/>
          <w:lang w:val="es-ES"/>
        </w:rPr>
        <w:t>Las nuevas relaciones internacionales: prácticas y teorías</w:t>
      </w:r>
      <w:r w:rsidR="00ED14BC" w:rsidRPr="00214730">
        <w:rPr>
          <w:rFonts w:asciiTheme="minorHAnsi" w:hAnsiTheme="minorHAnsi"/>
          <w:sz w:val="20"/>
          <w:szCs w:val="20"/>
          <w:lang w:val="es-ES"/>
        </w:rPr>
        <w:t xml:space="preserve">. Brasilia: Editorial de la </w:t>
      </w:r>
      <w:proofErr w:type="spellStart"/>
      <w:r w:rsidR="00ED14BC" w:rsidRPr="00214730">
        <w:rPr>
          <w:rFonts w:asciiTheme="minorHAnsi" w:hAnsiTheme="minorHAnsi"/>
          <w:sz w:val="20"/>
          <w:szCs w:val="20"/>
          <w:lang w:val="es-ES"/>
        </w:rPr>
        <w:t>UnB</w:t>
      </w:r>
      <w:proofErr w:type="spellEnd"/>
      <w:r w:rsidR="00ED14BC" w:rsidRPr="00214730">
        <w:rPr>
          <w:rFonts w:asciiTheme="minorHAnsi" w:hAnsiTheme="minorHAnsi"/>
          <w:sz w:val="20"/>
          <w:szCs w:val="20"/>
          <w:lang w:val="es-ES"/>
        </w:rPr>
        <w:t>.</w:t>
      </w:r>
    </w:p>
    <w:p w14:paraId="5004959A" w14:textId="77777777" w:rsidR="003D0618" w:rsidRPr="00214730" w:rsidRDefault="003D0618" w:rsidP="009854AD">
      <w:pPr>
        <w:jc w:val="both"/>
        <w:rPr>
          <w:rFonts w:asciiTheme="minorHAnsi" w:hAnsiTheme="minorHAnsi"/>
          <w:b/>
          <w:color w:val="C00000"/>
          <w:sz w:val="4"/>
          <w:szCs w:val="4"/>
          <w:u w:val="single"/>
          <w:lang w:val="es-ES"/>
        </w:rPr>
      </w:pPr>
    </w:p>
    <w:p w14:paraId="20B7F3B3" w14:textId="6C7B44A0" w:rsidR="00332CB2" w:rsidRPr="00214730" w:rsidRDefault="00956317" w:rsidP="009854AD">
      <w:pPr>
        <w:jc w:val="both"/>
        <w:rPr>
          <w:rFonts w:asciiTheme="minorHAnsi" w:hAnsiTheme="minorHAnsi"/>
          <w:b/>
          <w:color w:val="C00000"/>
          <w:sz w:val="20"/>
          <w:szCs w:val="20"/>
          <w:u w:val="single"/>
          <w:lang w:val="es-ES"/>
        </w:rPr>
      </w:pPr>
      <w:r w:rsidRPr="00214730">
        <w:rPr>
          <w:rFonts w:asciiTheme="minorHAnsi" w:hAnsiTheme="minorHAnsi"/>
          <w:b/>
          <w:color w:val="C00000"/>
          <w:sz w:val="20"/>
          <w:szCs w:val="20"/>
          <w:u w:val="single"/>
          <w:lang w:val="es-ES"/>
        </w:rPr>
        <w:t>Artículos CON DOI</w:t>
      </w:r>
    </w:p>
    <w:p w14:paraId="6E44CAC6" w14:textId="1BBC4536" w:rsidR="00554CD5" w:rsidRPr="00214730" w:rsidRDefault="003C6F99" w:rsidP="009854AD">
      <w:pPr>
        <w:jc w:val="both"/>
        <w:rPr>
          <w:rFonts w:asciiTheme="minorHAnsi" w:hAnsiTheme="minorHAnsi"/>
          <w:b/>
          <w:sz w:val="20"/>
          <w:szCs w:val="20"/>
          <w:u w:val="single"/>
          <w:lang w:val="es-ES"/>
        </w:rPr>
      </w:pPr>
      <w:r w:rsidRPr="00214730">
        <w:rPr>
          <w:rFonts w:asciiTheme="minorHAnsi" w:hAnsiTheme="minorHAnsi"/>
          <w:b/>
          <w:sz w:val="20"/>
          <w:szCs w:val="20"/>
          <w:u w:val="single"/>
          <w:lang w:val="es-ES"/>
        </w:rPr>
        <w:t>Incluya el número con el prefijo después del número de páginas.</w:t>
      </w:r>
    </w:p>
    <w:p w14:paraId="601718ED" w14:textId="1A64481E" w:rsidR="00554CD5" w:rsidRPr="00214730" w:rsidRDefault="003C6F99" w:rsidP="009854AD">
      <w:pPr>
        <w:jc w:val="both"/>
        <w:rPr>
          <w:rStyle w:val="Hyperlink"/>
          <w:rFonts w:asciiTheme="minorHAnsi" w:hAnsiTheme="minorHAnsi"/>
          <w:sz w:val="20"/>
          <w:szCs w:val="20"/>
          <w:lang w:val="es-ES"/>
        </w:rPr>
      </w:pPr>
      <w:r w:rsidRPr="00214730">
        <w:rPr>
          <w:rFonts w:asciiTheme="minorHAnsi" w:hAnsiTheme="minorHAnsi"/>
          <w:b/>
          <w:i/>
          <w:sz w:val="20"/>
          <w:szCs w:val="20"/>
          <w:lang w:val="es-ES"/>
        </w:rPr>
        <w:t xml:space="preserve">Ejemplo - </w:t>
      </w:r>
      <w:r w:rsidR="003E593D" w:rsidRPr="009854AD">
        <w:rPr>
          <w:rFonts w:asciiTheme="minorHAnsi" w:hAnsiTheme="minorHAnsi"/>
          <w:sz w:val="20"/>
          <w:szCs w:val="20"/>
        </w:rPr>
        <w:t xml:space="preserve">Ramos, M. M., Cavaignac, A. L. de O., &amp; </w:t>
      </w:r>
      <w:proofErr w:type="spellStart"/>
      <w:r w:rsidR="003E593D" w:rsidRPr="009854AD">
        <w:rPr>
          <w:rFonts w:asciiTheme="minorHAnsi" w:hAnsiTheme="minorHAnsi"/>
          <w:sz w:val="20"/>
          <w:szCs w:val="20"/>
        </w:rPr>
        <w:t>Gonzalez</w:t>
      </w:r>
      <w:proofErr w:type="spellEnd"/>
      <w:r w:rsidR="003E593D" w:rsidRPr="009854AD">
        <w:rPr>
          <w:rFonts w:asciiTheme="minorHAnsi" w:hAnsiTheme="minorHAnsi"/>
          <w:sz w:val="20"/>
          <w:szCs w:val="20"/>
        </w:rPr>
        <w:t xml:space="preserve">, J. M. M. </w:t>
      </w:r>
      <w:r w:rsidRPr="00214730">
        <w:rPr>
          <w:rFonts w:asciiTheme="minorHAnsi" w:hAnsiTheme="minorHAnsi"/>
          <w:sz w:val="20"/>
          <w:szCs w:val="20"/>
          <w:lang w:val="es-ES"/>
        </w:rPr>
        <w:t xml:space="preserve">(2021). Flujo bifásico en electrobombas sumergibles: un análisis bibliométrico. </w:t>
      </w:r>
      <w:r w:rsidRPr="00214730">
        <w:rPr>
          <w:rFonts w:asciiTheme="minorHAnsi" w:hAnsiTheme="minorHAnsi"/>
          <w:i/>
          <w:sz w:val="20"/>
          <w:szCs w:val="20"/>
          <w:lang w:val="es-ES"/>
        </w:rPr>
        <w:t>brasileño Diario de Producción Ingeniería - BJPE, 7</w:t>
      </w:r>
      <w:r w:rsidRPr="00214730">
        <w:rPr>
          <w:rFonts w:asciiTheme="minorHAnsi" w:hAnsiTheme="minorHAnsi"/>
          <w:sz w:val="20"/>
          <w:szCs w:val="20"/>
          <w:lang w:val="es-ES"/>
        </w:rPr>
        <w:t xml:space="preserve">(3), 13–20. </w:t>
      </w:r>
      <w:hyperlink r:id="rId65" w:history="1">
        <w:r w:rsidRPr="00214730">
          <w:rPr>
            <w:rStyle w:val="Hyperlink"/>
            <w:rFonts w:asciiTheme="minorHAnsi" w:hAnsiTheme="minorHAnsi"/>
            <w:sz w:val="20"/>
            <w:szCs w:val="20"/>
            <w:lang w:val="es-ES"/>
          </w:rPr>
          <w:t>https://doi.org/10.47456/bjpe.v7i3.34960</w:t>
        </w:r>
      </w:hyperlink>
    </w:p>
    <w:p w14:paraId="76DCB7C5" w14:textId="77777777" w:rsidR="00807D3E" w:rsidRPr="00214730" w:rsidRDefault="00807D3E" w:rsidP="009854AD">
      <w:pPr>
        <w:jc w:val="both"/>
        <w:rPr>
          <w:rFonts w:asciiTheme="minorHAnsi" w:hAnsiTheme="minorHAnsi"/>
          <w:sz w:val="10"/>
          <w:szCs w:val="10"/>
          <w:lang w:val="es-ES"/>
        </w:rPr>
      </w:pPr>
    </w:p>
    <w:p w14:paraId="14FC553A" w14:textId="09C5803C" w:rsidR="00554CD5" w:rsidRPr="00214730" w:rsidRDefault="00D46A4B" w:rsidP="009854AD">
      <w:pPr>
        <w:shd w:val="clear" w:color="auto" w:fill="F2F2F2" w:themeFill="background1" w:themeFillShade="F2"/>
        <w:jc w:val="both"/>
        <w:rPr>
          <w:rFonts w:asciiTheme="minorHAnsi" w:hAnsiTheme="minorHAnsi"/>
          <w:b/>
          <w:color w:val="C00000"/>
          <w:sz w:val="20"/>
          <w:szCs w:val="20"/>
          <w:u w:val="single"/>
          <w:lang w:val="es-ES"/>
        </w:rPr>
      </w:pPr>
      <w:r w:rsidRPr="00214730">
        <w:rPr>
          <w:rFonts w:asciiTheme="minorHAnsi" w:hAnsiTheme="minorHAnsi"/>
          <w:b/>
          <w:color w:val="C00000"/>
          <w:sz w:val="20"/>
          <w:szCs w:val="20"/>
          <w:u w:val="single"/>
          <w:lang w:val="es-ES"/>
        </w:rPr>
        <w:t>Artículos SIN DOI</w:t>
      </w:r>
    </w:p>
    <w:p w14:paraId="21A22A73" w14:textId="6145A5EF" w:rsidR="00807D3E" w:rsidRPr="00214730" w:rsidRDefault="00D46A4B" w:rsidP="009854AD">
      <w:pPr>
        <w:shd w:val="clear" w:color="auto" w:fill="F2F2F2" w:themeFill="background1" w:themeFillShade="F2"/>
        <w:jc w:val="both"/>
        <w:rPr>
          <w:rFonts w:asciiTheme="minorHAnsi" w:hAnsiTheme="minorHAnsi"/>
          <w:color w:val="0000FF"/>
          <w:sz w:val="20"/>
          <w:szCs w:val="20"/>
          <w:u w:val="single"/>
          <w:lang w:val="es-ES"/>
        </w:rPr>
      </w:pPr>
      <w:r w:rsidRPr="00214730">
        <w:rPr>
          <w:rFonts w:asciiTheme="minorHAnsi" w:hAnsiTheme="minorHAnsi"/>
          <w:b/>
          <w:i/>
          <w:sz w:val="20"/>
          <w:szCs w:val="20"/>
          <w:lang w:val="es-ES"/>
        </w:rPr>
        <w:t xml:space="preserve">Ejemplo - </w:t>
      </w:r>
      <w:r w:rsidR="003E593D" w:rsidRPr="009854AD">
        <w:rPr>
          <w:rFonts w:asciiTheme="minorHAnsi" w:hAnsiTheme="minorHAnsi"/>
          <w:sz w:val="20"/>
          <w:szCs w:val="20"/>
        </w:rPr>
        <w:t xml:space="preserve">Ramos, M. M., Cavaignac, A. L. de O., &amp; </w:t>
      </w:r>
      <w:proofErr w:type="spellStart"/>
      <w:r w:rsidR="003E593D" w:rsidRPr="009854AD">
        <w:rPr>
          <w:rFonts w:asciiTheme="minorHAnsi" w:hAnsiTheme="minorHAnsi"/>
          <w:sz w:val="20"/>
          <w:szCs w:val="20"/>
        </w:rPr>
        <w:t>Gonzalez</w:t>
      </w:r>
      <w:proofErr w:type="spellEnd"/>
      <w:r w:rsidR="003E593D" w:rsidRPr="009854AD">
        <w:rPr>
          <w:rFonts w:asciiTheme="minorHAnsi" w:hAnsiTheme="minorHAnsi"/>
          <w:sz w:val="20"/>
          <w:szCs w:val="20"/>
        </w:rPr>
        <w:t xml:space="preserve">, J. M. M. </w:t>
      </w:r>
      <w:r w:rsidRPr="00214730">
        <w:rPr>
          <w:rFonts w:asciiTheme="minorHAnsi" w:hAnsiTheme="minorHAnsi"/>
          <w:sz w:val="20"/>
          <w:szCs w:val="20"/>
          <w:lang w:val="es-ES"/>
        </w:rPr>
        <w:t xml:space="preserve">(2020). Análisis de factibilidad de mantenimiento vial con </w:t>
      </w:r>
      <w:r w:rsidRPr="00214730">
        <w:rPr>
          <w:rFonts w:asciiTheme="minorHAnsi" w:hAnsiTheme="minorHAnsi"/>
          <w:i/>
          <w:sz w:val="20"/>
          <w:szCs w:val="20"/>
          <w:lang w:val="es-ES"/>
        </w:rPr>
        <w:t xml:space="preserve">software </w:t>
      </w:r>
      <w:r w:rsidRPr="00214730">
        <w:rPr>
          <w:rFonts w:asciiTheme="minorHAnsi" w:hAnsiTheme="minorHAnsi"/>
          <w:sz w:val="20"/>
          <w:szCs w:val="20"/>
          <w:lang w:val="es-ES"/>
        </w:rPr>
        <w:t xml:space="preserve">de gestión de piso : aplicación del HDM-4 en la carretera BR 010/MA. </w:t>
      </w:r>
      <w:r w:rsidRPr="00214730">
        <w:rPr>
          <w:rFonts w:asciiTheme="minorHAnsi" w:hAnsiTheme="minorHAnsi"/>
          <w:i/>
          <w:sz w:val="20"/>
          <w:szCs w:val="20"/>
          <w:lang w:val="es-ES"/>
        </w:rPr>
        <w:t>Revista Brasileña de Ingeniería de Producción - BJPE, 6</w:t>
      </w:r>
      <w:r w:rsidRPr="00214730">
        <w:rPr>
          <w:rFonts w:asciiTheme="minorHAnsi" w:hAnsiTheme="minorHAnsi"/>
          <w:sz w:val="20"/>
          <w:szCs w:val="20"/>
          <w:lang w:val="es-ES"/>
        </w:rPr>
        <w:t xml:space="preserve">(3), 75–87. Obtenido de </w:t>
      </w:r>
      <w:hyperlink r:id="rId66" w:history="1">
        <w:r w:rsidRPr="00214730">
          <w:rPr>
            <w:rStyle w:val="Hyperlink"/>
            <w:rFonts w:asciiTheme="minorHAnsi" w:hAnsiTheme="minorHAnsi"/>
            <w:sz w:val="20"/>
            <w:szCs w:val="20"/>
            <w:lang w:val="es-ES"/>
          </w:rPr>
          <w:t>https://periodicos.ufes.br/bjpe/article/view/28919</w:t>
        </w:r>
      </w:hyperlink>
    </w:p>
    <w:p w14:paraId="6374646A" w14:textId="77777777" w:rsidR="00807D3E" w:rsidRPr="00214730" w:rsidRDefault="00807D3E" w:rsidP="009854AD">
      <w:pPr>
        <w:jc w:val="both"/>
        <w:rPr>
          <w:rFonts w:asciiTheme="minorHAnsi" w:hAnsiTheme="minorHAnsi"/>
          <w:b/>
          <w:i/>
          <w:color w:val="C00000"/>
          <w:sz w:val="4"/>
          <w:szCs w:val="4"/>
          <w:u w:val="single"/>
          <w:lang w:val="es-ES"/>
        </w:rPr>
      </w:pPr>
    </w:p>
    <w:p w14:paraId="5ADB9145" w14:textId="5F914797" w:rsidR="001229A2" w:rsidRPr="00214730" w:rsidRDefault="009B5203" w:rsidP="009854AD">
      <w:pPr>
        <w:jc w:val="both"/>
        <w:rPr>
          <w:rFonts w:asciiTheme="minorHAnsi" w:hAnsiTheme="minorHAnsi"/>
          <w:b/>
          <w:i/>
          <w:sz w:val="20"/>
          <w:szCs w:val="20"/>
          <w:u w:val="single"/>
          <w:lang w:val="es-ES"/>
        </w:rPr>
      </w:pPr>
      <w:r w:rsidRPr="00214730">
        <w:rPr>
          <w:rFonts w:asciiTheme="minorHAnsi" w:hAnsiTheme="minorHAnsi"/>
          <w:b/>
          <w:i/>
          <w:color w:val="C00000"/>
          <w:sz w:val="20"/>
          <w:szCs w:val="20"/>
          <w:u w:val="single"/>
          <w:lang w:val="es-ES"/>
        </w:rPr>
        <w:t>LIBRO COMPLETO</w:t>
      </w:r>
    </w:p>
    <w:p w14:paraId="0C53AC65" w14:textId="0DBB05D6" w:rsidR="00ED14BC" w:rsidRPr="00214730" w:rsidRDefault="00DE37BA" w:rsidP="009854AD">
      <w:pPr>
        <w:jc w:val="both"/>
        <w:rPr>
          <w:rFonts w:asciiTheme="minorHAnsi" w:hAnsiTheme="minorHAnsi"/>
          <w:b/>
          <w:sz w:val="20"/>
          <w:szCs w:val="20"/>
          <w:lang w:val="es-ES"/>
        </w:rPr>
      </w:pPr>
      <w:r w:rsidRPr="00214730">
        <w:rPr>
          <w:rFonts w:asciiTheme="minorHAnsi" w:hAnsiTheme="minorHAnsi"/>
          <w:b/>
          <w:sz w:val="20"/>
          <w:szCs w:val="20"/>
          <w:lang w:val="es-ES"/>
        </w:rPr>
        <w:t>Apellido, Nombre completo abreviado (año de publicación). Título: subtítulo (si lo hay) (información adicional - si la hay). Lugar de publicación: Editorial.</w:t>
      </w:r>
    </w:p>
    <w:p w14:paraId="6053EE41" w14:textId="716013FC" w:rsidR="00ED14BC" w:rsidRPr="00214730" w:rsidRDefault="00DE37BA" w:rsidP="009854AD">
      <w:pPr>
        <w:jc w:val="both"/>
        <w:rPr>
          <w:rFonts w:asciiTheme="minorHAnsi" w:hAnsiTheme="minorHAnsi"/>
          <w:sz w:val="20"/>
          <w:szCs w:val="20"/>
          <w:lang w:val="es-ES"/>
        </w:rPr>
      </w:pPr>
      <w:r w:rsidRPr="00214730">
        <w:rPr>
          <w:rFonts w:asciiTheme="minorHAnsi" w:hAnsiTheme="minorHAnsi"/>
          <w:b/>
          <w:i/>
          <w:sz w:val="20"/>
          <w:szCs w:val="20"/>
          <w:lang w:val="es-ES"/>
        </w:rPr>
        <w:t>Ejemplo -</w:t>
      </w:r>
      <w:r w:rsidRPr="00214730">
        <w:rPr>
          <w:rFonts w:asciiTheme="minorHAnsi" w:hAnsiTheme="minorHAnsi"/>
          <w:sz w:val="20"/>
          <w:szCs w:val="20"/>
          <w:lang w:val="es-ES"/>
        </w:rPr>
        <w:t xml:space="preserve"> </w:t>
      </w:r>
      <w:proofErr w:type="spellStart"/>
      <w:r w:rsidRPr="00214730">
        <w:rPr>
          <w:rFonts w:asciiTheme="minorHAnsi" w:hAnsiTheme="minorHAnsi"/>
          <w:sz w:val="20"/>
          <w:szCs w:val="20"/>
          <w:lang w:val="es-ES"/>
        </w:rPr>
        <w:t>Toffler</w:t>
      </w:r>
      <w:proofErr w:type="spellEnd"/>
      <w:r w:rsidRPr="00214730">
        <w:rPr>
          <w:rFonts w:asciiTheme="minorHAnsi" w:hAnsiTheme="minorHAnsi"/>
          <w:sz w:val="20"/>
          <w:szCs w:val="20"/>
          <w:lang w:val="es-ES"/>
        </w:rPr>
        <w:t xml:space="preserve"> , A. (1994). </w:t>
      </w:r>
      <w:r w:rsidRPr="00214730">
        <w:rPr>
          <w:rFonts w:asciiTheme="minorHAnsi" w:hAnsiTheme="minorHAnsi"/>
          <w:i/>
          <w:sz w:val="20"/>
          <w:szCs w:val="20"/>
          <w:lang w:val="es-ES"/>
        </w:rPr>
        <w:t xml:space="preserve">El choque del futuro </w:t>
      </w:r>
      <w:r w:rsidR="00B22343" w:rsidRPr="00214730">
        <w:rPr>
          <w:rFonts w:asciiTheme="minorHAnsi" w:hAnsiTheme="minorHAnsi"/>
          <w:sz w:val="20"/>
          <w:szCs w:val="20"/>
          <w:lang w:val="es-ES"/>
        </w:rPr>
        <w:t>. 5ª ed. Río de Janeiro: Récord.</w:t>
      </w:r>
    </w:p>
    <w:p w14:paraId="0DEBAA27" w14:textId="77777777" w:rsidR="00807D3E" w:rsidRPr="00214730" w:rsidRDefault="00807D3E" w:rsidP="009854AD">
      <w:pPr>
        <w:jc w:val="both"/>
        <w:rPr>
          <w:rFonts w:asciiTheme="minorHAnsi" w:hAnsiTheme="minorHAnsi"/>
          <w:sz w:val="4"/>
          <w:szCs w:val="4"/>
          <w:lang w:val="es-ES"/>
        </w:rPr>
      </w:pPr>
    </w:p>
    <w:p w14:paraId="25DA2490" w14:textId="77777777" w:rsidR="001229A2" w:rsidRPr="00214730" w:rsidRDefault="00554CD5" w:rsidP="009854AD">
      <w:pPr>
        <w:shd w:val="clear" w:color="auto" w:fill="F2F2F2" w:themeFill="background1" w:themeFillShade="F2"/>
        <w:jc w:val="both"/>
        <w:rPr>
          <w:rFonts w:asciiTheme="minorHAnsi" w:hAnsiTheme="minorHAnsi"/>
          <w:b/>
          <w:i/>
          <w:sz w:val="20"/>
          <w:szCs w:val="20"/>
          <w:u w:val="single"/>
          <w:lang w:val="es-ES"/>
        </w:rPr>
      </w:pPr>
      <w:r w:rsidRPr="00214730">
        <w:rPr>
          <w:rFonts w:asciiTheme="minorHAnsi" w:hAnsiTheme="minorHAnsi"/>
          <w:b/>
          <w:i/>
          <w:color w:val="C00000"/>
          <w:sz w:val="20"/>
          <w:szCs w:val="20"/>
          <w:u w:val="single"/>
          <w:lang w:val="es-ES"/>
        </w:rPr>
        <w:t>LIBRO COMPLETO CON EDITORES</w:t>
      </w:r>
    </w:p>
    <w:p w14:paraId="59445D4D" w14:textId="1BD6C924" w:rsidR="00DE37BA" w:rsidRPr="00214730" w:rsidRDefault="00DE37BA" w:rsidP="009854AD">
      <w:pPr>
        <w:shd w:val="clear" w:color="auto" w:fill="F2F2F2" w:themeFill="background1" w:themeFillShade="F2"/>
        <w:jc w:val="both"/>
        <w:rPr>
          <w:rFonts w:asciiTheme="minorHAnsi" w:hAnsiTheme="minorHAnsi"/>
          <w:b/>
          <w:sz w:val="20"/>
          <w:szCs w:val="20"/>
          <w:lang w:val="es-ES"/>
        </w:rPr>
      </w:pPr>
      <w:r w:rsidRPr="00214730">
        <w:rPr>
          <w:rFonts w:asciiTheme="minorHAnsi" w:hAnsiTheme="minorHAnsi"/>
          <w:b/>
          <w:sz w:val="20"/>
          <w:szCs w:val="20"/>
          <w:lang w:val="es-ES"/>
        </w:rPr>
        <w:t xml:space="preserve">Apellido, Nombre completo abreviado (Ed. o Coord. u </w:t>
      </w:r>
      <w:proofErr w:type="spellStart"/>
      <w:r w:rsidRPr="00214730">
        <w:rPr>
          <w:rFonts w:asciiTheme="minorHAnsi" w:hAnsiTheme="minorHAnsi"/>
          <w:b/>
          <w:sz w:val="20"/>
          <w:szCs w:val="20"/>
          <w:lang w:val="es-ES"/>
        </w:rPr>
        <w:t>Org</w:t>
      </w:r>
      <w:proofErr w:type="spellEnd"/>
      <w:r w:rsidRPr="00214730">
        <w:rPr>
          <w:rFonts w:asciiTheme="minorHAnsi" w:hAnsiTheme="minorHAnsi"/>
          <w:b/>
          <w:sz w:val="20"/>
          <w:szCs w:val="20"/>
          <w:lang w:val="es-ES"/>
        </w:rPr>
        <w:t xml:space="preserve">.). (año de </w:t>
      </w:r>
      <w:proofErr w:type="spellStart"/>
      <w:r w:rsidRPr="00214730">
        <w:rPr>
          <w:rFonts w:asciiTheme="minorHAnsi" w:hAnsiTheme="minorHAnsi"/>
          <w:b/>
          <w:sz w:val="20"/>
          <w:szCs w:val="20"/>
          <w:lang w:val="es-ES"/>
        </w:rPr>
        <w:t>publicacion</w:t>
      </w:r>
      <w:proofErr w:type="spellEnd"/>
      <w:r w:rsidRPr="00214730">
        <w:rPr>
          <w:rFonts w:asciiTheme="minorHAnsi" w:hAnsiTheme="minorHAnsi"/>
          <w:b/>
          <w:sz w:val="20"/>
          <w:szCs w:val="20"/>
          <w:lang w:val="es-ES"/>
        </w:rPr>
        <w:t>). Título: subtítulo, en su caso (información adicional, en su caso). Lugar de publicación: Editorial.</w:t>
      </w:r>
    </w:p>
    <w:p w14:paraId="023B5BE2" w14:textId="54C0B74F" w:rsidR="00E73000" w:rsidRPr="00214730" w:rsidRDefault="00DE37BA" w:rsidP="009854AD">
      <w:pPr>
        <w:shd w:val="clear" w:color="auto" w:fill="F2F2F2" w:themeFill="background1" w:themeFillShade="F2"/>
        <w:jc w:val="both"/>
        <w:rPr>
          <w:rFonts w:asciiTheme="minorHAnsi" w:hAnsiTheme="minorHAnsi"/>
          <w:sz w:val="20"/>
          <w:szCs w:val="20"/>
          <w:lang w:val="es-ES"/>
        </w:rPr>
      </w:pPr>
      <w:r w:rsidRPr="00214730">
        <w:rPr>
          <w:rFonts w:asciiTheme="minorHAnsi" w:hAnsiTheme="minorHAnsi"/>
          <w:b/>
          <w:i/>
          <w:sz w:val="20"/>
          <w:szCs w:val="20"/>
          <w:lang w:val="es-ES"/>
        </w:rPr>
        <w:t xml:space="preserve">Ejemplo - </w:t>
      </w:r>
      <w:proofErr w:type="spellStart"/>
      <w:r w:rsidRPr="00214730">
        <w:rPr>
          <w:rFonts w:asciiTheme="minorHAnsi" w:hAnsiTheme="minorHAnsi"/>
          <w:sz w:val="20"/>
          <w:szCs w:val="20"/>
          <w:lang w:val="es-ES"/>
        </w:rPr>
        <w:t>Galvão</w:t>
      </w:r>
      <w:proofErr w:type="spellEnd"/>
      <w:r w:rsidRPr="00214730">
        <w:rPr>
          <w:rFonts w:asciiTheme="minorHAnsi" w:hAnsiTheme="minorHAnsi"/>
          <w:sz w:val="20"/>
          <w:szCs w:val="20"/>
          <w:lang w:val="es-ES"/>
        </w:rPr>
        <w:t xml:space="preserve">, G. (Ed.). (2004). </w:t>
      </w:r>
      <w:r w:rsidRPr="00214730">
        <w:rPr>
          <w:rFonts w:asciiTheme="minorHAnsi" w:hAnsiTheme="minorHAnsi"/>
          <w:i/>
          <w:sz w:val="20"/>
          <w:szCs w:val="20"/>
          <w:lang w:val="es-ES"/>
        </w:rPr>
        <w:t xml:space="preserve">Anuario de publicidad </w:t>
      </w:r>
      <w:r w:rsidRPr="00214730">
        <w:rPr>
          <w:rFonts w:asciiTheme="minorHAnsi" w:hAnsiTheme="minorHAnsi"/>
          <w:sz w:val="20"/>
          <w:szCs w:val="20"/>
          <w:lang w:val="es-ES"/>
        </w:rPr>
        <w:t>. São Paulo: Medio y Mensaje.</w:t>
      </w:r>
    </w:p>
    <w:p w14:paraId="7724D74E" w14:textId="77777777" w:rsidR="00807D3E" w:rsidRPr="00214730" w:rsidRDefault="00807D3E" w:rsidP="009854AD">
      <w:pPr>
        <w:jc w:val="both"/>
        <w:rPr>
          <w:rFonts w:asciiTheme="minorHAnsi" w:hAnsiTheme="minorHAnsi"/>
          <w:b/>
          <w:i/>
          <w:color w:val="C00000"/>
          <w:sz w:val="4"/>
          <w:szCs w:val="4"/>
          <w:u w:val="single"/>
          <w:lang w:val="es-ES"/>
        </w:rPr>
      </w:pPr>
    </w:p>
    <w:p w14:paraId="7FDD0E8D" w14:textId="2FD41B37" w:rsidR="001229A2" w:rsidRPr="00214730" w:rsidRDefault="00554CD5" w:rsidP="009854AD">
      <w:pPr>
        <w:jc w:val="both"/>
        <w:rPr>
          <w:rFonts w:asciiTheme="minorHAnsi" w:hAnsiTheme="minorHAnsi"/>
          <w:b/>
          <w:i/>
          <w:color w:val="C00000"/>
          <w:sz w:val="20"/>
          <w:szCs w:val="20"/>
          <w:u w:val="single"/>
          <w:lang w:val="es-ES"/>
        </w:rPr>
      </w:pPr>
      <w:r w:rsidRPr="00214730">
        <w:rPr>
          <w:rFonts w:asciiTheme="minorHAnsi" w:hAnsiTheme="minorHAnsi"/>
          <w:b/>
          <w:i/>
          <w:color w:val="C00000"/>
          <w:sz w:val="20"/>
          <w:szCs w:val="20"/>
          <w:u w:val="single"/>
          <w:lang w:val="es-ES"/>
        </w:rPr>
        <w:t>RESERVAR CON INFORMACIÓN ADICIONAL</w:t>
      </w:r>
    </w:p>
    <w:p w14:paraId="5B4DF603" w14:textId="4070588A" w:rsidR="00810CA5" w:rsidRPr="00214730" w:rsidRDefault="00554CD5" w:rsidP="009854AD">
      <w:pPr>
        <w:jc w:val="both"/>
        <w:rPr>
          <w:rFonts w:asciiTheme="minorHAnsi" w:hAnsiTheme="minorHAnsi"/>
          <w:b/>
          <w:sz w:val="20"/>
          <w:szCs w:val="20"/>
          <w:lang w:val="es-ES"/>
        </w:rPr>
      </w:pPr>
      <w:r w:rsidRPr="00214730">
        <w:rPr>
          <w:rFonts w:asciiTheme="minorHAnsi" w:hAnsiTheme="minorHAnsi"/>
          <w:b/>
          <w:sz w:val="20"/>
          <w:szCs w:val="20"/>
          <w:lang w:val="es-ES"/>
        </w:rPr>
        <w:t>La edición proporcionada, el número de informe, el volumen, etc., deben indicarse entre paréntesis justo después del título y antes de los números de página (Vol. 1, 2nd ed., 6p.). No utilice un punto entre el título y los paréntesis.</w:t>
      </w:r>
    </w:p>
    <w:p w14:paraId="327A2E9D" w14:textId="47FBAA46" w:rsidR="00C33D15" w:rsidRPr="00214730" w:rsidRDefault="00C33D15" w:rsidP="009854AD">
      <w:pPr>
        <w:jc w:val="both"/>
        <w:rPr>
          <w:rFonts w:asciiTheme="minorHAnsi" w:hAnsiTheme="minorHAnsi"/>
          <w:sz w:val="20"/>
          <w:szCs w:val="20"/>
          <w:lang w:val="es-ES"/>
        </w:rPr>
      </w:pPr>
      <w:r w:rsidRPr="00214730">
        <w:rPr>
          <w:rFonts w:asciiTheme="minorHAnsi" w:hAnsiTheme="minorHAnsi"/>
          <w:b/>
          <w:i/>
          <w:sz w:val="20"/>
          <w:szCs w:val="20"/>
          <w:lang w:val="es-ES"/>
        </w:rPr>
        <w:t>Ejemplo -</w:t>
      </w:r>
      <w:r w:rsidRPr="00214730">
        <w:rPr>
          <w:rFonts w:asciiTheme="minorHAnsi" w:hAnsiTheme="minorHAnsi"/>
          <w:sz w:val="20"/>
          <w:szCs w:val="20"/>
          <w:lang w:val="es-ES"/>
        </w:rPr>
        <w:t xml:space="preserve"> </w:t>
      </w:r>
      <w:proofErr w:type="spellStart"/>
      <w:r w:rsidRPr="00214730">
        <w:rPr>
          <w:rFonts w:asciiTheme="minorHAnsi" w:hAnsiTheme="minorHAnsi"/>
          <w:sz w:val="20"/>
          <w:szCs w:val="20"/>
          <w:lang w:val="es-ES"/>
        </w:rPr>
        <w:t>Castells</w:t>
      </w:r>
      <w:proofErr w:type="spellEnd"/>
      <w:r w:rsidRPr="00214730">
        <w:rPr>
          <w:rFonts w:asciiTheme="minorHAnsi" w:hAnsiTheme="minorHAnsi"/>
          <w:sz w:val="20"/>
          <w:szCs w:val="20"/>
          <w:lang w:val="es-ES"/>
        </w:rPr>
        <w:t xml:space="preserve">, M. (2002). </w:t>
      </w:r>
      <w:r w:rsidRPr="00214730">
        <w:rPr>
          <w:rFonts w:asciiTheme="minorHAnsi" w:hAnsiTheme="minorHAnsi"/>
          <w:i/>
          <w:sz w:val="20"/>
          <w:szCs w:val="20"/>
          <w:lang w:val="es-ES"/>
        </w:rPr>
        <w:t xml:space="preserve">El poder de la identidad. La era de la información: economía, sociedad y cultura. </w:t>
      </w:r>
      <w:r w:rsidRPr="00214730">
        <w:rPr>
          <w:rFonts w:asciiTheme="minorHAnsi" w:hAnsiTheme="minorHAnsi"/>
          <w:sz w:val="20"/>
          <w:szCs w:val="20"/>
          <w:lang w:val="es-ES"/>
        </w:rPr>
        <w:t>vol. 2, 3ª ed. 602p. São Paulo: Paz y Tierra.</w:t>
      </w:r>
    </w:p>
    <w:p w14:paraId="45F53277" w14:textId="77777777" w:rsidR="00807D3E" w:rsidRPr="00214730" w:rsidRDefault="00807D3E" w:rsidP="009854AD">
      <w:pPr>
        <w:jc w:val="both"/>
        <w:rPr>
          <w:rFonts w:asciiTheme="minorHAnsi" w:hAnsiTheme="minorHAnsi"/>
          <w:sz w:val="4"/>
          <w:szCs w:val="4"/>
          <w:lang w:val="es-ES"/>
        </w:rPr>
      </w:pPr>
    </w:p>
    <w:p w14:paraId="510EE275" w14:textId="14FA1B3F" w:rsidR="001229A2" w:rsidRPr="00214730" w:rsidRDefault="00554CD5" w:rsidP="009854AD">
      <w:pPr>
        <w:shd w:val="clear" w:color="auto" w:fill="F2F2F2" w:themeFill="background1" w:themeFillShade="F2"/>
        <w:jc w:val="both"/>
        <w:rPr>
          <w:rFonts w:asciiTheme="minorHAnsi" w:hAnsiTheme="minorHAnsi"/>
          <w:b/>
          <w:i/>
          <w:sz w:val="20"/>
          <w:szCs w:val="20"/>
          <w:u w:val="single"/>
          <w:lang w:val="es-ES"/>
        </w:rPr>
      </w:pPr>
      <w:r w:rsidRPr="00214730">
        <w:rPr>
          <w:rFonts w:asciiTheme="minorHAnsi" w:hAnsiTheme="minorHAnsi"/>
          <w:b/>
          <w:i/>
          <w:color w:val="C00000"/>
          <w:sz w:val="20"/>
          <w:szCs w:val="20"/>
          <w:u w:val="single"/>
          <w:lang w:val="es-ES"/>
        </w:rPr>
        <w:t>CAPÍTULO DEL LIBRO</w:t>
      </w:r>
      <w:r w:rsidRPr="00214730">
        <w:rPr>
          <w:rFonts w:asciiTheme="minorHAnsi" w:hAnsiTheme="minorHAnsi"/>
          <w:b/>
          <w:i/>
          <w:sz w:val="20"/>
          <w:szCs w:val="20"/>
          <w:u w:val="single"/>
          <w:lang w:val="es-ES"/>
        </w:rPr>
        <w:t xml:space="preserve"> </w:t>
      </w:r>
    </w:p>
    <w:p w14:paraId="42165329" w14:textId="72520ECE" w:rsidR="00554CD5" w:rsidRPr="00214730" w:rsidRDefault="00554CD5" w:rsidP="009854AD">
      <w:pPr>
        <w:shd w:val="clear" w:color="auto" w:fill="F2F2F2" w:themeFill="background1" w:themeFillShade="F2"/>
        <w:jc w:val="both"/>
        <w:rPr>
          <w:rFonts w:asciiTheme="minorHAnsi" w:hAnsiTheme="minorHAnsi"/>
          <w:b/>
          <w:i/>
          <w:sz w:val="20"/>
          <w:szCs w:val="20"/>
          <w:lang w:val="es-ES"/>
        </w:rPr>
      </w:pPr>
      <w:r w:rsidRPr="00214730">
        <w:rPr>
          <w:rFonts w:asciiTheme="minorHAnsi" w:hAnsiTheme="minorHAnsi"/>
          <w:b/>
          <w:i/>
          <w:sz w:val="20"/>
          <w:szCs w:val="20"/>
          <w:lang w:val="es-ES"/>
        </w:rPr>
        <w:t>Apellido, Nombre completo abreviado (año de publicación). Título: subtítulo (si lo hay) (número de capítulo, páginas). Lugar de publicación: Editorial.</w:t>
      </w:r>
    </w:p>
    <w:p w14:paraId="3D6EC7EC" w14:textId="650CE024" w:rsidR="00554CD5" w:rsidRPr="00214730" w:rsidRDefault="00554CD5" w:rsidP="009854AD">
      <w:pPr>
        <w:shd w:val="clear" w:color="auto" w:fill="F2F2F2" w:themeFill="background1" w:themeFillShade="F2"/>
        <w:jc w:val="both"/>
        <w:rPr>
          <w:rFonts w:asciiTheme="minorHAnsi" w:hAnsiTheme="minorHAnsi"/>
          <w:sz w:val="20"/>
          <w:szCs w:val="20"/>
          <w:lang w:val="es-ES"/>
        </w:rPr>
      </w:pPr>
      <w:r w:rsidRPr="00214730">
        <w:rPr>
          <w:rFonts w:asciiTheme="minorHAnsi" w:hAnsiTheme="minorHAnsi"/>
          <w:b/>
          <w:i/>
          <w:sz w:val="20"/>
          <w:szCs w:val="20"/>
          <w:lang w:val="es-ES"/>
        </w:rPr>
        <w:t xml:space="preserve">Ejemplo </w:t>
      </w:r>
      <w:r w:rsidR="003E593D" w:rsidRPr="009854AD">
        <w:rPr>
          <w:rFonts w:asciiTheme="minorHAnsi" w:hAnsiTheme="minorHAnsi"/>
          <w:sz w:val="20"/>
          <w:szCs w:val="20"/>
        </w:rPr>
        <w:t>Motta, F. P. &amp; Vasconcelos, I. G.</w:t>
      </w:r>
      <w:r w:rsidR="003E593D" w:rsidRPr="00214730">
        <w:rPr>
          <w:rFonts w:asciiTheme="minorHAnsi" w:hAnsiTheme="minorHAnsi"/>
          <w:sz w:val="20"/>
          <w:szCs w:val="20"/>
          <w:lang w:val="es-ES"/>
        </w:rPr>
        <w:t xml:space="preserve"> </w:t>
      </w:r>
      <w:r w:rsidRPr="00214730">
        <w:rPr>
          <w:rFonts w:asciiTheme="minorHAnsi" w:hAnsiTheme="minorHAnsi"/>
          <w:sz w:val="20"/>
          <w:szCs w:val="20"/>
          <w:lang w:val="es-ES"/>
        </w:rPr>
        <w:t xml:space="preserve">(2002). </w:t>
      </w:r>
      <w:r w:rsidRPr="00214730">
        <w:rPr>
          <w:rFonts w:asciiTheme="minorHAnsi" w:hAnsiTheme="minorHAnsi"/>
          <w:i/>
          <w:sz w:val="20"/>
          <w:szCs w:val="20"/>
          <w:lang w:val="es-ES"/>
        </w:rPr>
        <w:t xml:space="preserve">Teoría general de la administración. </w:t>
      </w:r>
      <w:r w:rsidRPr="00214730">
        <w:rPr>
          <w:rFonts w:asciiTheme="minorHAnsi" w:hAnsiTheme="minorHAnsi"/>
          <w:sz w:val="20"/>
          <w:szCs w:val="20"/>
          <w:lang w:val="es-ES"/>
        </w:rPr>
        <w:t>Gorra. 5, 131-168 págs. Sao Paulo: Thompson.</w:t>
      </w:r>
    </w:p>
    <w:p w14:paraId="02E28BF4" w14:textId="398544F1" w:rsidR="001229A2" w:rsidRPr="00214730" w:rsidRDefault="009B5203" w:rsidP="009854AD">
      <w:pPr>
        <w:jc w:val="both"/>
        <w:rPr>
          <w:rFonts w:asciiTheme="minorHAnsi" w:hAnsiTheme="minorHAnsi"/>
          <w:b/>
          <w:color w:val="C00000"/>
          <w:sz w:val="20"/>
          <w:szCs w:val="20"/>
          <w:u w:val="single"/>
          <w:lang w:val="es-ES"/>
        </w:rPr>
      </w:pPr>
      <w:r w:rsidRPr="00214730">
        <w:rPr>
          <w:rFonts w:asciiTheme="minorHAnsi" w:hAnsiTheme="minorHAnsi"/>
          <w:b/>
          <w:color w:val="C00000"/>
          <w:sz w:val="20"/>
          <w:szCs w:val="20"/>
          <w:u w:val="single"/>
          <w:lang w:val="es-ES"/>
        </w:rPr>
        <w:t>EVENTOS – Congreso, Simposio y Reunión</w:t>
      </w:r>
    </w:p>
    <w:p w14:paraId="066B733C" w14:textId="19D7A95A" w:rsidR="00C33D15" w:rsidRPr="00214730" w:rsidRDefault="00E73000" w:rsidP="009854AD">
      <w:pPr>
        <w:jc w:val="both"/>
        <w:rPr>
          <w:rFonts w:asciiTheme="minorHAnsi" w:hAnsiTheme="minorHAnsi"/>
          <w:b/>
          <w:color w:val="C00000"/>
          <w:sz w:val="20"/>
          <w:szCs w:val="20"/>
          <w:lang w:val="es-ES"/>
        </w:rPr>
      </w:pPr>
      <w:r w:rsidRPr="00214730">
        <w:rPr>
          <w:rFonts w:asciiTheme="minorHAnsi" w:hAnsiTheme="minorHAnsi"/>
          <w:b/>
          <w:sz w:val="20"/>
          <w:szCs w:val="20"/>
          <w:lang w:val="es-ES"/>
        </w:rPr>
        <w:t xml:space="preserve">Indicar, entre paréntesis, el año de publicación del evento. Inmediatamente después del nombre </w:t>
      </w:r>
      <w:r w:rsidRPr="00214730">
        <w:rPr>
          <w:rFonts w:asciiTheme="minorHAnsi" w:hAnsiTheme="minorHAnsi"/>
          <w:b/>
          <w:sz w:val="20"/>
          <w:szCs w:val="20"/>
          <w:lang w:val="es-ES"/>
        </w:rPr>
        <w:lastRenderedPageBreak/>
        <w:t xml:space="preserve">completo, agregue ciudad, estado, país </w:t>
      </w:r>
      <w:r w:rsidR="00F924C8" w:rsidRPr="00214730">
        <w:rPr>
          <w:rFonts w:asciiTheme="minorHAnsi" w:hAnsiTheme="minorHAnsi"/>
          <w:b/>
          <w:sz w:val="20"/>
          <w:szCs w:val="20"/>
          <w:lang w:val="es-ES"/>
        </w:rPr>
        <w:t>, número de evento y página de trabajo.</w:t>
      </w:r>
    </w:p>
    <w:p w14:paraId="45CC854A" w14:textId="52A10763" w:rsidR="00E73000" w:rsidRPr="00214730" w:rsidRDefault="00E73000" w:rsidP="009854AD">
      <w:pPr>
        <w:jc w:val="both"/>
        <w:rPr>
          <w:rFonts w:asciiTheme="minorHAnsi" w:hAnsiTheme="minorHAnsi"/>
          <w:sz w:val="20"/>
          <w:szCs w:val="20"/>
          <w:lang w:val="es-ES"/>
        </w:rPr>
      </w:pPr>
      <w:r w:rsidRPr="00214730">
        <w:rPr>
          <w:rFonts w:asciiTheme="minorHAnsi" w:hAnsiTheme="minorHAnsi"/>
          <w:b/>
          <w:i/>
          <w:sz w:val="20"/>
          <w:szCs w:val="20"/>
          <w:lang w:val="es-ES"/>
        </w:rPr>
        <w:t xml:space="preserve">Ejemplos - </w:t>
      </w:r>
      <w:r w:rsidR="003E593D" w:rsidRPr="009854AD">
        <w:rPr>
          <w:rFonts w:asciiTheme="minorHAnsi" w:hAnsiTheme="minorHAnsi"/>
          <w:sz w:val="20"/>
          <w:szCs w:val="20"/>
        </w:rPr>
        <w:t xml:space="preserve">Silva, A. B., &amp; Pereira, A. A. </w:t>
      </w:r>
      <w:r w:rsidRPr="00214730">
        <w:rPr>
          <w:rFonts w:asciiTheme="minorHAnsi" w:hAnsiTheme="minorHAnsi"/>
          <w:sz w:val="20"/>
          <w:szCs w:val="20"/>
          <w:lang w:val="es-ES"/>
        </w:rPr>
        <w:t xml:space="preserve">(2004). Factores influyentes en la gestión de las pequeñas y medianas empresas en la gran Florianópolis/SC. </w:t>
      </w:r>
      <w:r w:rsidRPr="00214730">
        <w:rPr>
          <w:rFonts w:asciiTheme="minorHAnsi" w:hAnsiTheme="minorHAnsi"/>
          <w:i/>
          <w:sz w:val="20"/>
          <w:szCs w:val="20"/>
          <w:lang w:val="es-ES"/>
        </w:rPr>
        <w:t xml:space="preserve">Anales del Encuentro Nacional de la Asociación Nacional de Estudios de Posgrado e Investigación en Administración </w:t>
      </w:r>
      <w:r w:rsidRPr="00214730">
        <w:rPr>
          <w:rFonts w:asciiTheme="minorHAnsi" w:hAnsiTheme="minorHAnsi"/>
          <w:sz w:val="20"/>
          <w:szCs w:val="20"/>
          <w:lang w:val="es-ES"/>
        </w:rPr>
        <w:t>, Curitiba, PR, Brasil, 28p.</w:t>
      </w:r>
    </w:p>
    <w:p w14:paraId="06C281BA" w14:textId="25970B4F" w:rsidR="00554CD5" w:rsidRPr="00214730" w:rsidRDefault="003E593D" w:rsidP="009854AD">
      <w:pPr>
        <w:jc w:val="both"/>
        <w:rPr>
          <w:rFonts w:asciiTheme="minorHAnsi" w:hAnsiTheme="minorHAnsi"/>
          <w:sz w:val="20"/>
          <w:szCs w:val="20"/>
          <w:lang w:val="es-ES"/>
        </w:rPr>
      </w:pPr>
      <w:proofErr w:type="spellStart"/>
      <w:r w:rsidRPr="009854AD">
        <w:rPr>
          <w:rFonts w:asciiTheme="minorHAnsi" w:hAnsiTheme="minorHAnsi"/>
          <w:sz w:val="20"/>
          <w:szCs w:val="20"/>
          <w:lang w:val="en-US"/>
        </w:rPr>
        <w:t>Junglas</w:t>
      </w:r>
      <w:proofErr w:type="spellEnd"/>
      <w:r w:rsidRPr="009854AD">
        <w:rPr>
          <w:rFonts w:asciiTheme="minorHAnsi" w:hAnsiTheme="minorHAnsi"/>
          <w:sz w:val="20"/>
          <w:szCs w:val="20"/>
          <w:lang w:val="en-US"/>
        </w:rPr>
        <w:t>, I., &amp; Watson, R.</w:t>
      </w:r>
      <w:r w:rsidR="00E73000" w:rsidRPr="00214730">
        <w:rPr>
          <w:rFonts w:asciiTheme="minorHAnsi" w:hAnsiTheme="minorHAnsi"/>
          <w:sz w:val="20"/>
          <w:szCs w:val="20"/>
          <w:lang w:val="es-ES"/>
        </w:rPr>
        <w:t xml:space="preserve"> (diciembre de 2003). U-</w:t>
      </w:r>
      <w:proofErr w:type="spellStart"/>
      <w:r w:rsidR="00E73000" w:rsidRPr="00214730">
        <w:rPr>
          <w:rFonts w:asciiTheme="minorHAnsi" w:hAnsiTheme="minorHAnsi"/>
          <w:sz w:val="20"/>
          <w:szCs w:val="20"/>
          <w:lang w:val="es-ES"/>
        </w:rPr>
        <w:t>commerce</w:t>
      </w:r>
      <w:proofErr w:type="spellEnd"/>
      <w:r w:rsidR="00E73000" w:rsidRPr="00214730">
        <w:rPr>
          <w:rFonts w:asciiTheme="minorHAnsi" w:hAnsiTheme="minorHAnsi"/>
          <w:sz w:val="20"/>
          <w:szCs w:val="20"/>
          <w:lang w:val="es-ES"/>
        </w:rPr>
        <w:t>: una extensión conceptual del e-</w:t>
      </w:r>
      <w:proofErr w:type="spellStart"/>
      <w:r w:rsidR="00E73000" w:rsidRPr="00214730">
        <w:rPr>
          <w:rFonts w:asciiTheme="minorHAnsi" w:hAnsiTheme="minorHAnsi"/>
          <w:sz w:val="20"/>
          <w:szCs w:val="20"/>
          <w:lang w:val="es-ES"/>
        </w:rPr>
        <w:t>commerce</w:t>
      </w:r>
      <w:proofErr w:type="spellEnd"/>
      <w:r w:rsidR="00E73000" w:rsidRPr="00214730">
        <w:rPr>
          <w:rFonts w:asciiTheme="minorHAnsi" w:hAnsiTheme="minorHAnsi"/>
          <w:sz w:val="20"/>
          <w:szCs w:val="20"/>
          <w:lang w:val="es-ES"/>
        </w:rPr>
        <w:t xml:space="preserve"> y m-</w:t>
      </w:r>
      <w:proofErr w:type="spellStart"/>
      <w:r w:rsidR="00E73000" w:rsidRPr="00214730">
        <w:rPr>
          <w:rFonts w:asciiTheme="minorHAnsi" w:hAnsiTheme="minorHAnsi"/>
          <w:sz w:val="20"/>
          <w:szCs w:val="20"/>
          <w:lang w:val="es-ES"/>
        </w:rPr>
        <w:t>commerce</w:t>
      </w:r>
      <w:proofErr w:type="spellEnd"/>
      <w:r w:rsidR="00E73000" w:rsidRPr="00214730">
        <w:rPr>
          <w:rFonts w:asciiTheme="minorHAnsi" w:hAnsiTheme="minorHAnsi"/>
          <w:sz w:val="20"/>
          <w:szCs w:val="20"/>
          <w:lang w:val="es-ES"/>
        </w:rPr>
        <w:t xml:space="preserve">. </w:t>
      </w:r>
      <w:r w:rsidR="00E73000" w:rsidRPr="00214730">
        <w:rPr>
          <w:rFonts w:asciiTheme="minorHAnsi" w:hAnsiTheme="minorHAnsi"/>
          <w:i/>
          <w:sz w:val="20"/>
          <w:szCs w:val="20"/>
          <w:lang w:val="es-ES"/>
        </w:rPr>
        <w:t xml:space="preserve">Actas de la Conferencia Internacional sobre Sistemas de Información </w:t>
      </w:r>
      <w:r w:rsidR="00E73000" w:rsidRPr="00214730">
        <w:rPr>
          <w:rFonts w:asciiTheme="minorHAnsi" w:hAnsiTheme="minorHAnsi"/>
          <w:sz w:val="20"/>
          <w:szCs w:val="20"/>
          <w:lang w:val="es-ES"/>
        </w:rPr>
        <w:t>, Seattle, WA, EE. UU., 24.</w:t>
      </w:r>
    </w:p>
    <w:p w14:paraId="4DAEF7C3" w14:textId="4C63D386" w:rsidR="001229A2" w:rsidRPr="00214730" w:rsidRDefault="001229A2" w:rsidP="009854AD">
      <w:pPr>
        <w:jc w:val="both"/>
        <w:rPr>
          <w:rFonts w:asciiTheme="minorHAnsi" w:hAnsiTheme="minorHAnsi"/>
          <w:sz w:val="4"/>
          <w:szCs w:val="4"/>
          <w:lang w:val="es-ES"/>
        </w:rPr>
      </w:pPr>
    </w:p>
    <w:p w14:paraId="4C21834E" w14:textId="013EAC45" w:rsidR="0005755A" w:rsidRPr="00214730" w:rsidRDefault="001229A2" w:rsidP="009854AD">
      <w:pPr>
        <w:shd w:val="clear" w:color="auto" w:fill="F2F2F2" w:themeFill="background1" w:themeFillShade="F2"/>
        <w:jc w:val="both"/>
        <w:rPr>
          <w:rFonts w:asciiTheme="minorHAnsi" w:hAnsiTheme="minorHAnsi"/>
          <w:b/>
          <w:color w:val="C00000"/>
          <w:sz w:val="20"/>
          <w:szCs w:val="20"/>
          <w:u w:val="single"/>
          <w:lang w:val="es-ES"/>
        </w:rPr>
      </w:pPr>
      <w:r w:rsidRPr="00214730">
        <w:rPr>
          <w:rFonts w:asciiTheme="minorHAnsi" w:hAnsiTheme="minorHAnsi"/>
          <w:b/>
          <w:color w:val="C00000"/>
          <w:sz w:val="20"/>
          <w:szCs w:val="20"/>
          <w:u w:val="single"/>
          <w:lang w:val="es-ES"/>
        </w:rPr>
        <w:t>TRABAJOS ACADÉMICOS</w:t>
      </w:r>
    </w:p>
    <w:p w14:paraId="7AD39B53" w14:textId="77777777" w:rsidR="0005755A" w:rsidRPr="00214730" w:rsidRDefault="001229A2" w:rsidP="009854AD">
      <w:pPr>
        <w:shd w:val="clear" w:color="auto" w:fill="F2F2F2" w:themeFill="background1" w:themeFillShade="F2"/>
        <w:jc w:val="both"/>
        <w:rPr>
          <w:rFonts w:asciiTheme="minorHAnsi" w:hAnsiTheme="minorHAnsi"/>
          <w:b/>
          <w:i/>
          <w:sz w:val="20"/>
          <w:szCs w:val="20"/>
          <w:lang w:val="es-ES"/>
        </w:rPr>
      </w:pPr>
      <w:r w:rsidRPr="00214730">
        <w:rPr>
          <w:rFonts w:asciiTheme="minorHAnsi" w:hAnsiTheme="minorHAnsi"/>
          <w:b/>
          <w:i/>
          <w:sz w:val="20"/>
          <w:szCs w:val="20"/>
          <w:lang w:val="es-ES"/>
        </w:rPr>
        <w:t>Apellido, Nombre completo abreviado (año de publicación). Título de la obra (Tipo de documento). Institución responsable, ciudad, estado, país.</w:t>
      </w:r>
    </w:p>
    <w:p w14:paraId="449FDBCD" w14:textId="77777777" w:rsidR="0005755A" w:rsidRPr="00214730" w:rsidRDefault="00B932EB" w:rsidP="009854AD">
      <w:pPr>
        <w:shd w:val="clear" w:color="auto" w:fill="F2F2F2" w:themeFill="background1" w:themeFillShade="F2"/>
        <w:jc w:val="both"/>
        <w:rPr>
          <w:rFonts w:asciiTheme="minorHAnsi" w:hAnsiTheme="minorHAnsi"/>
          <w:sz w:val="20"/>
          <w:szCs w:val="20"/>
          <w:lang w:val="es-ES"/>
        </w:rPr>
      </w:pPr>
      <w:r w:rsidRPr="00214730">
        <w:rPr>
          <w:rFonts w:asciiTheme="minorHAnsi" w:hAnsiTheme="minorHAnsi"/>
          <w:b/>
          <w:i/>
          <w:sz w:val="20"/>
          <w:szCs w:val="20"/>
          <w:lang w:val="es-ES"/>
        </w:rPr>
        <w:t xml:space="preserve">Ejemplos - </w:t>
      </w:r>
      <w:r w:rsidRPr="00214730">
        <w:rPr>
          <w:rFonts w:asciiTheme="minorHAnsi" w:hAnsiTheme="minorHAnsi"/>
          <w:sz w:val="20"/>
          <w:szCs w:val="20"/>
          <w:lang w:val="es-ES"/>
        </w:rPr>
        <w:t xml:space="preserve">León, ME (1998). </w:t>
      </w:r>
      <w:r w:rsidRPr="00214730">
        <w:rPr>
          <w:rFonts w:asciiTheme="minorHAnsi" w:hAnsiTheme="minorHAnsi"/>
          <w:i/>
          <w:sz w:val="20"/>
          <w:szCs w:val="20"/>
          <w:lang w:val="es-ES"/>
        </w:rPr>
        <w:t xml:space="preserve">Un análisis de las redes de cooperación de las pequeñas y medianas empresas del sector de las telecomunicaciones </w:t>
      </w:r>
      <w:r w:rsidRPr="00214730">
        <w:rPr>
          <w:rFonts w:asciiTheme="minorHAnsi" w:hAnsiTheme="minorHAnsi"/>
          <w:sz w:val="20"/>
          <w:szCs w:val="20"/>
          <w:lang w:val="es-ES"/>
        </w:rPr>
        <w:t>(tesis de maestría). Universidad de Sao Paulo, Sao Paulo, SP, Brasil.</w:t>
      </w:r>
    </w:p>
    <w:p w14:paraId="69B395EF" w14:textId="2E99ACFE" w:rsidR="00C33D15" w:rsidRPr="00214730" w:rsidRDefault="00B932EB" w:rsidP="009854AD">
      <w:pPr>
        <w:shd w:val="clear" w:color="auto" w:fill="F2F2F2" w:themeFill="background1" w:themeFillShade="F2"/>
        <w:jc w:val="both"/>
        <w:rPr>
          <w:rFonts w:asciiTheme="minorHAnsi" w:hAnsiTheme="minorHAnsi"/>
          <w:sz w:val="20"/>
          <w:szCs w:val="20"/>
          <w:lang w:val="es-ES"/>
        </w:rPr>
      </w:pPr>
      <w:proofErr w:type="spellStart"/>
      <w:r w:rsidRPr="00214730">
        <w:rPr>
          <w:rFonts w:asciiTheme="minorHAnsi" w:hAnsiTheme="minorHAnsi"/>
          <w:sz w:val="20"/>
          <w:szCs w:val="20"/>
          <w:lang w:val="es-ES"/>
        </w:rPr>
        <w:t>Ariffin</w:t>
      </w:r>
      <w:proofErr w:type="spellEnd"/>
      <w:r w:rsidRPr="00214730">
        <w:rPr>
          <w:rFonts w:asciiTheme="minorHAnsi" w:hAnsiTheme="minorHAnsi"/>
          <w:sz w:val="20"/>
          <w:szCs w:val="20"/>
          <w:lang w:val="es-ES"/>
        </w:rPr>
        <w:t xml:space="preserve">, N. (2000). </w:t>
      </w:r>
      <w:r w:rsidRPr="00214730">
        <w:rPr>
          <w:rFonts w:asciiTheme="minorHAnsi" w:hAnsiTheme="minorHAnsi"/>
          <w:i/>
          <w:sz w:val="20"/>
          <w:szCs w:val="20"/>
          <w:lang w:val="es-ES"/>
        </w:rPr>
        <w:t xml:space="preserve">La internacionalización de las capacidades innovadoras: la industria electrónica de Malasia </w:t>
      </w:r>
      <w:r w:rsidRPr="00214730">
        <w:rPr>
          <w:rFonts w:asciiTheme="minorHAnsi" w:hAnsiTheme="minorHAnsi"/>
          <w:sz w:val="20"/>
          <w:szCs w:val="20"/>
          <w:lang w:val="es-ES"/>
        </w:rPr>
        <w:t>(tesis doctoral). universidad de Sussex , Brighton, Inglaterra .</w:t>
      </w:r>
    </w:p>
    <w:p w14:paraId="73812562" w14:textId="465089D1" w:rsidR="00B932EB" w:rsidRPr="00214730" w:rsidRDefault="008D2B21" w:rsidP="009854AD">
      <w:pPr>
        <w:shd w:val="clear" w:color="auto" w:fill="F2F2F2" w:themeFill="background1" w:themeFillShade="F2"/>
        <w:jc w:val="both"/>
        <w:rPr>
          <w:rFonts w:asciiTheme="minorHAnsi" w:hAnsiTheme="minorHAnsi"/>
          <w:sz w:val="20"/>
          <w:szCs w:val="20"/>
          <w:lang w:val="es-ES"/>
        </w:rPr>
      </w:pPr>
      <w:proofErr w:type="spellStart"/>
      <w:r w:rsidRPr="00214730">
        <w:rPr>
          <w:rFonts w:asciiTheme="minorHAnsi" w:hAnsiTheme="minorHAnsi"/>
          <w:sz w:val="20"/>
          <w:szCs w:val="20"/>
          <w:lang w:val="es-ES"/>
        </w:rPr>
        <w:t>Segatto-Mendes</w:t>
      </w:r>
      <w:proofErr w:type="spellEnd"/>
      <w:r w:rsidRPr="00214730">
        <w:rPr>
          <w:rFonts w:asciiTheme="minorHAnsi" w:hAnsiTheme="minorHAnsi"/>
          <w:sz w:val="20"/>
          <w:szCs w:val="20"/>
          <w:lang w:val="es-ES"/>
        </w:rPr>
        <w:t>, A</w:t>
      </w:r>
      <w:r w:rsidR="003E593D">
        <w:rPr>
          <w:rFonts w:asciiTheme="minorHAnsi" w:hAnsiTheme="minorHAnsi"/>
          <w:sz w:val="20"/>
          <w:szCs w:val="20"/>
          <w:lang w:val="es-ES"/>
        </w:rPr>
        <w:t xml:space="preserve">. </w:t>
      </w:r>
      <w:r w:rsidRPr="00214730">
        <w:rPr>
          <w:rFonts w:asciiTheme="minorHAnsi" w:hAnsiTheme="minorHAnsi"/>
          <w:sz w:val="20"/>
          <w:szCs w:val="20"/>
          <w:lang w:val="es-ES"/>
        </w:rPr>
        <w:t>P</w:t>
      </w:r>
      <w:r w:rsidR="003E593D">
        <w:rPr>
          <w:rFonts w:asciiTheme="minorHAnsi" w:hAnsiTheme="minorHAnsi"/>
          <w:sz w:val="20"/>
          <w:szCs w:val="20"/>
          <w:lang w:val="es-ES"/>
        </w:rPr>
        <w:t>.</w:t>
      </w:r>
      <w:r w:rsidRPr="00214730">
        <w:rPr>
          <w:rFonts w:asciiTheme="minorHAnsi" w:hAnsiTheme="minorHAnsi"/>
          <w:sz w:val="20"/>
          <w:szCs w:val="20"/>
          <w:lang w:val="es-ES"/>
        </w:rPr>
        <w:t xml:space="preserve"> (2001). </w:t>
      </w:r>
      <w:r w:rsidRPr="00214730">
        <w:rPr>
          <w:rFonts w:asciiTheme="minorHAnsi" w:hAnsiTheme="minorHAnsi"/>
          <w:i/>
          <w:sz w:val="20"/>
          <w:szCs w:val="20"/>
          <w:lang w:val="es-ES"/>
        </w:rPr>
        <w:t xml:space="preserve">Teoría de la agencia aplicada al análisis de las relaciones entre los participantes en procesos de cooperación tecnológica universidad-industria </w:t>
      </w:r>
      <w:r w:rsidRPr="00214730">
        <w:rPr>
          <w:rFonts w:asciiTheme="minorHAnsi" w:hAnsiTheme="minorHAnsi"/>
          <w:sz w:val="20"/>
          <w:szCs w:val="20"/>
          <w:lang w:val="es-ES"/>
        </w:rPr>
        <w:t xml:space="preserve">(Tesis de Doctorado). Universidad de Sao Paulo, Sao Paulo, SP, Brasil. Obtenido de </w:t>
      </w:r>
      <w:hyperlink r:id="rId67" w:history="1">
        <w:r w:rsidRPr="00214730">
          <w:rPr>
            <w:rStyle w:val="Hyperlink"/>
            <w:rFonts w:asciiTheme="minorHAnsi" w:hAnsiTheme="minorHAnsi"/>
            <w:sz w:val="20"/>
            <w:szCs w:val="20"/>
            <w:lang w:val="es-ES"/>
          </w:rPr>
          <w:t>http://www.teses.usp.br/teses/disponiveis/12/12139/tde-24012002-114443</w:t>
        </w:r>
      </w:hyperlink>
    </w:p>
    <w:p w14:paraId="4245F00F" w14:textId="77777777" w:rsidR="003D0618" w:rsidRPr="00214730" w:rsidRDefault="003D0618" w:rsidP="009854AD">
      <w:pPr>
        <w:jc w:val="both"/>
        <w:rPr>
          <w:rFonts w:asciiTheme="minorHAnsi" w:hAnsiTheme="minorHAnsi"/>
          <w:b/>
          <w:color w:val="C00000"/>
          <w:sz w:val="4"/>
          <w:szCs w:val="4"/>
          <w:u w:val="single"/>
          <w:lang w:val="es-ES"/>
        </w:rPr>
      </w:pPr>
    </w:p>
    <w:p w14:paraId="2A72F084" w14:textId="524BD562" w:rsidR="00B932EB" w:rsidRPr="00214730" w:rsidRDefault="008D2B21" w:rsidP="009854AD">
      <w:pPr>
        <w:jc w:val="both"/>
        <w:rPr>
          <w:rFonts w:asciiTheme="minorHAnsi" w:hAnsiTheme="minorHAnsi"/>
          <w:b/>
          <w:color w:val="C00000"/>
          <w:sz w:val="20"/>
          <w:szCs w:val="20"/>
          <w:u w:val="single"/>
          <w:lang w:val="es-ES"/>
        </w:rPr>
      </w:pPr>
      <w:r w:rsidRPr="00214730">
        <w:rPr>
          <w:rFonts w:asciiTheme="minorHAnsi" w:hAnsiTheme="minorHAnsi"/>
          <w:b/>
          <w:color w:val="C00000"/>
          <w:sz w:val="20"/>
          <w:szCs w:val="20"/>
          <w:u w:val="single"/>
          <w:lang w:val="es-ES"/>
        </w:rPr>
        <w:t>DOCUMENTOS ELECTRÓNICOS</w:t>
      </w:r>
    </w:p>
    <w:p w14:paraId="08ED9D60" w14:textId="63B76BDF" w:rsidR="00B932EB" w:rsidRPr="00214730" w:rsidRDefault="00101CE4" w:rsidP="009854AD">
      <w:pPr>
        <w:jc w:val="both"/>
        <w:rPr>
          <w:rFonts w:asciiTheme="minorHAnsi" w:hAnsiTheme="minorHAnsi"/>
          <w:b/>
          <w:i/>
          <w:sz w:val="20"/>
          <w:szCs w:val="20"/>
          <w:lang w:val="es-ES"/>
        </w:rPr>
      </w:pPr>
      <w:r w:rsidRPr="00214730">
        <w:rPr>
          <w:rFonts w:asciiTheme="minorHAnsi" w:hAnsiTheme="minorHAnsi"/>
          <w:b/>
          <w:i/>
          <w:sz w:val="20"/>
          <w:szCs w:val="20"/>
          <w:lang w:val="es-ES"/>
        </w:rPr>
        <w:t xml:space="preserve">Indique el año de publicación o, si la fuente se actualiza regularmente, agregue la fecha de actualización más reciente. Use </w:t>
      </w:r>
      <w:r w:rsidR="008D2B21" w:rsidRPr="00214730">
        <w:rPr>
          <w:rFonts w:asciiTheme="minorHAnsi" w:hAnsiTheme="minorHAnsi"/>
          <w:b/>
          <w:i/>
          <w:color w:val="C00000"/>
          <w:sz w:val="20"/>
          <w:szCs w:val="20"/>
          <w:lang w:val="es-ES"/>
        </w:rPr>
        <w:t xml:space="preserve">Recuperado de </w:t>
      </w:r>
      <w:r w:rsidR="008D2B21" w:rsidRPr="00214730">
        <w:rPr>
          <w:rFonts w:asciiTheme="minorHAnsi" w:hAnsiTheme="minorHAnsi"/>
          <w:b/>
          <w:i/>
          <w:sz w:val="20"/>
          <w:szCs w:val="20"/>
          <w:lang w:val="es-ES"/>
        </w:rPr>
        <w:t>para referencias en portugués. La dirección de correo electrónico debe estar completa y el enlace activo.</w:t>
      </w:r>
    </w:p>
    <w:p w14:paraId="1D779E79" w14:textId="589FD2E5" w:rsidR="008D2B21" w:rsidRPr="00214730" w:rsidRDefault="008D2B21" w:rsidP="009854AD">
      <w:pPr>
        <w:jc w:val="both"/>
        <w:rPr>
          <w:rFonts w:asciiTheme="minorHAnsi" w:hAnsiTheme="minorHAnsi"/>
          <w:sz w:val="20"/>
          <w:szCs w:val="20"/>
          <w:lang w:val="es-ES"/>
        </w:rPr>
      </w:pPr>
      <w:r w:rsidRPr="00214730">
        <w:rPr>
          <w:rFonts w:asciiTheme="minorHAnsi" w:hAnsiTheme="minorHAnsi"/>
          <w:b/>
          <w:i/>
          <w:sz w:val="20"/>
          <w:szCs w:val="20"/>
          <w:lang w:val="es-ES"/>
        </w:rPr>
        <w:t xml:space="preserve">Ejemplos - </w:t>
      </w:r>
      <w:r w:rsidRPr="00214730">
        <w:rPr>
          <w:rFonts w:asciiTheme="minorHAnsi" w:hAnsiTheme="minorHAnsi"/>
          <w:sz w:val="20"/>
          <w:szCs w:val="20"/>
          <w:lang w:val="es-ES"/>
        </w:rPr>
        <w:t>Tavares, W</w:t>
      </w:r>
      <w:r w:rsidR="003E593D">
        <w:rPr>
          <w:rFonts w:asciiTheme="minorHAnsi" w:hAnsiTheme="minorHAnsi"/>
          <w:sz w:val="20"/>
          <w:szCs w:val="20"/>
          <w:lang w:val="es-ES"/>
        </w:rPr>
        <w:t xml:space="preserve">. </w:t>
      </w:r>
      <w:r w:rsidRPr="00214730">
        <w:rPr>
          <w:rFonts w:asciiTheme="minorHAnsi" w:hAnsiTheme="minorHAnsi"/>
          <w:sz w:val="20"/>
          <w:szCs w:val="20"/>
          <w:lang w:val="es-ES"/>
        </w:rPr>
        <w:t>M</w:t>
      </w:r>
      <w:r w:rsidR="003E593D">
        <w:rPr>
          <w:rFonts w:asciiTheme="minorHAnsi" w:hAnsiTheme="minorHAnsi"/>
          <w:sz w:val="20"/>
          <w:szCs w:val="20"/>
          <w:lang w:val="es-ES"/>
        </w:rPr>
        <w:t xml:space="preserve">. </w:t>
      </w:r>
      <w:r w:rsidRPr="00214730">
        <w:rPr>
          <w:rFonts w:asciiTheme="minorHAnsi" w:hAnsiTheme="minorHAnsi"/>
          <w:sz w:val="20"/>
          <w:szCs w:val="20"/>
          <w:lang w:val="es-ES"/>
        </w:rPr>
        <w:t>L</w:t>
      </w:r>
      <w:r w:rsidR="003E593D">
        <w:rPr>
          <w:rFonts w:asciiTheme="minorHAnsi" w:hAnsiTheme="minorHAnsi"/>
          <w:sz w:val="20"/>
          <w:szCs w:val="20"/>
          <w:lang w:val="es-ES"/>
        </w:rPr>
        <w:t>.</w:t>
      </w:r>
      <w:r w:rsidRPr="00214730">
        <w:rPr>
          <w:rFonts w:asciiTheme="minorHAnsi" w:hAnsiTheme="minorHAnsi"/>
          <w:sz w:val="20"/>
          <w:szCs w:val="20"/>
          <w:lang w:val="es-ES"/>
        </w:rPr>
        <w:t xml:space="preserve"> (2001). </w:t>
      </w:r>
      <w:r w:rsidRPr="00214730">
        <w:rPr>
          <w:rFonts w:asciiTheme="minorHAnsi" w:hAnsiTheme="minorHAnsi"/>
          <w:i/>
          <w:sz w:val="20"/>
          <w:szCs w:val="20"/>
          <w:lang w:val="es-ES"/>
        </w:rPr>
        <w:t xml:space="preserve">La industria electrónica en Brasil y su impacto en la balanza comercial </w:t>
      </w:r>
      <w:r w:rsidRPr="00214730">
        <w:rPr>
          <w:rFonts w:asciiTheme="minorHAnsi" w:hAnsiTheme="minorHAnsi"/>
          <w:sz w:val="20"/>
          <w:szCs w:val="20"/>
          <w:lang w:val="es-ES"/>
        </w:rPr>
        <w:t xml:space="preserve">. Obtenido de </w:t>
      </w:r>
      <w:hyperlink r:id="rId68" w:history="1">
        <w:r w:rsidRPr="00214730">
          <w:rPr>
            <w:rStyle w:val="Hyperlink"/>
            <w:rFonts w:asciiTheme="minorHAnsi" w:hAnsiTheme="minorHAnsi"/>
            <w:sz w:val="20"/>
            <w:szCs w:val="20"/>
            <w:lang w:val="es-ES"/>
          </w:rPr>
          <w:t>http://apache.camara.gov.br/portal/arquivos/Camara/internet/publicacoes/estnottec/pdf/108604.pdf</w:t>
        </w:r>
      </w:hyperlink>
    </w:p>
    <w:p w14:paraId="2F8C88D3" w14:textId="142546F1" w:rsidR="00B932EB" w:rsidRPr="00214730" w:rsidRDefault="003E593D" w:rsidP="009854AD">
      <w:pPr>
        <w:jc w:val="both"/>
        <w:rPr>
          <w:rFonts w:asciiTheme="minorHAnsi" w:hAnsiTheme="minorHAnsi"/>
          <w:sz w:val="20"/>
          <w:szCs w:val="20"/>
          <w:lang w:val="es-ES"/>
        </w:rPr>
      </w:pPr>
      <w:r w:rsidRPr="009854AD">
        <w:rPr>
          <w:rFonts w:asciiTheme="minorHAnsi" w:hAnsiTheme="minorHAnsi"/>
          <w:sz w:val="20"/>
          <w:szCs w:val="20"/>
          <w:lang w:val="en-US"/>
        </w:rPr>
        <w:t xml:space="preserve">Gompers, P. A. &amp; Lerner, J. </w:t>
      </w:r>
      <w:r w:rsidR="008D2B21" w:rsidRPr="00214730">
        <w:rPr>
          <w:rFonts w:asciiTheme="minorHAnsi" w:hAnsiTheme="minorHAnsi"/>
          <w:sz w:val="20"/>
          <w:szCs w:val="20"/>
          <w:lang w:val="es-ES"/>
        </w:rPr>
        <w:t xml:space="preserve"> (1998). </w:t>
      </w:r>
      <w:r w:rsidR="008D2B21" w:rsidRPr="00214730">
        <w:rPr>
          <w:rFonts w:asciiTheme="minorHAnsi" w:hAnsiTheme="minorHAnsi"/>
          <w:i/>
          <w:sz w:val="20"/>
          <w:szCs w:val="20"/>
          <w:lang w:val="es-ES"/>
        </w:rPr>
        <w:t xml:space="preserve">¿Qué impulsa la recaudación de fondos de capital de riesgo? </w:t>
      </w:r>
      <w:r w:rsidR="008D2B21" w:rsidRPr="00214730">
        <w:rPr>
          <w:rFonts w:asciiTheme="minorHAnsi" w:hAnsiTheme="minorHAnsi"/>
          <w:sz w:val="20"/>
          <w:szCs w:val="20"/>
          <w:lang w:val="es-ES"/>
        </w:rPr>
        <w:t xml:space="preserve">Documentos de Brookings sobre la actividad económica, 149-192. </w:t>
      </w:r>
      <w:r w:rsidR="00B22343" w:rsidRPr="00214730">
        <w:rPr>
          <w:rFonts w:asciiTheme="minorHAnsi" w:hAnsiTheme="minorHAnsi"/>
          <w:sz w:val="20"/>
          <w:szCs w:val="20"/>
          <w:lang w:val="es-ES"/>
        </w:rPr>
        <w:t xml:space="preserve">Obtenido de </w:t>
      </w:r>
      <w:hyperlink r:id="rId69" w:history="1">
        <w:r w:rsidR="008D2B21" w:rsidRPr="00214730">
          <w:rPr>
            <w:rStyle w:val="Hyperlink"/>
            <w:rFonts w:asciiTheme="minorHAnsi" w:hAnsiTheme="minorHAnsi"/>
            <w:sz w:val="20"/>
            <w:szCs w:val="20"/>
            <w:lang w:val="es-ES"/>
          </w:rPr>
          <w:t>http://www.hbs.edu/faculty/Pages/item.aspx?num=2384</w:t>
        </w:r>
      </w:hyperlink>
    </w:p>
    <w:p w14:paraId="2572B0F5" w14:textId="25A47A2F" w:rsidR="009736DF" w:rsidRPr="00214730" w:rsidRDefault="009736DF" w:rsidP="009854AD">
      <w:pPr>
        <w:jc w:val="both"/>
        <w:rPr>
          <w:rFonts w:asciiTheme="minorHAnsi" w:hAnsiTheme="minorHAnsi"/>
          <w:sz w:val="20"/>
          <w:szCs w:val="20"/>
          <w:lang w:val="es-ES"/>
        </w:rPr>
      </w:pPr>
      <w:r w:rsidRPr="00214730">
        <w:rPr>
          <w:rFonts w:asciiTheme="minorHAnsi" w:hAnsiTheme="minorHAnsi"/>
          <w:sz w:val="20"/>
          <w:szCs w:val="20"/>
          <w:lang w:val="es-ES"/>
        </w:rPr>
        <w:t xml:space="preserve">Agencia del estado. (2008, 14 de agosto). </w:t>
      </w:r>
      <w:proofErr w:type="spellStart"/>
      <w:r w:rsidRPr="00214730">
        <w:rPr>
          <w:rFonts w:asciiTheme="minorHAnsi" w:hAnsiTheme="minorHAnsi"/>
          <w:i/>
          <w:sz w:val="20"/>
          <w:szCs w:val="20"/>
          <w:lang w:val="es-ES"/>
        </w:rPr>
        <w:t>Abinee</w:t>
      </w:r>
      <w:proofErr w:type="spellEnd"/>
      <w:r w:rsidRPr="00214730">
        <w:rPr>
          <w:rFonts w:asciiTheme="minorHAnsi" w:hAnsiTheme="minorHAnsi"/>
          <w:i/>
          <w:sz w:val="20"/>
          <w:szCs w:val="20"/>
          <w:lang w:val="es-ES"/>
        </w:rPr>
        <w:t xml:space="preserve">: inversión en el sector de electrónica debe llegar a R$ 4,9 mil millones </w:t>
      </w:r>
      <w:r w:rsidRPr="00214730">
        <w:rPr>
          <w:rFonts w:asciiTheme="minorHAnsi" w:hAnsiTheme="minorHAnsi"/>
          <w:sz w:val="20"/>
          <w:szCs w:val="20"/>
          <w:lang w:val="es-ES"/>
        </w:rPr>
        <w:t xml:space="preserve">. Obtenido de </w:t>
      </w:r>
      <w:hyperlink r:id="rId70" w:history="1">
        <w:r w:rsidRPr="00214730">
          <w:rPr>
            <w:rStyle w:val="Hyperlink"/>
            <w:rFonts w:asciiTheme="minorHAnsi" w:hAnsiTheme="minorHAnsi"/>
            <w:sz w:val="20"/>
            <w:szCs w:val="20"/>
            <w:lang w:val="es-ES"/>
          </w:rPr>
          <w:t>http://br .news.yahoo.com/s/14082008/25/tecnologia-abinee-investimento-setor-electroeletronico-deve-atingir-r-4-9.html</w:t>
        </w:r>
      </w:hyperlink>
    </w:p>
    <w:p w14:paraId="07278474" w14:textId="112E2C70" w:rsidR="009736DF" w:rsidRPr="00214730" w:rsidRDefault="009736DF" w:rsidP="009854AD">
      <w:pPr>
        <w:jc w:val="both"/>
        <w:rPr>
          <w:rStyle w:val="Hyperlink"/>
          <w:rFonts w:asciiTheme="minorHAnsi" w:hAnsiTheme="minorHAnsi"/>
          <w:sz w:val="20"/>
          <w:szCs w:val="20"/>
          <w:lang w:val="es-ES"/>
        </w:rPr>
      </w:pPr>
      <w:r w:rsidRPr="00214730">
        <w:rPr>
          <w:rFonts w:asciiTheme="minorHAnsi" w:hAnsiTheme="minorHAnsi"/>
          <w:sz w:val="20"/>
          <w:szCs w:val="20"/>
          <w:lang w:val="es-ES"/>
        </w:rPr>
        <w:t>Ministerio de Fomento, Industria y Comercio Exterior. (s</w:t>
      </w:r>
      <w:r w:rsidR="003E593D">
        <w:rPr>
          <w:rFonts w:asciiTheme="minorHAnsi" w:hAnsiTheme="minorHAnsi"/>
          <w:sz w:val="20"/>
          <w:szCs w:val="20"/>
          <w:lang w:val="es-ES"/>
        </w:rPr>
        <w:t>.</w:t>
      </w:r>
      <w:r w:rsidRPr="00214730">
        <w:rPr>
          <w:rFonts w:asciiTheme="minorHAnsi" w:hAnsiTheme="minorHAnsi"/>
          <w:sz w:val="20"/>
          <w:szCs w:val="20"/>
          <w:lang w:val="es-ES"/>
        </w:rPr>
        <w:t>f</w:t>
      </w:r>
      <w:r w:rsidR="003E593D">
        <w:rPr>
          <w:rFonts w:asciiTheme="minorHAnsi" w:hAnsiTheme="minorHAnsi"/>
          <w:sz w:val="20"/>
          <w:szCs w:val="20"/>
          <w:lang w:val="es-ES"/>
        </w:rPr>
        <w:t>.</w:t>
      </w:r>
      <w:r w:rsidRPr="00214730">
        <w:rPr>
          <w:rFonts w:asciiTheme="minorHAnsi" w:hAnsiTheme="minorHAnsi"/>
          <w:sz w:val="20"/>
          <w:szCs w:val="20"/>
          <w:lang w:val="es-ES"/>
        </w:rPr>
        <w:t xml:space="preserve">). </w:t>
      </w:r>
      <w:r w:rsidRPr="00214730">
        <w:rPr>
          <w:rFonts w:asciiTheme="minorHAnsi" w:hAnsiTheme="minorHAnsi"/>
          <w:i/>
          <w:sz w:val="20"/>
          <w:szCs w:val="20"/>
          <w:lang w:val="es-ES"/>
        </w:rPr>
        <w:t xml:space="preserve">Acciones sectoriales para aumentar la competitividad de la industria brasileña </w:t>
      </w:r>
      <w:r w:rsidRPr="00214730">
        <w:rPr>
          <w:rFonts w:asciiTheme="minorHAnsi" w:hAnsiTheme="minorHAnsi"/>
          <w:sz w:val="20"/>
          <w:szCs w:val="20"/>
          <w:lang w:val="es-ES"/>
        </w:rPr>
        <w:t xml:space="preserve">. Obtenido de </w:t>
      </w:r>
      <w:hyperlink r:id="rId71" w:history="1">
        <w:r w:rsidRPr="00214730">
          <w:rPr>
            <w:rStyle w:val="Hyperlink"/>
            <w:rFonts w:asciiTheme="minorHAnsi" w:hAnsiTheme="minorHAnsi"/>
            <w:sz w:val="20"/>
            <w:szCs w:val="20"/>
            <w:lang w:val="es-ES"/>
          </w:rPr>
          <w:t>http://www2.desenvolvimento.gov.br/sitio/publicacoes/desProducao/desProducao.php</w:t>
        </w:r>
      </w:hyperlink>
    </w:p>
    <w:p w14:paraId="3F27C8C1" w14:textId="77777777" w:rsidR="00101CE4" w:rsidRPr="00214730" w:rsidRDefault="00101CE4" w:rsidP="009854AD">
      <w:pPr>
        <w:jc w:val="both"/>
        <w:rPr>
          <w:rFonts w:asciiTheme="minorHAnsi" w:hAnsiTheme="minorHAnsi"/>
          <w:sz w:val="4"/>
          <w:szCs w:val="4"/>
          <w:lang w:val="es-ES"/>
        </w:rPr>
      </w:pPr>
    </w:p>
    <w:p w14:paraId="1FD0AABA" w14:textId="428FB4D1" w:rsidR="008D2B21" w:rsidRPr="00214730" w:rsidRDefault="00D767BB" w:rsidP="009854AD">
      <w:pPr>
        <w:shd w:val="clear" w:color="auto" w:fill="F2F2F2" w:themeFill="background1" w:themeFillShade="F2"/>
        <w:jc w:val="both"/>
        <w:rPr>
          <w:rFonts w:asciiTheme="minorHAnsi" w:hAnsiTheme="minorHAnsi"/>
          <w:b/>
          <w:i/>
          <w:color w:val="C00000"/>
          <w:sz w:val="20"/>
          <w:szCs w:val="20"/>
          <w:u w:val="single"/>
          <w:lang w:val="es-ES"/>
        </w:rPr>
      </w:pPr>
      <w:r w:rsidRPr="00214730">
        <w:rPr>
          <w:rFonts w:asciiTheme="minorHAnsi" w:hAnsiTheme="minorHAnsi"/>
          <w:b/>
          <w:i/>
          <w:color w:val="C00000"/>
          <w:sz w:val="20"/>
          <w:szCs w:val="20"/>
          <w:u w:val="single"/>
          <w:lang w:val="es-ES"/>
        </w:rPr>
        <w:t>REFERENCIAS PARA MANUAL, MANUAL, DOCUMENTO DE TRABAJO, INFORME, OTROS</w:t>
      </w:r>
    </w:p>
    <w:p w14:paraId="2DCE6CB3" w14:textId="4374D50B" w:rsidR="00D767BB" w:rsidRPr="00214730" w:rsidRDefault="00D767BB" w:rsidP="009854AD">
      <w:pPr>
        <w:shd w:val="clear" w:color="auto" w:fill="F2F2F2" w:themeFill="background1" w:themeFillShade="F2"/>
        <w:jc w:val="both"/>
        <w:rPr>
          <w:rFonts w:asciiTheme="minorHAnsi" w:hAnsiTheme="minorHAnsi"/>
          <w:sz w:val="20"/>
          <w:szCs w:val="20"/>
          <w:lang w:val="es-ES"/>
        </w:rPr>
      </w:pPr>
      <w:r w:rsidRPr="00214730">
        <w:rPr>
          <w:rFonts w:asciiTheme="minorHAnsi" w:hAnsiTheme="minorHAnsi"/>
          <w:b/>
          <w:i/>
          <w:sz w:val="20"/>
          <w:szCs w:val="20"/>
          <w:lang w:val="es-ES"/>
        </w:rPr>
        <w:t xml:space="preserve">Ejemplos - </w:t>
      </w:r>
      <w:proofErr w:type="spellStart"/>
      <w:r w:rsidRPr="00214730">
        <w:rPr>
          <w:rFonts w:asciiTheme="minorHAnsi" w:hAnsiTheme="minorHAnsi"/>
          <w:sz w:val="20"/>
          <w:szCs w:val="20"/>
          <w:lang w:val="es-ES"/>
        </w:rPr>
        <w:t>Pizolotto</w:t>
      </w:r>
      <w:proofErr w:type="spellEnd"/>
      <w:r w:rsidRPr="00214730">
        <w:rPr>
          <w:rFonts w:asciiTheme="minorHAnsi" w:hAnsiTheme="minorHAnsi"/>
          <w:sz w:val="20"/>
          <w:szCs w:val="20"/>
          <w:lang w:val="es-ES"/>
        </w:rPr>
        <w:t xml:space="preserve"> , M. (1997). </w:t>
      </w:r>
      <w:r w:rsidRPr="00214730">
        <w:rPr>
          <w:rFonts w:asciiTheme="minorHAnsi" w:hAnsiTheme="minorHAnsi"/>
          <w:i/>
          <w:sz w:val="20"/>
          <w:szCs w:val="20"/>
          <w:lang w:val="es-ES"/>
        </w:rPr>
        <w:t xml:space="preserve">Conversaciones de pasillo </w:t>
      </w:r>
      <w:r w:rsidRPr="00214730">
        <w:rPr>
          <w:rFonts w:asciiTheme="minorHAnsi" w:hAnsiTheme="minorHAnsi"/>
          <w:sz w:val="20"/>
          <w:szCs w:val="20"/>
          <w:lang w:val="es-ES"/>
        </w:rPr>
        <w:t>[</w:t>
      </w:r>
      <w:proofErr w:type="spellStart"/>
      <w:r w:rsidRPr="00214730">
        <w:rPr>
          <w:rFonts w:asciiTheme="minorHAnsi" w:hAnsiTheme="minorHAnsi"/>
          <w:sz w:val="20"/>
          <w:szCs w:val="20"/>
          <w:lang w:val="es-ES"/>
        </w:rPr>
        <w:t>Mimeo</w:t>
      </w:r>
      <w:proofErr w:type="spellEnd"/>
      <w:r w:rsidRPr="00214730">
        <w:rPr>
          <w:rFonts w:asciiTheme="minorHAnsi" w:hAnsiTheme="minorHAnsi"/>
          <w:sz w:val="20"/>
          <w:szCs w:val="20"/>
          <w:lang w:val="es-ES"/>
        </w:rPr>
        <w:t>]. Universidad Federal de Rio Grande do Sul, Porto Alegre, RS.</w:t>
      </w:r>
    </w:p>
    <w:p w14:paraId="632CDF46" w14:textId="77777777" w:rsidR="00D767BB" w:rsidRPr="00214730" w:rsidRDefault="00D767BB" w:rsidP="009854AD">
      <w:pPr>
        <w:shd w:val="clear" w:color="auto" w:fill="F2F2F2" w:themeFill="background1" w:themeFillShade="F2"/>
        <w:jc w:val="both"/>
        <w:rPr>
          <w:rFonts w:asciiTheme="minorHAnsi" w:hAnsiTheme="minorHAnsi"/>
          <w:sz w:val="20"/>
          <w:szCs w:val="20"/>
          <w:lang w:val="es-ES"/>
        </w:rPr>
      </w:pPr>
      <w:r w:rsidRPr="00214730">
        <w:rPr>
          <w:rFonts w:asciiTheme="minorHAnsi" w:hAnsiTheme="minorHAnsi"/>
          <w:sz w:val="20"/>
          <w:szCs w:val="20"/>
          <w:lang w:val="es-ES"/>
        </w:rPr>
        <w:t xml:space="preserve">Ayuntamiento de Curitiba. (2002). </w:t>
      </w:r>
      <w:r w:rsidRPr="00214730">
        <w:rPr>
          <w:rFonts w:asciiTheme="minorHAnsi" w:hAnsiTheme="minorHAnsi"/>
          <w:i/>
          <w:sz w:val="20"/>
          <w:szCs w:val="20"/>
          <w:lang w:val="es-ES"/>
        </w:rPr>
        <w:t xml:space="preserve">Modelo colaborativo. Experiencia y lecciones aprendidas del desarrollo comunitario en Curitiba </w:t>
      </w:r>
      <w:r w:rsidRPr="00214730">
        <w:rPr>
          <w:rFonts w:asciiTheme="minorHAnsi" w:hAnsiTheme="minorHAnsi"/>
          <w:sz w:val="20"/>
          <w:szCs w:val="20"/>
          <w:lang w:val="es-ES"/>
        </w:rPr>
        <w:t>[Folleto]. Instituto Municipal de Administración Pública, Curitiba, PR, Brasil.</w:t>
      </w:r>
    </w:p>
    <w:p w14:paraId="36C0C044" w14:textId="45A68DB8" w:rsidR="008D2B21" w:rsidRPr="00214730" w:rsidRDefault="00D767BB" w:rsidP="009854AD">
      <w:pPr>
        <w:shd w:val="clear" w:color="auto" w:fill="F2F2F2" w:themeFill="background1" w:themeFillShade="F2"/>
        <w:jc w:val="both"/>
        <w:rPr>
          <w:rFonts w:asciiTheme="minorHAnsi" w:hAnsiTheme="minorHAnsi"/>
          <w:sz w:val="20"/>
          <w:szCs w:val="20"/>
          <w:lang w:val="es-ES"/>
        </w:rPr>
      </w:pPr>
      <w:r w:rsidRPr="00214730">
        <w:rPr>
          <w:rFonts w:asciiTheme="minorHAnsi" w:hAnsiTheme="minorHAnsi"/>
          <w:sz w:val="20"/>
          <w:szCs w:val="20"/>
          <w:lang w:val="es-ES"/>
        </w:rPr>
        <w:t>Lima, E</w:t>
      </w:r>
      <w:r w:rsidR="003E593D">
        <w:rPr>
          <w:rFonts w:asciiTheme="minorHAnsi" w:hAnsiTheme="minorHAnsi"/>
          <w:sz w:val="20"/>
          <w:szCs w:val="20"/>
          <w:lang w:val="es-ES"/>
        </w:rPr>
        <w:t xml:space="preserve">. </w:t>
      </w:r>
      <w:r w:rsidRPr="00214730">
        <w:rPr>
          <w:rFonts w:asciiTheme="minorHAnsi" w:hAnsiTheme="minorHAnsi"/>
          <w:sz w:val="20"/>
          <w:szCs w:val="20"/>
          <w:lang w:val="es-ES"/>
        </w:rPr>
        <w:t>C</w:t>
      </w:r>
      <w:r w:rsidR="003E593D">
        <w:rPr>
          <w:rFonts w:asciiTheme="minorHAnsi" w:hAnsiTheme="minorHAnsi"/>
          <w:sz w:val="20"/>
          <w:szCs w:val="20"/>
          <w:lang w:val="es-ES"/>
        </w:rPr>
        <w:t xml:space="preserve">. </w:t>
      </w:r>
      <w:r w:rsidRPr="00214730">
        <w:rPr>
          <w:rFonts w:asciiTheme="minorHAnsi" w:hAnsiTheme="minorHAnsi"/>
          <w:sz w:val="20"/>
          <w:szCs w:val="20"/>
          <w:lang w:val="es-ES"/>
        </w:rPr>
        <w:t>P</w:t>
      </w:r>
      <w:r w:rsidR="003E593D">
        <w:rPr>
          <w:rFonts w:asciiTheme="minorHAnsi" w:hAnsiTheme="minorHAnsi"/>
          <w:sz w:val="20"/>
          <w:szCs w:val="20"/>
          <w:lang w:val="es-ES"/>
        </w:rPr>
        <w:t>.</w:t>
      </w:r>
      <w:r w:rsidRPr="00214730">
        <w:rPr>
          <w:rFonts w:asciiTheme="minorHAnsi" w:hAnsiTheme="minorHAnsi"/>
          <w:sz w:val="20"/>
          <w:szCs w:val="20"/>
          <w:lang w:val="es-ES"/>
        </w:rPr>
        <w:t xml:space="preserve"> (1997). </w:t>
      </w:r>
      <w:r w:rsidRPr="00214730">
        <w:rPr>
          <w:rFonts w:asciiTheme="minorHAnsi" w:hAnsiTheme="minorHAnsi"/>
          <w:i/>
          <w:sz w:val="20"/>
          <w:szCs w:val="20"/>
          <w:lang w:val="es-ES"/>
        </w:rPr>
        <w:t xml:space="preserve">Privatización y desempeño económico: teoría y evidencia empírica </w:t>
      </w:r>
      <w:r w:rsidRPr="00214730">
        <w:rPr>
          <w:rFonts w:asciiTheme="minorHAnsi" w:hAnsiTheme="minorHAnsi"/>
          <w:sz w:val="20"/>
          <w:szCs w:val="20"/>
          <w:lang w:val="es-ES"/>
        </w:rPr>
        <w:t>[Texto para discusión, No 532]. Brasilia, DF: IPEA.</w:t>
      </w:r>
    </w:p>
    <w:p w14:paraId="187EFFC6" w14:textId="4B4EC108" w:rsidR="00D767BB" w:rsidRPr="00214730" w:rsidRDefault="00D767BB" w:rsidP="009854AD">
      <w:pPr>
        <w:shd w:val="clear" w:color="auto" w:fill="F2F2F2" w:themeFill="background1" w:themeFillShade="F2"/>
        <w:jc w:val="both"/>
        <w:rPr>
          <w:rFonts w:asciiTheme="minorHAnsi" w:hAnsiTheme="minorHAnsi"/>
          <w:sz w:val="20"/>
          <w:szCs w:val="20"/>
          <w:lang w:val="es-ES"/>
        </w:rPr>
      </w:pPr>
      <w:proofErr w:type="spellStart"/>
      <w:r w:rsidRPr="00214730">
        <w:rPr>
          <w:rFonts w:asciiTheme="minorHAnsi" w:hAnsiTheme="minorHAnsi"/>
          <w:sz w:val="20"/>
          <w:szCs w:val="20"/>
          <w:lang w:val="es-ES"/>
        </w:rPr>
        <w:t>Lohmöller</w:t>
      </w:r>
      <w:proofErr w:type="spellEnd"/>
      <w:r w:rsidRPr="00214730">
        <w:rPr>
          <w:rFonts w:asciiTheme="minorHAnsi" w:hAnsiTheme="minorHAnsi"/>
          <w:sz w:val="20"/>
          <w:szCs w:val="20"/>
          <w:lang w:val="es-ES"/>
        </w:rPr>
        <w:t>, J</w:t>
      </w:r>
      <w:r w:rsidR="003E593D">
        <w:rPr>
          <w:rFonts w:asciiTheme="minorHAnsi" w:hAnsiTheme="minorHAnsi"/>
          <w:sz w:val="20"/>
          <w:szCs w:val="20"/>
          <w:lang w:val="es-ES"/>
        </w:rPr>
        <w:t xml:space="preserve">. </w:t>
      </w:r>
      <w:r w:rsidRPr="00214730">
        <w:rPr>
          <w:rFonts w:asciiTheme="minorHAnsi" w:hAnsiTheme="minorHAnsi"/>
          <w:sz w:val="20"/>
          <w:szCs w:val="20"/>
          <w:lang w:val="es-ES"/>
        </w:rPr>
        <w:t>B</w:t>
      </w:r>
      <w:r w:rsidR="003E593D">
        <w:rPr>
          <w:rFonts w:asciiTheme="minorHAnsi" w:hAnsiTheme="minorHAnsi"/>
          <w:sz w:val="20"/>
          <w:szCs w:val="20"/>
          <w:lang w:val="es-ES"/>
        </w:rPr>
        <w:t>.</w:t>
      </w:r>
      <w:r w:rsidRPr="00214730">
        <w:rPr>
          <w:rFonts w:asciiTheme="minorHAnsi" w:hAnsiTheme="minorHAnsi"/>
          <w:sz w:val="20"/>
          <w:szCs w:val="20"/>
          <w:lang w:val="es-ES"/>
        </w:rPr>
        <w:t xml:space="preserve"> (1984). </w:t>
      </w:r>
      <w:r w:rsidRPr="00214730">
        <w:rPr>
          <w:rFonts w:asciiTheme="minorHAnsi" w:hAnsiTheme="minorHAnsi"/>
          <w:i/>
          <w:sz w:val="20"/>
          <w:szCs w:val="20"/>
          <w:lang w:val="es-ES"/>
        </w:rPr>
        <w:t xml:space="preserve">Manual del programa LVPLS: análisis de trayectoria de variables latentes con estimación de mínimos cuadrados parciales </w:t>
      </w:r>
      <w:r w:rsidRPr="00214730">
        <w:rPr>
          <w:rFonts w:asciiTheme="minorHAnsi" w:hAnsiTheme="minorHAnsi"/>
          <w:sz w:val="20"/>
          <w:szCs w:val="20"/>
          <w:lang w:val="es-ES"/>
        </w:rPr>
        <w:t xml:space="preserve">[Manual]. Colonia: </w:t>
      </w:r>
      <w:proofErr w:type="spellStart"/>
      <w:r w:rsidRPr="00214730">
        <w:rPr>
          <w:rFonts w:asciiTheme="minorHAnsi" w:hAnsiTheme="minorHAnsi"/>
          <w:sz w:val="20"/>
          <w:szCs w:val="20"/>
          <w:lang w:val="es-ES"/>
        </w:rPr>
        <w:t>Zentralarchiv</w:t>
      </w:r>
      <w:proofErr w:type="spellEnd"/>
      <w:r w:rsidRPr="00214730">
        <w:rPr>
          <w:rFonts w:asciiTheme="minorHAnsi" w:hAnsiTheme="minorHAnsi"/>
          <w:sz w:val="20"/>
          <w:szCs w:val="20"/>
          <w:lang w:val="es-ES"/>
        </w:rPr>
        <w:t xml:space="preserve"> pelo empírico </w:t>
      </w:r>
      <w:proofErr w:type="spellStart"/>
      <w:r w:rsidRPr="00214730">
        <w:rPr>
          <w:rFonts w:asciiTheme="minorHAnsi" w:hAnsiTheme="minorHAnsi"/>
          <w:sz w:val="20"/>
          <w:szCs w:val="20"/>
          <w:lang w:val="es-ES"/>
        </w:rPr>
        <w:t>Sozialforschung</w:t>
      </w:r>
      <w:proofErr w:type="spellEnd"/>
      <w:r w:rsidRPr="00214730">
        <w:rPr>
          <w:rFonts w:asciiTheme="minorHAnsi" w:hAnsiTheme="minorHAnsi"/>
          <w:sz w:val="20"/>
          <w:szCs w:val="20"/>
          <w:lang w:val="es-ES"/>
        </w:rPr>
        <w:t xml:space="preserve"> , Universidad </w:t>
      </w:r>
      <w:proofErr w:type="spellStart"/>
      <w:r w:rsidRPr="00214730">
        <w:rPr>
          <w:rFonts w:asciiTheme="minorHAnsi" w:hAnsiTheme="minorHAnsi"/>
          <w:sz w:val="20"/>
          <w:szCs w:val="20"/>
          <w:lang w:val="es-ES"/>
        </w:rPr>
        <w:t>zu</w:t>
      </w:r>
      <w:proofErr w:type="spellEnd"/>
      <w:r w:rsidRPr="00214730">
        <w:rPr>
          <w:rFonts w:asciiTheme="minorHAnsi" w:hAnsiTheme="minorHAnsi"/>
          <w:sz w:val="20"/>
          <w:szCs w:val="20"/>
          <w:lang w:val="es-ES"/>
        </w:rPr>
        <w:t xml:space="preserve"> Colonia.</w:t>
      </w:r>
    </w:p>
    <w:p w14:paraId="0CCD1DFC" w14:textId="1993271C" w:rsidR="00D767BB" w:rsidRPr="00214730" w:rsidRDefault="00D767BB" w:rsidP="009854AD">
      <w:pPr>
        <w:shd w:val="clear" w:color="auto" w:fill="F2F2F2" w:themeFill="background1" w:themeFillShade="F2"/>
        <w:jc w:val="both"/>
        <w:rPr>
          <w:rFonts w:asciiTheme="minorHAnsi" w:hAnsiTheme="minorHAnsi"/>
          <w:sz w:val="20"/>
          <w:szCs w:val="20"/>
          <w:lang w:val="es-ES"/>
        </w:rPr>
      </w:pPr>
      <w:r w:rsidRPr="00214730">
        <w:rPr>
          <w:rFonts w:asciiTheme="minorHAnsi" w:hAnsiTheme="minorHAnsi"/>
          <w:sz w:val="20"/>
          <w:szCs w:val="20"/>
          <w:lang w:val="es-ES"/>
        </w:rPr>
        <w:t>González, R</w:t>
      </w:r>
      <w:r w:rsidR="003E593D">
        <w:rPr>
          <w:rFonts w:asciiTheme="minorHAnsi" w:hAnsiTheme="minorHAnsi"/>
          <w:sz w:val="20"/>
          <w:szCs w:val="20"/>
          <w:lang w:val="es-ES"/>
        </w:rPr>
        <w:t xml:space="preserve">. </w:t>
      </w:r>
      <w:r w:rsidRPr="00214730">
        <w:rPr>
          <w:rFonts w:asciiTheme="minorHAnsi" w:hAnsiTheme="minorHAnsi"/>
          <w:sz w:val="20"/>
          <w:szCs w:val="20"/>
          <w:lang w:val="es-ES"/>
        </w:rPr>
        <w:t>S</w:t>
      </w:r>
      <w:r w:rsidR="003E593D">
        <w:rPr>
          <w:rFonts w:asciiTheme="minorHAnsi" w:hAnsiTheme="minorHAnsi"/>
          <w:sz w:val="20"/>
          <w:szCs w:val="20"/>
          <w:lang w:val="es-ES"/>
        </w:rPr>
        <w:t>.</w:t>
      </w:r>
      <w:r w:rsidRPr="00214730">
        <w:rPr>
          <w:rFonts w:asciiTheme="minorHAnsi" w:hAnsiTheme="minorHAnsi"/>
          <w:sz w:val="20"/>
          <w:szCs w:val="20"/>
          <w:lang w:val="es-ES"/>
        </w:rPr>
        <w:t xml:space="preserve"> (2001). </w:t>
      </w:r>
      <w:r w:rsidRPr="00214730">
        <w:rPr>
          <w:rFonts w:asciiTheme="minorHAnsi" w:hAnsiTheme="minorHAnsi"/>
          <w:i/>
          <w:sz w:val="20"/>
          <w:szCs w:val="20"/>
          <w:lang w:val="es-ES"/>
        </w:rPr>
        <w:t xml:space="preserve">Equilibrio social: una divulgación necesaria </w:t>
      </w:r>
      <w:r w:rsidRPr="00214730">
        <w:rPr>
          <w:rFonts w:asciiTheme="minorHAnsi" w:hAnsiTheme="minorHAnsi"/>
          <w:sz w:val="20"/>
          <w:szCs w:val="20"/>
          <w:lang w:val="es-ES"/>
        </w:rPr>
        <w:t>[Manual del Seminario de Mercado de Capitales y Equilibrio Social]. São Paulo: ABAMEC.</w:t>
      </w:r>
    </w:p>
    <w:p w14:paraId="3F9A0E38" w14:textId="2B9A2181" w:rsidR="00FC58B2" w:rsidRPr="00214730" w:rsidRDefault="00D767BB" w:rsidP="009854AD">
      <w:pPr>
        <w:shd w:val="clear" w:color="auto" w:fill="F2F2F2" w:themeFill="background1" w:themeFillShade="F2"/>
        <w:jc w:val="both"/>
        <w:rPr>
          <w:rFonts w:asciiTheme="minorHAnsi" w:hAnsiTheme="minorHAnsi"/>
          <w:sz w:val="20"/>
          <w:szCs w:val="20"/>
          <w:lang w:val="es-ES"/>
        </w:rPr>
      </w:pPr>
      <w:r w:rsidRPr="00214730">
        <w:rPr>
          <w:rFonts w:asciiTheme="minorHAnsi" w:hAnsiTheme="minorHAnsi"/>
          <w:sz w:val="20"/>
          <w:szCs w:val="20"/>
          <w:lang w:val="es-ES"/>
        </w:rPr>
        <w:t>Marqués, E</w:t>
      </w:r>
      <w:r w:rsidR="003E593D">
        <w:rPr>
          <w:rFonts w:asciiTheme="minorHAnsi" w:hAnsiTheme="minorHAnsi"/>
          <w:sz w:val="20"/>
          <w:szCs w:val="20"/>
          <w:lang w:val="es-ES"/>
        </w:rPr>
        <w:t xml:space="preserve">. </w:t>
      </w:r>
      <w:r w:rsidRPr="00214730">
        <w:rPr>
          <w:rFonts w:asciiTheme="minorHAnsi" w:hAnsiTheme="minorHAnsi"/>
          <w:sz w:val="20"/>
          <w:szCs w:val="20"/>
          <w:lang w:val="es-ES"/>
        </w:rPr>
        <w:t>V</w:t>
      </w:r>
      <w:r w:rsidR="003E593D">
        <w:rPr>
          <w:rFonts w:asciiTheme="minorHAnsi" w:hAnsiTheme="minorHAnsi"/>
          <w:sz w:val="20"/>
          <w:szCs w:val="20"/>
          <w:lang w:val="es-ES"/>
        </w:rPr>
        <w:t>.</w:t>
      </w:r>
      <w:r w:rsidRPr="00214730">
        <w:rPr>
          <w:rFonts w:asciiTheme="minorHAnsi" w:hAnsiTheme="minorHAnsi"/>
          <w:sz w:val="20"/>
          <w:szCs w:val="20"/>
          <w:lang w:val="es-ES"/>
        </w:rPr>
        <w:t xml:space="preserve"> (2003). </w:t>
      </w:r>
      <w:r w:rsidRPr="00214730">
        <w:rPr>
          <w:rFonts w:asciiTheme="minorHAnsi" w:hAnsiTheme="minorHAnsi"/>
          <w:i/>
          <w:sz w:val="20"/>
          <w:szCs w:val="20"/>
          <w:lang w:val="es-ES"/>
        </w:rPr>
        <w:t xml:space="preserve">Un análisis de las nuevas formas de participación de los bancos </w:t>
      </w:r>
      <w:bookmarkStart w:id="3" w:name="_GoBack"/>
      <w:bookmarkEnd w:id="3"/>
      <w:r w:rsidRPr="00214730">
        <w:rPr>
          <w:rFonts w:asciiTheme="minorHAnsi" w:hAnsiTheme="minorHAnsi"/>
          <w:i/>
          <w:sz w:val="20"/>
          <w:szCs w:val="20"/>
          <w:lang w:val="es-ES"/>
        </w:rPr>
        <w:t xml:space="preserve">en el ambiente de negocios en la era digital </w:t>
      </w:r>
      <w:r w:rsidRPr="00214730">
        <w:rPr>
          <w:rFonts w:asciiTheme="minorHAnsi" w:hAnsiTheme="minorHAnsi"/>
          <w:sz w:val="20"/>
          <w:szCs w:val="20"/>
          <w:lang w:val="es-ES"/>
        </w:rPr>
        <w:t xml:space="preserve">(Informe de Investigación/2003), São Paulo, SP, Centro de Excelencia Bancaria, Escuela de Administración de Empresas, </w:t>
      </w:r>
      <w:proofErr w:type="spellStart"/>
      <w:r w:rsidRPr="00214730">
        <w:rPr>
          <w:rFonts w:asciiTheme="minorHAnsi" w:hAnsiTheme="minorHAnsi"/>
          <w:sz w:val="20"/>
          <w:szCs w:val="20"/>
          <w:lang w:val="es-ES"/>
        </w:rPr>
        <w:t>Fundação</w:t>
      </w:r>
      <w:proofErr w:type="spellEnd"/>
      <w:r w:rsidRPr="00214730">
        <w:rPr>
          <w:rFonts w:asciiTheme="minorHAnsi" w:hAnsiTheme="minorHAnsi"/>
          <w:sz w:val="20"/>
          <w:szCs w:val="20"/>
          <w:lang w:val="es-ES"/>
        </w:rPr>
        <w:t xml:space="preserve"> </w:t>
      </w:r>
      <w:proofErr w:type="spellStart"/>
      <w:r w:rsidRPr="00214730">
        <w:rPr>
          <w:rFonts w:asciiTheme="minorHAnsi" w:hAnsiTheme="minorHAnsi"/>
          <w:sz w:val="20"/>
          <w:szCs w:val="20"/>
          <w:lang w:val="es-ES"/>
        </w:rPr>
        <w:t>Getúlio</w:t>
      </w:r>
      <w:proofErr w:type="spellEnd"/>
      <w:r w:rsidRPr="00214730">
        <w:rPr>
          <w:rFonts w:asciiTheme="minorHAnsi" w:hAnsiTheme="minorHAnsi"/>
          <w:sz w:val="20"/>
          <w:szCs w:val="20"/>
          <w:lang w:val="es-ES"/>
        </w:rPr>
        <w:t xml:space="preserve"> Vargas.</w:t>
      </w:r>
    </w:p>
    <w:p w14:paraId="347C4C64" w14:textId="11EB3541" w:rsidR="00E80E51" w:rsidRPr="00214730" w:rsidRDefault="003E593D" w:rsidP="009854AD">
      <w:pPr>
        <w:shd w:val="clear" w:color="auto" w:fill="F2F2F2" w:themeFill="background1" w:themeFillShade="F2"/>
        <w:jc w:val="both"/>
        <w:rPr>
          <w:rStyle w:val="Hyperlink"/>
          <w:rFonts w:asciiTheme="minorHAnsi" w:hAnsiTheme="minorHAnsi"/>
          <w:sz w:val="20"/>
          <w:szCs w:val="20"/>
          <w:lang w:val="es-ES"/>
        </w:rPr>
      </w:pPr>
      <w:proofErr w:type="spellStart"/>
      <w:r w:rsidRPr="009854AD">
        <w:rPr>
          <w:rFonts w:asciiTheme="minorHAnsi" w:hAnsiTheme="minorHAnsi"/>
          <w:sz w:val="20"/>
          <w:szCs w:val="20"/>
          <w:lang w:val="en-US"/>
        </w:rPr>
        <w:t>Kessy</w:t>
      </w:r>
      <w:proofErr w:type="spellEnd"/>
      <w:r w:rsidRPr="009854AD">
        <w:rPr>
          <w:rFonts w:asciiTheme="minorHAnsi" w:hAnsiTheme="minorHAnsi"/>
          <w:sz w:val="20"/>
          <w:szCs w:val="20"/>
          <w:lang w:val="en-US"/>
        </w:rPr>
        <w:t xml:space="preserve">, S. S. A. &amp; </w:t>
      </w:r>
      <w:proofErr w:type="spellStart"/>
      <w:r w:rsidRPr="009854AD">
        <w:rPr>
          <w:rFonts w:asciiTheme="minorHAnsi" w:hAnsiTheme="minorHAnsi"/>
          <w:sz w:val="20"/>
          <w:szCs w:val="20"/>
          <w:lang w:val="en-US"/>
        </w:rPr>
        <w:t>Urio</w:t>
      </w:r>
      <w:proofErr w:type="spellEnd"/>
      <w:r w:rsidRPr="009854AD">
        <w:rPr>
          <w:rFonts w:asciiTheme="minorHAnsi" w:hAnsiTheme="minorHAnsi"/>
          <w:sz w:val="20"/>
          <w:szCs w:val="20"/>
          <w:lang w:val="en-US"/>
        </w:rPr>
        <w:t xml:space="preserve">, F. M. </w:t>
      </w:r>
      <w:r w:rsidR="00D767BB" w:rsidRPr="00214730">
        <w:rPr>
          <w:rFonts w:asciiTheme="minorHAnsi" w:hAnsiTheme="minorHAnsi"/>
          <w:sz w:val="20"/>
          <w:szCs w:val="20"/>
          <w:lang w:val="es-ES"/>
        </w:rPr>
        <w:t xml:space="preserve">(2006). </w:t>
      </w:r>
      <w:r w:rsidR="00D767BB" w:rsidRPr="00214730">
        <w:rPr>
          <w:rFonts w:asciiTheme="minorHAnsi" w:hAnsiTheme="minorHAnsi"/>
          <w:i/>
          <w:sz w:val="20"/>
          <w:szCs w:val="20"/>
          <w:lang w:val="es-ES"/>
        </w:rPr>
        <w:t xml:space="preserve">La contribución de las instituciones de </w:t>
      </w:r>
      <w:proofErr w:type="spellStart"/>
      <w:r w:rsidR="00D767BB" w:rsidRPr="00214730">
        <w:rPr>
          <w:rFonts w:asciiTheme="minorHAnsi" w:hAnsiTheme="minorHAnsi"/>
          <w:i/>
          <w:sz w:val="20"/>
          <w:szCs w:val="20"/>
          <w:lang w:val="es-ES"/>
        </w:rPr>
        <w:t>microfinanzas</w:t>
      </w:r>
      <w:proofErr w:type="spellEnd"/>
      <w:r w:rsidR="00D767BB" w:rsidRPr="00214730">
        <w:rPr>
          <w:rFonts w:asciiTheme="minorHAnsi" w:hAnsiTheme="minorHAnsi"/>
          <w:i/>
          <w:sz w:val="20"/>
          <w:szCs w:val="20"/>
          <w:lang w:val="es-ES"/>
        </w:rPr>
        <w:t xml:space="preserve"> a la reducción de la pobreza en Tanzania. </w:t>
      </w:r>
      <w:r w:rsidR="00D767BB" w:rsidRPr="00214730">
        <w:rPr>
          <w:rFonts w:asciiTheme="minorHAnsi" w:hAnsiTheme="minorHAnsi"/>
          <w:sz w:val="20"/>
          <w:szCs w:val="20"/>
          <w:lang w:val="es-ES"/>
        </w:rPr>
        <w:t xml:space="preserve">Informe de Investigación No 06.3. Obtenido de </w:t>
      </w:r>
      <w:hyperlink r:id="rId72" w:history="1">
        <w:r w:rsidR="00D767BB" w:rsidRPr="00214730">
          <w:rPr>
            <w:rStyle w:val="Hyperlink"/>
            <w:rFonts w:asciiTheme="minorHAnsi" w:hAnsiTheme="minorHAnsi"/>
            <w:sz w:val="20"/>
            <w:szCs w:val="20"/>
            <w:lang w:val="es-ES"/>
          </w:rPr>
          <w:t>http://www.repoa.or.tz/documents_storage/Publications/Reports/06.3_Kessy_and_Uri o.pdf</w:t>
        </w:r>
      </w:hyperlink>
    </w:p>
    <w:p w14:paraId="32DC7D16" w14:textId="77777777" w:rsidR="00423864" w:rsidRPr="00214730" w:rsidRDefault="00423864" w:rsidP="009854AD">
      <w:pPr>
        <w:jc w:val="both"/>
        <w:rPr>
          <w:rFonts w:asciiTheme="minorHAnsi" w:hAnsiTheme="minorHAnsi"/>
          <w:b/>
          <w:i/>
          <w:sz w:val="10"/>
          <w:szCs w:val="10"/>
          <w:lang w:val="es-ES"/>
        </w:rPr>
      </w:pPr>
    </w:p>
    <w:p w14:paraId="16FFB031" w14:textId="7DDA1820" w:rsidR="00807D3E" w:rsidRPr="00214730" w:rsidRDefault="00807D3E" w:rsidP="009854AD">
      <w:pPr>
        <w:jc w:val="both"/>
        <w:rPr>
          <w:rFonts w:asciiTheme="minorHAnsi" w:hAnsiTheme="minorHAnsi"/>
          <w:b/>
          <w:i/>
          <w:sz w:val="20"/>
          <w:szCs w:val="20"/>
          <w:lang w:val="es-ES"/>
        </w:rPr>
        <w:sectPr w:rsidR="00807D3E" w:rsidRPr="00214730" w:rsidSect="00F914EE">
          <w:type w:val="continuous"/>
          <w:pgSz w:w="11907" w:h="16839" w:code="9"/>
          <w:pgMar w:top="1418" w:right="1418" w:bottom="1418" w:left="1418" w:header="567" w:footer="567" w:gutter="0"/>
          <w:pgNumType w:fmt="numberInDash" w:start="2"/>
          <w:cols w:num="2" w:space="454"/>
          <w:titlePg/>
          <w:docGrid w:linePitch="326"/>
        </w:sectPr>
      </w:pPr>
    </w:p>
    <w:p w14:paraId="2B384D11" w14:textId="77777777" w:rsidR="00F914EE" w:rsidRPr="00214730" w:rsidRDefault="00F914EE" w:rsidP="009854AD">
      <w:pPr>
        <w:pBdr>
          <w:bottom w:val="single" w:sz="4" w:space="1" w:color="auto"/>
        </w:pBdr>
        <w:jc w:val="both"/>
        <w:rPr>
          <w:rFonts w:asciiTheme="minorHAnsi" w:hAnsiTheme="minorHAnsi"/>
          <w:sz w:val="10"/>
          <w:szCs w:val="10"/>
          <w:lang w:val="es-ES"/>
        </w:rPr>
        <w:sectPr w:rsidR="00F914EE" w:rsidRPr="00214730" w:rsidSect="00F914EE">
          <w:type w:val="continuous"/>
          <w:pgSz w:w="11907" w:h="16839" w:code="9"/>
          <w:pgMar w:top="1418" w:right="851" w:bottom="1418" w:left="851" w:header="709" w:footer="709" w:gutter="0"/>
          <w:cols w:num="2" w:space="454"/>
          <w:titlePg/>
          <w:docGrid w:linePitch="326"/>
        </w:sectPr>
      </w:pPr>
    </w:p>
    <w:p w14:paraId="1CE9E331" w14:textId="53BD9635" w:rsidR="00F914EE" w:rsidRPr="00214730" w:rsidRDefault="00F914EE" w:rsidP="009854AD">
      <w:pPr>
        <w:pBdr>
          <w:bottom w:val="single" w:sz="4" w:space="1" w:color="auto"/>
        </w:pBdr>
        <w:jc w:val="both"/>
        <w:rPr>
          <w:rFonts w:asciiTheme="minorHAnsi" w:hAnsiTheme="minorHAnsi"/>
          <w:sz w:val="10"/>
          <w:szCs w:val="10"/>
          <w:lang w:val="es-ES"/>
        </w:rPr>
      </w:pPr>
    </w:p>
    <w:sectPr w:rsidR="00F914EE" w:rsidRPr="00214730" w:rsidSect="00F914EE">
      <w:type w:val="continuous"/>
      <w:pgSz w:w="11907" w:h="16839" w:code="9"/>
      <w:pgMar w:top="1418" w:right="851" w:bottom="1418" w:left="851" w:header="709" w:footer="709" w:gutter="0"/>
      <w:cols w:space="454"/>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92D028" w14:textId="77777777" w:rsidR="00372EBE" w:rsidRDefault="00372EBE" w:rsidP="009E4EA9">
      <w:r>
        <w:separator/>
      </w:r>
    </w:p>
  </w:endnote>
  <w:endnote w:type="continuationSeparator" w:id="0">
    <w:p w14:paraId="4D1D7C0F" w14:textId="77777777" w:rsidR="00372EBE" w:rsidRDefault="00372EBE" w:rsidP="009E4E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Roboto">
    <w:altName w:val="Arial"/>
    <w:panose1 w:val="020B0604020202020204"/>
    <w:charset w:val="00"/>
    <w:family w:val="auto"/>
    <w:pitch w:val="variable"/>
    <w:sig w:usb0="E00002FF" w:usb1="5000205B" w:usb2="00000020" w:usb3="00000000" w:csb0="0000019F" w:csb1="00000000"/>
  </w:font>
  <w:font w:name="Tahoma">
    <w:panose1 w:val="020B060403050404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6FF" w:usb1="4000FCFF" w:usb2="00000009" w:usb3="00000000" w:csb0="0000019F" w:csb1="00000000"/>
  </w:font>
  <w:font w:name="Calibri">
    <w:panose1 w:val="020F0502020204030204"/>
    <w:charset w:val="00"/>
    <w:family w:val="swiss"/>
    <w:pitch w:val="variable"/>
    <w:sig w:usb0="A00002EF" w:usb1="4000207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altName w:val="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48698D" w14:textId="77777777" w:rsidR="001229A2" w:rsidRPr="004576DA" w:rsidRDefault="001229A2" w:rsidP="00891E6A">
    <w:pPr>
      <w:pStyle w:val="Rodap"/>
      <w:spacing w:before="120"/>
      <w:jc w:val="right"/>
      <w:rPr>
        <w:rFonts w:ascii="Arial" w:hAnsi="Arial"/>
        <w:sz w:val="16"/>
        <w:szCs w:val="16"/>
      </w:rPr>
    </w:pPr>
    <w:r w:rsidRPr="00214730">
      <w:rPr>
        <w:rFonts w:ascii="Arial" w:hAnsi="Arial"/>
        <w:b/>
        <w:i/>
        <w:sz w:val="16"/>
        <w:szCs w:val="16"/>
        <w:highlight w:val="yellow"/>
        <w:lang w:val="pt-BR"/>
      </w:rPr>
      <w:t xml:space="preserve">Revista </w:t>
    </w:r>
    <w:proofErr w:type="spellStart"/>
    <w:r w:rsidRPr="00214730">
      <w:rPr>
        <w:rFonts w:ascii="Arial" w:hAnsi="Arial"/>
        <w:b/>
        <w:i/>
        <w:sz w:val="16"/>
        <w:szCs w:val="16"/>
        <w:highlight w:val="yellow"/>
        <w:lang w:val="pt-BR"/>
      </w:rPr>
      <w:t>Brasileña</w:t>
    </w:r>
    <w:proofErr w:type="spellEnd"/>
    <w:r w:rsidRPr="00214730">
      <w:rPr>
        <w:rFonts w:ascii="Arial" w:hAnsi="Arial"/>
        <w:b/>
        <w:i/>
        <w:sz w:val="16"/>
        <w:szCs w:val="16"/>
        <w:highlight w:val="yellow"/>
        <w:lang w:val="pt-BR"/>
      </w:rPr>
      <w:t xml:space="preserve"> de </w:t>
    </w:r>
    <w:proofErr w:type="spellStart"/>
    <w:r w:rsidRPr="00214730">
      <w:rPr>
        <w:rFonts w:ascii="Arial" w:hAnsi="Arial"/>
        <w:b/>
        <w:i/>
        <w:sz w:val="16"/>
        <w:szCs w:val="16"/>
        <w:highlight w:val="yellow"/>
        <w:lang w:val="pt-BR"/>
      </w:rPr>
      <w:t>Ingeniería</w:t>
    </w:r>
    <w:proofErr w:type="spellEnd"/>
    <w:r w:rsidRPr="00214730">
      <w:rPr>
        <w:rFonts w:ascii="Arial" w:hAnsi="Arial"/>
        <w:b/>
        <w:i/>
        <w:sz w:val="16"/>
        <w:szCs w:val="16"/>
        <w:highlight w:val="yellow"/>
        <w:lang w:val="pt-BR"/>
      </w:rPr>
      <w:t xml:space="preserve"> de </w:t>
    </w:r>
    <w:proofErr w:type="spellStart"/>
    <w:r w:rsidRPr="00214730">
      <w:rPr>
        <w:rFonts w:ascii="Arial" w:hAnsi="Arial"/>
        <w:b/>
        <w:i/>
        <w:sz w:val="16"/>
        <w:szCs w:val="16"/>
        <w:highlight w:val="yellow"/>
        <w:lang w:val="pt-BR"/>
      </w:rPr>
      <w:t>Producción</w:t>
    </w:r>
    <w:proofErr w:type="spellEnd"/>
    <w:r w:rsidRPr="00214730">
      <w:rPr>
        <w:rFonts w:ascii="Arial" w:hAnsi="Arial"/>
        <w:b/>
        <w:i/>
        <w:sz w:val="16"/>
        <w:szCs w:val="16"/>
        <w:highlight w:val="yellow"/>
        <w:lang w:val="pt-BR"/>
      </w:rPr>
      <w:t xml:space="preserve"> </w:t>
    </w:r>
    <w:r w:rsidRPr="00214730">
      <w:rPr>
        <w:rFonts w:ascii="Arial" w:hAnsi="Arial"/>
        <w:sz w:val="16"/>
        <w:szCs w:val="16"/>
        <w:highlight w:val="yellow"/>
        <w:lang w:val="pt-BR"/>
      </w:rPr>
      <w:t xml:space="preserve">, </w:t>
    </w:r>
    <w:r w:rsidRPr="00214730">
      <w:rPr>
        <w:rFonts w:ascii="Arial" w:hAnsi="Arial"/>
        <w:sz w:val="16"/>
        <w:szCs w:val="16"/>
        <w:lang w:val="pt-BR"/>
      </w:rPr>
      <w:t xml:space="preserve">São Mateus, vol. </w:t>
    </w:r>
    <w:r w:rsidRPr="004576DA">
      <w:rPr>
        <w:rFonts w:ascii="Arial" w:hAnsi="Arial"/>
        <w:sz w:val="16"/>
        <w:szCs w:val="16"/>
      </w:rPr>
      <w:t xml:space="preserve">X, No. Y, pág. </w:t>
    </w:r>
    <w:proofErr w:type="spellStart"/>
    <w:r w:rsidRPr="004576DA">
      <w:rPr>
        <w:rFonts w:ascii="Arial" w:hAnsi="Arial"/>
        <w:sz w:val="16"/>
        <w:szCs w:val="16"/>
      </w:rPr>
      <w:t>aa</w:t>
    </w:r>
    <w:proofErr w:type="spellEnd"/>
    <w:r w:rsidRPr="004576DA">
      <w:rPr>
        <w:rFonts w:ascii="Arial" w:hAnsi="Arial"/>
        <w:sz w:val="16"/>
        <w:szCs w:val="16"/>
      </w:rPr>
      <w:t xml:space="preserve">- </w:t>
    </w:r>
    <w:proofErr w:type="spellStart"/>
    <w:r w:rsidRPr="004576DA">
      <w:rPr>
        <w:rFonts w:ascii="Arial" w:hAnsi="Arial"/>
        <w:sz w:val="16"/>
        <w:szCs w:val="16"/>
      </w:rPr>
      <w:t>bb</w:t>
    </w:r>
    <w:proofErr w:type="spellEnd"/>
    <w:r w:rsidRPr="004576DA">
      <w:rPr>
        <w:rFonts w:ascii="Arial" w:hAnsi="Arial"/>
        <w:sz w:val="16"/>
        <w:szCs w:val="16"/>
      </w:rPr>
      <w:t xml:space="preserve"> . (año). Editorial CEUNES/DETEC.</w:t>
    </w:r>
  </w:p>
  <w:p w14:paraId="73061100" w14:textId="7E56736D" w:rsidR="001229A2" w:rsidRPr="00891E6A" w:rsidRDefault="001229A2" w:rsidP="00891E6A">
    <w:pPr>
      <w:pStyle w:val="Rodap"/>
      <w:jc w:val="right"/>
      <w:rPr>
        <w:rFonts w:ascii="Arial" w:hAnsi="Arial"/>
        <w:sz w:val="16"/>
        <w:szCs w:val="16"/>
      </w:rPr>
    </w:pPr>
    <w:r w:rsidRPr="004576DA">
      <w:rPr>
        <w:rFonts w:ascii="Arial" w:hAnsi="Arial"/>
        <w:sz w:val="16"/>
        <w:szCs w:val="16"/>
      </w:rPr>
      <w:t xml:space="preserve">Disponible en: </w:t>
    </w:r>
    <w:r>
      <w:rPr>
        <w:rFonts w:ascii="Arial" w:hAnsi="Arial"/>
        <w:sz w:val="16"/>
        <w:szCs w:val="16"/>
        <w:highlight w:val="yellow"/>
      </w:rPr>
      <w:t>http://periodicos.ufes.br/BJPE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0DF7C8" w14:textId="77777777" w:rsidR="001229A2" w:rsidRPr="00F71F4F" w:rsidRDefault="001229A2" w:rsidP="009F651D">
    <w:pPr>
      <w:pStyle w:val="NormalWeb"/>
      <w:pBdr>
        <w:top w:val="single" w:sz="4" w:space="1" w:color="4F81BD" w:themeColor="accent1"/>
      </w:pBdr>
      <w:spacing w:before="0" w:beforeAutospacing="0" w:after="0" w:afterAutospacing="0"/>
      <w:jc w:val="center"/>
      <w:rPr>
        <w:rFonts w:asciiTheme="minorHAnsi" w:hAnsiTheme="minorHAnsi"/>
        <w:color w:val="000000"/>
        <w:sz w:val="15"/>
        <w:szCs w:val="15"/>
      </w:rPr>
    </w:pPr>
    <w:r w:rsidRPr="00F71F4F">
      <w:rPr>
        <w:rFonts w:asciiTheme="minorHAnsi" w:hAnsiTheme="minorHAnsi"/>
        <w:noProof/>
        <w:color w:val="000000"/>
        <w:sz w:val="15"/>
        <w:szCs w:val="15"/>
      </w:rPr>
      <w:drawing>
        <wp:inline distT="0" distB="0" distL="0" distR="0" wp14:anchorId="12A5A6EE" wp14:editId="7801B6A6">
          <wp:extent cx="829340" cy="324524"/>
          <wp:effectExtent l="0" t="0" r="0" b="5715"/>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aptura de Tela 2019-04-04 às 13.41.59.png"/>
                  <pic:cNvPicPr/>
                </pic:nvPicPr>
                <pic:blipFill>
                  <a:blip r:embed="rId1"/>
                  <a:stretch>
                    <a:fillRect/>
                  </a:stretch>
                </pic:blipFill>
                <pic:spPr>
                  <a:xfrm>
                    <a:off x="0" y="0"/>
                    <a:ext cx="829340" cy="324524"/>
                  </a:xfrm>
                  <a:prstGeom prst="rect">
                    <a:avLst/>
                  </a:prstGeom>
                </pic:spPr>
              </pic:pic>
            </a:graphicData>
          </a:graphic>
        </wp:inline>
      </w:drawing>
    </w:r>
  </w:p>
  <w:p w14:paraId="74A04306" w14:textId="7BC1A647" w:rsidR="001229A2" w:rsidRPr="00F71F4F" w:rsidRDefault="001229A2" w:rsidP="00D447BF">
    <w:pPr>
      <w:pStyle w:val="NormalWeb"/>
      <w:spacing w:before="0" w:beforeAutospacing="0" w:after="0" w:afterAutospacing="0"/>
      <w:jc w:val="center"/>
      <w:rPr>
        <w:rFonts w:asciiTheme="minorHAnsi" w:hAnsiTheme="minorHAnsi"/>
        <w:b/>
        <w:color w:val="C0504D" w:themeColor="accent2"/>
        <w:sz w:val="16"/>
        <w:szCs w:val="16"/>
      </w:rPr>
    </w:pPr>
    <w:r w:rsidRPr="00F71F4F">
      <w:rPr>
        <w:rFonts w:asciiTheme="minorHAnsi" w:hAnsiTheme="minorHAnsi"/>
        <w:color w:val="000000"/>
        <w:sz w:val="16"/>
        <w:szCs w:val="16"/>
      </w:rPr>
      <w:t xml:space="preserve">Este trabajo está bajo una licencia </w:t>
    </w:r>
    <w:r w:rsidRPr="00F71F4F">
      <w:rPr>
        <w:rFonts w:asciiTheme="minorHAnsi" w:hAnsiTheme="minorHAnsi"/>
        <w:i/>
        <w:color w:val="000000"/>
        <w:sz w:val="16"/>
        <w:szCs w:val="16"/>
      </w:rPr>
      <w:t xml:space="preserve">creativa </w:t>
    </w:r>
    <w:proofErr w:type="spellStart"/>
    <w:r w:rsidRPr="00F71F4F">
      <w:rPr>
        <w:rFonts w:asciiTheme="minorHAnsi" w:hAnsiTheme="minorHAnsi"/>
        <w:i/>
        <w:color w:val="000000"/>
        <w:sz w:val="16"/>
        <w:szCs w:val="16"/>
      </w:rPr>
      <w:t>Commons</w:t>
    </w:r>
    <w:proofErr w:type="spellEnd"/>
    <w:r w:rsidRPr="00F71F4F">
      <w:rPr>
        <w:rFonts w:asciiTheme="minorHAnsi" w:hAnsiTheme="minorHAnsi"/>
        <w:i/>
        <w:color w:val="000000"/>
        <w:sz w:val="16"/>
        <w:szCs w:val="16"/>
      </w:rPr>
      <w:t xml:space="preserve"> </w:t>
    </w:r>
    <w:r w:rsidRPr="00F71F4F">
      <w:rPr>
        <w:rFonts w:asciiTheme="minorHAnsi" w:hAnsiTheme="minorHAnsi"/>
        <w:color w:val="000000"/>
        <w:sz w:val="16"/>
        <w:szCs w:val="16"/>
      </w:rPr>
      <w:t>Reconocimiento-</w:t>
    </w:r>
    <w:proofErr w:type="spellStart"/>
    <w:r w:rsidRPr="00F71F4F">
      <w:rPr>
        <w:rFonts w:asciiTheme="minorHAnsi" w:hAnsiTheme="minorHAnsi"/>
        <w:color w:val="000000"/>
        <w:sz w:val="16"/>
        <w:szCs w:val="16"/>
      </w:rPr>
      <w:t>NoComercial</w:t>
    </w:r>
    <w:proofErr w:type="spellEnd"/>
    <w:r w:rsidRPr="00F71F4F">
      <w:rPr>
        <w:rFonts w:asciiTheme="minorHAnsi" w:hAnsiTheme="minorHAnsi"/>
        <w:color w:val="000000"/>
        <w:sz w:val="16"/>
        <w:szCs w:val="16"/>
      </w:rPr>
      <w:t>-</w:t>
    </w:r>
    <w:proofErr w:type="spellStart"/>
    <w:r w:rsidRPr="00F71F4F">
      <w:rPr>
        <w:rFonts w:asciiTheme="minorHAnsi" w:hAnsiTheme="minorHAnsi"/>
        <w:color w:val="000000"/>
        <w:sz w:val="16"/>
        <w:szCs w:val="16"/>
      </w:rPr>
      <w:t>CompartirIgual</w:t>
    </w:r>
    <w:proofErr w:type="spellEnd"/>
    <w:r w:rsidRPr="00F71F4F">
      <w:rPr>
        <w:rFonts w:asciiTheme="minorHAnsi" w:hAnsiTheme="minorHAnsi"/>
        <w:color w:val="000000"/>
        <w:sz w:val="16"/>
        <w:szCs w:val="16"/>
      </w:rPr>
      <w:t xml:space="preserve"> 4.0 Internacional. </w:t>
    </w:r>
    <w:r w:rsidRPr="00214730">
      <w:rPr>
        <w:rFonts w:asciiTheme="minorHAnsi" w:hAnsiTheme="minorHAnsi"/>
        <w:b/>
        <w:i/>
        <w:sz w:val="16"/>
        <w:szCs w:val="16"/>
        <w:lang w:val="pt-BR"/>
      </w:rPr>
      <w:t xml:space="preserve">Revista </w:t>
    </w:r>
    <w:proofErr w:type="spellStart"/>
    <w:r w:rsidRPr="00214730">
      <w:rPr>
        <w:rFonts w:asciiTheme="minorHAnsi" w:hAnsiTheme="minorHAnsi"/>
        <w:b/>
        <w:i/>
        <w:sz w:val="16"/>
        <w:szCs w:val="16"/>
        <w:lang w:val="pt-BR"/>
      </w:rPr>
      <w:t>Brasileña</w:t>
    </w:r>
    <w:proofErr w:type="spellEnd"/>
    <w:r w:rsidRPr="00214730">
      <w:rPr>
        <w:rFonts w:asciiTheme="minorHAnsi" w:hAnsiTheme="minorHAnsi"/>
        <w:b/>
        <w:i/>
        <w:sz w:val="16"/>
        <w:szCs w:val="16"/>
        <w:lang w:val="pt-BR"/>
      </w:rPr>
      <w:t xml:space="preserve"> de </w:t>
    </w:r>
    <w:proofErr w:type="spellStart"/>
    <w:r w:rsidRPr="00214730">
      <w:rPr>
        <w:rFonts w:asciiTheme="minorHAnsi" w:hAnsiTheme="minorHAnsi"/>
        <w:b/>
        <w:i/>
        <w:sz w:val="16"/>
        <w:szCs w:val="16"/>
        <w:lang w:val="pt-BR"/>
      </w:rPr>
      <w:t>Ingeniería</w:t>
    </w:r>
    <w:proofErr w:type="spellEnd"/>
    <w:r w:rsidRPr="00214730">
      <w:rPr>
        <w:rFonts w:asciiTheme="minorHAnsi" w:hAnsiTheme="minorHAnsi"/>
        <w:b/>
        <w:i/>
        <w:sz w:val="16"/>
        <w:szCs w:val="16"/>
        <w:lang w:val="pt-BR"/>
      </w:rPr>
      <w:t xml:space="preserve"> de </w:t>
    </w:r>
    <w:proofErr w:type="spellStart"/>
    <w:r w:rsidRPr="00214730">
      <w:rPr>
        <w:rFonts w:asciiTheme="minorHAnsi" w:hAnsiTheme="minorHAnsi"/>
        <w:b/>
        <w:i/>
        <w:sz w:val="16"/>
        <w:szCs w:val="16"/>
        <w:lang w:val="pt-BR"/>
      </w:rPr>
      <w:t>Producción</w:t>
    </w:r>
    <w:proofErr w:type="spellEnd"/>
    <w:r w:rsidRPr="00214730">
      <w:rPr>
        <w:rFonts w:asciiTheme="minorHAnsi" w:hAnsiTheme="minorHAnsi"/>
        <w:b/>
        <w:i/>
        <w:sz w:val="16"/>
        <w:szCs w:val="16"/>
        <w:lang w:val="pt-BR"/>
      </w:rPr>
      <w:t xml:space="preserve"> </w:t>
    </w:r>
    <w:r w:rsidRPr="00214730">
      <w:rPr>
        <w:rFonts w:asciiTheme="minorHAnsi" w:hAnsiTheme="minorHAnsi"/>
        <w:sz w:val="16"/>
        <w:szCs w:val="16"/>
        <w:lang w:val="pt-BR"/>
      </w:rPr>
      <w:t xml:space="preserve">, São Mateus, Editora UFES/CEUNES/DETEC. </w:t>
    </w:r>
    <w:r w:rsidR="00D447BF" w:rsidRPr="00F71F4F">
      <w:rPr>
        <w:rFonts w:asciiTheme="minorHAnsi" w:hAnsiTheme="minorHAnsi"/>
        <w:b/>
        <w:color w:val="C0504D" w:themeColor="accent2"/>
        <w:sz w:val="16"/>
        <w:szCs w:val="16"/>
        <w:lang w:val="en-US"/>
      </w:rPr>
      <w:t xml:space="preserve">ISSN: </w:t>
    </w:r>
    <w:r w:rsidR="00D447BF" w:rsidRPr="00F71F4F">
      <w:rPr>
        <w:rFonts w:asciiTheme="minorHAnsi" w:hAnsiTheme="minorHAnsi"/>
        <w:b/>
        <w:color w:val="C0504D" w:themeColor="accent2"/>
        <w:sz w:val="16"/>
        <w:szCs w:val="16"/>
      </w:rPr>
      <w:t>2447-5580</w:t>
    </w:r>
    <w:r w:rsidR="00D447BF" w:rsidRPr="00F71F4F">
      <w:rPr>
        <w:rFonts w:asciiTheme="minorHAnsi" w:hAnsiTheme="minorHAnsi"/>
        <w:sz w:val="16"/>
        <w:szCs w:val="16"/>
        <w:lang w:val="en-US"/>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B96D4C" w14:textId="77777777" w:rsidR="001229A2" w:rsidRPr="00F71F4F" w:rsidRDefault="001229A2" w:rsidP="00DF3567">
    <w:pPr>
      <w:pStyle w:val="Rodap"/>
      <w:spacing w:before="120"/>
      <w:jc w:val="right"/>
      <w:rPr>
        <w:rFonts w:asciiTheme="minorHAnsi" w:hAnsiTheme="minorHAnsi"/>
        <w:sz w:val="16"/>
        <w:szCs w:val="16"/>
      </w:rPr>
    </w:pPr>
    <w:r w:rsidRPr="00214730">
      <w:rPr>
        <w:rFonts w:asciiTheme="minorHAnsi" w:hAnsiTheme="minorHAnsi"/>
        <w:b/>
        <w:i/>
        <w:sz w:val="16"/>
        <w:szCs w:val="16"/>
        <w:lang w:val="pt-BR"/>
      </w:rPr>
      <w:t xml:space="preserve">Revista </w:t>
    </w:r>
    <w:proofErr w:type="spellStart"/>
    <w:r w:rsidRPr="00214730">
      <w:rPr>
        <w:rFonts w:asciiTheme="minorHAnsi" w:hAnsiTheme="minorHAnsi"/>
        <w:b/>
        <w:i/>
        <w:sz w:val="16"/>
        <w:szCs w:val="16"/>
        <w:lang w:val="pt-BR"/>
      </w:rPr>
      <w:t>Brasileña</w:t>
    </w:r>
    <w:proofErr w:type="spellEnd"/>
    <w:r w:rsidRPr="00214730">
      <w:rPr>
        <w:rFonts w:asciiTheme="minorHAnsi" w:hAnsiTheme="minorHAnsi"/>
        <w:b/>
        <w:i/>
        <w:sz w:val="16"/>
        <w:szCs w:val="16"/>
        <w:lang w:val="pt-BR"/>
      </w:rPr>
      <w:t xml:space="preserve"> de </w:t>
    </w:r>
    <w:proofErr w:type="spellStart"/>
    <w:r w:rsidRPr="00214730">
      <w:rPr>
        <w:rFonts w:asciiTheme="minorHAnsi" w:hAnsiTheme="minorHAnsi"/>
        <w:b/>
        <w:i/>
        <w:sz w:val="16"/>
        <w:szCs w:val="16"/>
        <w:lang w:val="pt-BR"/>
      </w:rPr>
      <w:t>Ingeniería</w:t>
    </w:r>
    <w:proofErr w:type="spellEnd"/>
    <w:r w:rsidRPr="00214730">
      <w:rPr>
        <w:rFonts w:asciiTheme="minorHAnsi" w:hAnsiTheme="minorHAnsi"/>
        <w:b/>
        <w:i/>
        <w:sz w:val="16"/>
        <w:szCs w:val="16"/>
        <w:lang w:val="pt-BR"/>
      </w:rPr>
      <w:t xml:space="preserve"> de </w:t>
    </w:r>
    <w:proofErr w:type="spellStart"/>
    <w:r w:rsidRPr="00214730">
      <w:rPr>
        <w:rFonts w:asciiTheme="minorHAnsi" w:hAnsiTheme="minorHAnsi"/>
        <w:b/>
        <w:i/>
        <w:sz w:val="16"/>
        <w:szCs w:val="16"/>
        <w:lang w:val="pt-BR"/>
      </w:rPr>
      <w:t>Producción</w:t>
    </w:r>
    <w:proofErr w:type="spellEnd"/>
    <w:r w:rsidRPr="00214730">
      <w:rPr>
        <w:rFonts w:asciiTheme="minorHAnsi" w:hAnsiTheme="minorHAnsi"/>
        <w:b/>
        <w:i/>
        <w:sz w:val="16"/>
        <w:szCs w:val="16"/>
        <w:lang w:val="pt-BR"/>
      </w:rPr>
      <w:t xml:space="preserve"> </w:t>
    </w:r>
    <w:r w:rsidRPr="00214730">
      <w:rPr>
        <w:rFonts w:asciiTheme="minorHAnsi" w:hAnsiTheme="minorHAnsi"/>
        <w:sz w:val="16"/>
        <w:szCs w:val="16"/>
        <w:lang w:val="pt-BR"/>
      </w:rPr>
      <w:t xml:space="preserve">, São Mateus, vol. </w:t>
    </w:r>
    <w:r w:rsidRPr="00F71F4F">
      <w:rPr>
        <w:rFonts w:asciiTheme="minorHAnsi" w:hAnsiTheme="minorHAnsi"/>
        <w:sz w:val="16"/>
        <w:szCs w:val="16"/>
      </w:rPr>
      <w:t xml:space="preserve">X, No. Y, pág. </w:t>
    </w:r>
    <w:proofErr w:type="spellStart"/>
    <w:r w:rsidRPr="00F71F4F">
      <w:rPr>
        <w:rFonts w:asciiTheme="minorHAnsi" w:hAnsiTheme="minorHAnsi"/>
        <w:sz w:val="16"/>
        <w:szCs w:val="16"/>
      </w:rPr>
      <w:t>aa</w:t>
    </w:r>
    <w:proofErr w:type="spellEnd"/>
    <w:r w:rsidRPr="00F71F4F">
      <w:rPr>
        <w:rFonts w:asciiTheme="minorHAnsi" w:hAnsiTheme="minorHAnsi"/>
        <w:sz w:val="16"/>
        <w:szCs w:val="16"/>
      </w:rPr>
      <w:t xml:space="preserve">- </w:t>
    </w:r>
    <w:proofErr w:type="spellStart"/>
    <w:r w:rsidRPr="00F71F4F">
      <w:rPr>
        <w:rFonts w:asciiTheme="minorHAnsi" w:hAnsiTheme="minorHAnsi"/>
        <w:sz w:val="16"/>
        <w:szCs w:val="16"/>
      </w:rPr>
      <w:t>bb</w:t>
    </w:r>
    <w:proofErr w:type="spellEnd"/>
    <w:r w:rsidRPr="00F71F4F">
      <w:rPr>
        <w:rFonts w:asciiTheme="minorHAnsi" w:hAnsiTheme="minorHAnsi"/>
        <w:sz w:val="16"/>
        <w:szCs w:val="16"/>
      </w:rPr>
      <w:t xml:space="preserve"> . (año). Editorial CEUNES/DETEC.</w:t>
    </w:r>
  </w:p>
  <w:p w14:paraId="2D220201" w14:textId="24A2DCBF" w:rsidR="001229A2" w:rsidRPr="00F71F4F" w:rsidRDefault="001229A2" w:rsidP="00DF3567">
    <w:pPr>
      <w:pStyle w:val="Rodap"/>
      <w:spacing w:before="120"/>
      <w:jc w:val="right"/>
      <w:rPr>
        <w:rFonts w:asciiTheme="minorHAnsi" w:hAnsiTheme="minorHAnsi"/>
        <w:sz w:val="16"/>
        <w:szCs w:val="16"/>
      </w:rPr>
    </w:pPr>
    <w:r w:rsidRPr="00F71F4F">
      <w:rPr>
        <w:rFonts w:asciiTheme="minorHAnsi" w:hAnsiTheme="minorHAnsi"/>
        <w:sz w:val="16"/>
        <w:szCs w:val="16"/>
      </w:rPr>
      <w:t xml:space="preserve">Disponible en: </w:t>
    </w:r>
    <w:hyperlink r:id="rId1" w:history="1">
      <w:r w:rsidRPr="00F71F4F">
        <w:rPr>
          <w:rStyle w:val="Hyperlink"/>
          <w:rFonts w:asciiTheme="minorHAnsi" w:hAnsiTheme="minorHAnsi"/>
          <w:sz w:val="16"/>
          <w:szCs w:val="16"/>
        </w:rPr>
        <w:t>http://periodicos.ufes.br/BJPE</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F927ED" w14:textId="77777777" w:rsidR="00372EBE" w:rsidRDefault="00372EBE" w:rsidP="009E4EA9">
      <w:r>
        <w:separator/>
      </w:r>
    </w:p>
  </w:footnote>
  <w:footnote w:type="continuationSeparator" w:id="0">
    <w:p w14:paraId="01B5CE21" w14:textId="77777777" w:rsidR="00372EBE" w:rsidRDefault="00372EBE" w:rsidP="009E4E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D05C2D" w14:textId="25B1EF19" w:rsidR="00FC6D7D" w:rsidRPr="00F71F4F" w:rsidRDefault="00372EBE" w:rsidP="004C3C10">
    <w:pPr>
      <w:jc w:val="center"/>
      <w:rPr>
        <w:rFonts w:asciiTheme="minorHAnsi" w:hAnsiTheme="minorHAnsi"/>
        <w:b/>
        <w:sz w:val="18"/>
        <w:szCs w:val="18"/>
      </w:rPr>
    </w:pPr>
    <w:r>
      <w:fldChar w:fldCharType="begin"/>
    </w:r>
    <w:r>
      <w:instrText xml:space="preserve"> HYPERLINK "https://doi.org/10.47456/bjpe.v8i4.37896" </w:instrText>
    </w:r>
    <w:r>
      <w:fldChar w:fldCharType="separate"/>
    </w:r>
    <w:r w:rsidR="00591096" w:rsidRPr="00F71F4F">
      <w:rPr>
        <w:rStyle w:val="Hyperlink"/>
        <w:rFonts w:asciiTheme="minorHAnsi" w:hAnsiTheme="minorHAnsi"/>
        <w:b/>
        <w:sz w:val="18"/>
        <w:szCs w:val="18"/>
        <w:u w:val="none"/>
      </w:rPr>
      <w:t>https://doi.org/10.47456/bjpe.v8i4.37896</w:t>
    </w:r>
    <w:r>
      <w:rPr>
        <w:rStyle w:val="Hyperlink"/>
        <w:rFonts w:asciiTheme="minorHAnsi" w:hAnsiTheme="minorHAnsi"/>
        <w:b/>
        <w:sz w:val="18"/>
        <w:szCs w:val="18"/>
        <w:u w:val="none"/>
      </w:rPr>
      <w:fldChar w:fldCharType="end"/>
    </w:r>
  </w:p>
  <w:p w14:paraId="10098A93" w14:textId="734FE325" w:rsidR="001229A2" w:rsidRPr="00F71F4F" w:rsidRDefault="00724789" w:rsidP="00FC6D7D">
    <w:pPr>
      <w:jc w:val="center"/>
      <w:rPr>
        <w:rFonts w:asciiTheme="minorHAnsi" w:hAnsiTheme="minorHAnsi"/>
        <w:b/>
        <w:sz w:val="18"/>
        <w:szCs w:val="18"/>
      </w:rPr>
    </w:pPr>
    <w:r w:rsidRPr="00F71F4F">
      <w:rPr>
        <w:rFonts w:asciiTheme="minorHAnsi" w:hAnsiTheme="minorHAnsi"/>
        <w:b/>
        <w:smallCaps/>
        <w:noProof/>
        <w:sz w:val="18"/>
        <w:szCs w:val="18"/>
        <w:lang w:eastAsia="pt-BR"/>
      </w:rPr>
      <mc:AlternateContent>
        <mc:Choice Requires="wps">
          <w:drawing>
            <wp:anchor distT="45720" distB="45720" distL="114300" distR="114300" simplePos="0" relativeHeight="251661312" behindDoc="0" locked="0" layoutInCell="1" allowOverlap="1" wp14:anchorId="3C712761" wp14:editId="118049D2">
              <wp:simplePos x="0" y="0"/>
              <wp:positionH relativeFrom="column">
                <wp:posOffset>-900430</wp:posOffset>
              </wp:positionH>
              <wp:positionV relativeFrom="paragraph">
                <wp:posOffset>699933</wp:posOffset>
              </wp:positionV>
              <wp:extent cx="7562850" cy="222250"/>
              <wp:effectExtent l="0" t="0" r="19050" b="19050"/>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850" cy="222250"/>
                      </a:xfrm>
                      <a:prstGeom prst="rect">
                        <a:avLst/>
                      </a:prstGeom>
                      <a:solidFill>
                        <a:srgbClr val="A40000"/>
                      </a:solidFill>
                      <a:ln w="12700">
                        <a:solidFill>
                          <a:schemeClr val="tx1"/>
                        </a:solidFill>
                        <a:miter lim="800000"/>
                        <a:headEnd/>
                        <a:tailEnd/>
                      </a:ln>
                    </wps:spPr>
                    <wps:txbx>
                      <w:txbxContent>
                        <w:p w14:paraId="7A9E034D" w14:textId="77777777" w:rsidR="001229A2" w:rsidRPr="001C10A0" w:rsidRDefault="001229A2" w:rsidP="00A62B13">
                          <w:pPr>
                            <w:ind w:left="1276" w:right="1259"/>
                            <w:jc w:val="center"/>
                            <w:rPr>
                              <w:rFonts w:asciiTheme="minorHAnsi" w:hAnsiTheme="minorHAnsi"/>
                              <w:b/>
                              <w:color w:val="FFFFFF" w:themeColor="background1"/>
                              <w:sz w:val="18"/>
                              <w:szCs w:val="18"/>
                            </w:rPr>
                          </w:pPr>
                          <w:r w:rsidRPr="001C10A0">
                            <w:rPr>
                              <w:rFonts w:asciiTheme="minorHAnsi" w:hAnsiTheme="minorHAnsi"/>
                              <w:b/>
                              <w:color w:val="FFFFFF" w:themeColor="background1"/>
                              <w:sz w:val="18"/>
                              <w:szCs w:val="18"/>
                            </w:rPr>
                            <w:t>ARTIGO ORIGINAL</w:t>
                          </w:r>
                          <w:r w:rsidRPr="001C10A0">
                            <w:rPr>
                              <w:rFonts w:asciiTheme="minorHAnsi" w:hAnsiTheme="minorHAnsi"/>
                              <w:b/>
                              <w:color w:val="FFFFFF" w:themeColor="background1"/>
                              <w:sz w:val="18"/>
                              <w:szCs w:val="18"/>
                            </w:rPr>
                            <w:tab/>
                          </w:r>
                          <w:r w:rsidRPr="001C10A0">
                            <w:rPr>
                              <w:rFonts w:asciiTheme="minorHAnsi" w:hAnsiTheme="minorHAnsi"/>
                              <w:b/>
                              <w:color w:val="FFFFFF" w:themeColor="background1"/>
                              <w:sz w:val="18"/>
                              <w:szCs w:val="18"/>
                            </w:rPr>
                            <w:tab/>
                          </w:r>
                          <w:r w:rsidRPr="001C10A0">
                            <w:rPr>
                              <w:rFonts w:asciiTheme="minorHAnsi" w:hAnsiTheme="minorHAnsi"/>
                              <w:b/>
                              <w:color w:val="FFFFFF" w:themeColor="background1"/>
                              <w:sz w:val="18"/>
                              <w:szCs w:val="18"/>
                            </w:rPr>
                            <w:tab/>
                          </w:r>
                          <w:r w:rsidRPr="001C10A0">
                            <w:rPr>
                              <w:rFonts w:asciiTheme="minorHAnsi" w:hAnsiTheme="minorHAnsi"/>
                              <w:b/>
                              <w:color w:val="FFFFFF" w:themeColor="background1"/>
                              <w:sz w:val="18"/>
                              <w:szCs w:val="18"/>
                            </w:rPr>
                            <w:tab/>
                          </w:r>
                          <w:r w:rsidRPr="001C10A0">
                            <w:rPr>
                              <w:rFonts w:asciiTheme="minorHAnsi" w:hAnsiTheme="minorHAnsi"/>
                              <w:b/>
                              <w:color w:val="FFFFFF" w:themeColor="background1"/>
                              <w:sz w:val="18"/>
                              <w:szCs w:val="18"/>
                            </w:rPr>
                            <w:tab/>
                          </w:r>
                          <w:r w:rsidRPr="001C10A0">
                            <w:rPr>
                              <w:rFonts w:asciiTheme="minorHAnsi" w:hAnsiTheme="minorHAnsi"/>
                              <w:b/>
                              <w:color w:val="FFFFFF" w:themeColor="background1"/>
                              <w:sz w:val="18"/>
                              <w:szCs w:val="18"/>
                            </w:rPr>
                            <w:tab/>
                          </w:r>
                          <w:r w:rsidRPr="001C10A0">
                            <w:rPr>
                              <w:rFonts w:asciiTheme="minorHAnsi" w:hAnsiTheme="minorHAnsi"/>
                              <w:b/>
                              <w:color w:val="FFFFFF" w:themeColor="background1"/>
                              <w:sz w:val="18"/>
                              <w:szCs w:val="18"/>
                            </w:rPr>
                            <w:tab/>
                            <w:t xml:space="preserve">       OPEN ACCESS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3C712761" id="_x0000_t202" coordsize="21600,21600" o:spt="202" path="m,l,21600r21600,l21600,xe">
              <v:stroke joinstyle="miter"/>
              <v:path gradientshapeok="t" o:connecttype="rect"/>
            </v:shapetype>
            <v:shape id="Caixa de Texto 2" o:spid="_x0000_s1026" type="#_x0000_t202" style="position:absolute;left:0;text-align:left;margin-left:-70.9pt;margin-top:55.1pt;width:595.5pt;height:1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" fillcolor="#a40000" strokecolor="black [3213]" strokeweight="1pt">
              <v:textbox>
                <w:txbxContent>
                  <w:p w14:paraId="7A9E034D" w14:textId="77777777" w:rsidR="001229A2" w:rsidRPr="001C10A0" w:rsidRDefault="001229A2" w:rsidP="00A62B13">
                    <w:pPr>
                      <w:ind w:left="1276" w:right="1259"/>
                      <w:jc w:val="center"/>
                      <w:rPr>
                        <w:rFonts w:asciiTheme="minorHAnsi" w:hAnsiTheme="minorHAnsi"/>
                        <w:b/>
                        <w:color w:val="FFFFFF" w:themeColor="background1"/>
                        <w:sz w:val="18"/>
                        <w:szCs w:val="18"/>
                      </w:rPr>
                    </w:pPr>
                    <w:r w:rsidRPr="001C10A0">
                      <w:rPr>
                        <w:rFonts w:asciiTheme="minorHAnsi" w:hAnsiTheme="minorHAnsi"/>
                        <w:b/>
                        <w:color w:val="FFFFFF" w:themeColor="background1"/>
                        <w:sz w:val="18"/>
                        <w:szCs w:val="18"/>
                      </w:rPr>
                      <w:t>ARTIGO ORIGINAL</w:t>
                    </w:r>
                    <w:r w:rsidRPr="001C10A0">
                      <w:rPr>
                        <w:rFonts w:asciiTheme="minorHAnsi" w:hAnsiTheme="minorHAnsi"/>
                        <w:b/>
                        <w:color w:val="FFFFFF" w:themeColor="background1"/>
                        <w:sz w:val="18"/>
                        <w:szCs w:val="18"/>
                      </w:rPr>
                      <w:tab/>
                    </w:r>
                    <w:r w:rsidRPr="001C10A0">
                      <w:rPr>
                        <w:rFonts w:asciiTheme="minorHAnsi" w:hAnsiTheme="minorHAnsi"/>
                        <w:b/>
                        <w:color w:val="FFFFFF" w:themeColor="background1"/>
                        <w:sz w:val="18"/>
                        <w:szCs w:val="18"/>
                      </w:rPr>
                      <w:tab/>
                    </w:r>
                    <w:r w:rsidRPr="001C10A0">
                      <w:rPr>
                        <w:rFonts w:asciiTheme="minorHAnsi" w:hAnsiTheme="minorHAnsi"/>
                        <w:b/>
                        <w:color w:val="FFFFFF" w:themeColor="background1"/>
                        <w:sz w:val="18"/>
                        <w:szCs w:val="18"/>
                      </w:rPr>
                      <w:tab/>
                    </w:r>
                    <w:r w:rsidRPr="001C10A0">
                      <w:rPr>
                        <w:rFonts w:asciiTheme="minorHAnsi" w:hAnsiTheme="minorHAnsi"/>
                        <w:b/>
                        <w:color w:val="FFFFFF" w:themeColor="background1"/>
                        <w:sz w:val="18"/>
                        <w:szCs w:val="18"/>
                      </w:rPr>
                      <w:tab/>
                    </w:r>
                    <w:r w:rsidRPr="001C10A0">
                      <w:rPr>
                        <w:rFonts w:asciiTheme="minorHAnsi" w:hAnsiTheme="minorHAnsi"/>
                        <w:b/>
                        <w:color w:val="FFFFFF" w:themeColor="background1"/>
                        <w:sz w:val="18"/>
                        <w:szCs w:val="18"/>
                      </w:rPr>
                      <w:tab/>
                    </w:r>
                    <w:r w:rsidRPr="001C10A0">
                      <w:rPr>
                        <w:rFonts w:asciiTheme="minorHAnsi" w:hAnsiTheme="minorHAnsi"/>
                        <w:b/>
                        <w:color w:val="FFFFFF" w:themeColor="background1"/>
                        <w:sz w:val="18"/>
                        <w:szCs w:val="18"/>
                      </w:rPr>
                      <w:tab/>
                    </w:r>
                    <w:r w:rsidRPr="001C10A0">
                      <w:rPr>
                        <w:rFonts w:asciiTheme="minorHAnsi" w:hAnsiTheme="minorHAnsi"/>
                        <w:b/>
                        <w:color w:val="FFFFFF" w:themeColor="background1"/>
                        <w:sz w:val="18"/>
                        <w:szCs w:val="18"/>
                      </w:rPr>
                      <w:tab/>
                      <w:t xml:space="preserve">       OPEN ACCESS</w:t>
                    </w:r>
                  </w:p>
                </w:txbxContent>
              </v:textbox>
              <w10:wrap type="square"/>
            </v:shape>
          </w:pict>
        </mc:Fallback>
      </mc:AlternateContent>
    </w:r>
    <w:r w:rsidR="00036751" w:rsidRPr="00F71F4F">
      <w:rPr>
        <w:rFonts w:asciiTheme="minorHAnsi" w:hAnsiTheme="minorHAnsi"/>
        <w:b/>
        <w:noProof/>
        <w:sz w:val="18"/>
        <w:szCs w:val="18"/>
      </w:rPr>
      <w:drawing>
        <wp:inline distT="0" distB="0" distL="0" distR="0" wp14:anchorId="5AC9F96D" wp14:editId="3C039A53">
          <wp:extent cx="5760085" cy="712381"/>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95F9697-CEB5-4CD7-A54F-7DC0A298B499.png"/>
                  <pic:cNvPicPr/>
                </pic:nvPicPr>
                <pic:blipFill rotWithShape="1">
                  <a:blip r:embed="rId1"/>
                  <a:srcRect b="12080"/>
                  <a:stretch/>
                </pic:blipFill>
                <pic:spPr bwMode="auto">
                  <a:xfrm>
                    <a:off x="0" y="0"/>
                    <a:ext cx="5760085" cy="712381"/>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F3117B" w14:textId="77777777" w:rsidR="001229A2" w:rsidRPr="00304994" w:rsidRDefault="001229A2">
    <w:pPr>
      <w:pStyle w:val="Cabealho"/>
      <w:rPr>
        <w:rFonts w:ascii="Arial" w:hAnsi="Arial" w:cs="Arial"/>
        <w:sz w:val="20"/>
        <w:szCs w:val="20"/>
      </w:rPr>
    </w:pPr>
    <w:r w:rsidRPr="00304994">
      <w:rPr>
        <w:rFonts w:ascii="Arial" w:hAnsi="Arial" w:cs="Arial"/>
        <w:sz w:val="20"/>
        <w:szCs w:val="20"/>
      </w:rPr>
      <w:fldChar w:fldCharType="begin"/>
    </w:r>
    <w:r w:rsidRPr="00304994">
      <w:rPr>
        <w:rFonts w:ascii="Arial" w:hAnsi="Arial" w:cs="Arial"/>
        <w:sz w:val="20"/>
        <w:szCs w:val="20"/>
      </w:rPr>
      <w:instrText xml:space="preserve"> PAGE   \* MERGEFORMAT </w:instrText>
    </w:r>
    <w:r w:rsidRPr="00304994">
      <w:rPr>
        <w:rFonts w:ascii="Arial" w:hAnsi="Arial" w:cs="Arial"/>
        <w:sz w:val="20"/>
        <w:szCs w:val="20"/>
      </w:rPr>
      <w:fldChar w:fldCharType="separate"/>
    </w:r>
    <w:r>
      <w:rPr>
        <w:rFonts w:ascii="Arial" w:hAnsi="Arial" w:cs="Arial"/>
        <w:noProof/>
        <w:sz w:val="20"/>
        <w:szCs w:val="20"/>
      </w:rPr>
      <w:t>8</w:t>
    </w:r>
    <w:r w:rsidRPr="00304994">
      <w:rPr>
        <w:rFonts w:ascii="Arial" w:hAnsi="Arial" w:cs="Arial"/>
        <w:sz w:val="20"/>
        <w:szCs w:val="2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89855228"/>
      <w:docPartObj>
        <w:docPartGallery w:val="Page Numbers (Top of Page)"/>
        <w:docPartUnique/>
      </w:docPartObj>
    </w:sdtPr>
    <w:sdtEndPr/>
    <w:sdtContent>
      <w:p w14:paraId="41029CB8" w14:textId="77777777" w:rsidR="001229A2" w:rsidRDefault="001229A2" w:rsidP="00DE6F86">
        <w:pPr>
          <w:pStyle w:val="Cabealho"/>
          <w:tabs>
            <w:tab w:val="clear" w:pos="4252"/>
            <w:tab w:val="clear" w:pos="8504"/>
          </w:tabs>
          <w:ind w:right="71"/>
          <w:jc w:val="center"/>
        </w:pPr>
        <w:r w:rsidRPr="00DE6F86">
          <w:rPr>
            <w:b/>
            <w:i/>
            <w:sz w:val="20"/>
            <w:szCs w:val="20"/>
          </w:rPr>
          <w:fldChar w:fldCharType="begin"/>
        </w:r>
        <w:r w:rsidRPr="00DE6F86">
          <w:rPr>
            <w:b/>
            <w:i/>
            <w:sz w:val="20"/>
            <w:szCs w:val="20"/>
          </w:rPr>
          <w:instrText xml:space="preserve"> PAGE   \* MERGEFORMAT </w:instrText>
        </w:r>
        <w:r w:rsidRPr="00DE6F86">
          <w:rPr>
            <w:b/>
            <w:i/>
            <w:sz w:val="20"/>
            <w:szCs w:val="20"/>
          </w:rPr>
          <w:fldChar w:fldCharType="separate"/>
        </w:r>
        <w:r>
          <w:rPr>
            <w:b/>
            <w:i/>
            <w:noProof/>
            <w:sz w:val="20"/>
            <w:szCs w:val="20"/>
          </w:rPr>
          <w:t>dos</w:t>
        </w:r>
        <w:r w:rsidRPr="00DE6F86">
          <w:rPr>
            <w:b/>
            <w:i/>
            <w:sz w:val="20"/>
            <w:szCs w:val="20"/>
          </w:rPr>
          <w:fldChar w:fldCharType="end"/>
        </w:r>
        <w:r>
          <w:t xml:space="preserve"> </w:t>
        </w:r>
      </w:p>
      <w:sdt>
        <w:sdtPr>
          <w:id w:val="1408804620"/>
          <w:docPartObj>
            <w:docPartGallery w:val="Page Numbers (Top of Page)"/>
            <w:docPartUnique/>
          </w:docPartObj>
        </w:sdtPr>
        <w:sdtEndPr/>
        <w:sdtContent>
          <w:p w14:paraId="143CDD7A" w14:textId="7A2D9038" w:rsidR="001229A2" w:rsidRDefault="001229A2" w:rsidP="00DE6F86">
            <w:pPr>
              <w:pStyle w:val="Cabealho"/>
              <w:tabs>
                <w:tab w:val="clear" w:pos="4252"/>
                <w:tab w:val="clear" w:pos="8504"/>
              </w:tabs>
              <w:ind w:right="71"/>
              <w:jc w:val="center"/>
              <w:rPr>
                <w:sz w:val="16"/>
                <w:szCs w:val="16"/>
                <w14:textOutline w14:w="9525" w14:cap="rnd" w14:cmpd="sng" w14:algn="ctr">
                  <w14:noFill/>
                  <w14:prstDash w14:val="solid"/>
                  <w14:bevel/>
                </w14:textOutline>
              </w:rPr>
            </w:pPr>
            <w:r w:rsidRPr="0070602A">
              <w:rPr>
                <w:sz w:val="16"/>
                <w:szCs w:val="16"/>
                <w14:textOutline w14:w="9525" w14:cap="rnd" w14:cmpd="sng" w14:algn="ctr">
                  <w14:noFill/>
                  <w14:prstDash w14:val="solid"/>
                  <w14:bevel/>
                </w14:textOutline>
              </w:rPr>
              <w:t>SECCHIM, AB, FREITAS, RR de, &amp; GONCALVES, W. (2018). Mapeo y análisis bibliométrico del uso del análisis envolvente de datos (DEA) en estudios de ingeniería de producción</w:t>
            </w:r>
          </w:p>
          <w:p w14:paraId="7DE0CDD9" w14:textId="005FD59F" w:rsidR="001229A2" w:rsidRPr="00064866" w:rsidRDefault="00372EBE" w:rsidP="00DE6F86">
            <w:pPr>
              <w:pStyle w:val="Cabealho"/>
              <w:tabs>
                <w:tab w:val="clear" w:pos="4252"/>
              </w:tabs>
              <w:ind w:right="71"/>
              <w:jc w:val="center"/>
              <w:rPr>
                <w:sz w:val="16"/>
                <w:szCs w:val="16"/>
                <w14:textOutline w14:w="9525" w14:cap="rnd" w14:cmpd="sng" w14:algn="ctr">
                  <w14:noFill/>
                  <w14:prstDash w14:val="solid"/>
                  <w14:bevel/>
                </w14:textOutline>
              </w:rPr>
            </w:pPr>
            <w:r>
              <w:rPr>
                <w:noProof/>
                <w:sz w:val="16"/>
                <w:szCs w:val="16"/>
              </w:rPr>
              <w:pict w14:anchorId="20F602AE">
                <v:rect id="_x0000_i1026" alt="" style="width:.9pt;height:.05pt;mso-width-percent:0;mso-height-percent:0;mso-width-percent:0;mso-height-percent:0" o:hrpct="2" o:hralign="center" o:hrstd="t" o:hr="t" fillcolor="#a0a0a0" stroked="f"/>
              </w:pict>
            </w:r>
          </w:p>
        </w:sdtContent>
      </w:sdt>
    </w:sdtContent>
  </w:sdt>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FAF67C" w14:textId="77777777" w:rsidR="001229A2" w:rsidRDefault="001229A2">
    <w:pPr>
      <w:pStyle w:val="Cabealho"/>
    </w:pPr>
    <w:r>
      <w:fldChar w:fldCharType="begin"/>
    </w:r>
    <w:r>
      <w:instrText xml:space="preserve"> PAGE   \* MERGEFORMAT </w:instrText>
    </w:r>
    <w:r>
      <w:fldChar w:fldCharType="separate"/>
    </w:r>
    <w:r>
      <w:rPr>
        <w:noProof/>
      </w:rPr>
      <w:t>6</w:t>
    </w:r>
    <w: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merodepgina"/>
        <w:rFonts w:asciiTheme="minorHAnsi" w:hAnsiTheme="minorHAnsi"/>
        <w:b/>
        <w:color w:val="C0504D" w:themeColor="accent2"/>
        <w:sz w:val="18"/>
        <w:szCs w:val="18"/>
      </w:rPr>
      <w:id w:val="1453745129"/>
      <w:docPartObj>
        <w:docPartGallery w:val="Page Numbers (Top of Page)"/>
        <w:docPartUnique/>
      </w:docPartObj>
    </w:sdtPr>
    <w:sdtEndPr>
      <w:rPr>
        <w:rStyle w:val="Nmerodepgina"/>
        <w:i/>
      </w:rPr>
    </w:sdtEndPr>
    <w:sdtContent>
      <w:p w14:paraId="591BD70F" w14:textId="79F455AD" w:rsidR="001229A2" w:rsidRPr="00F71F4F" w:rsidRDefault="001229A2" w:rsidP="00591096">
        <w:pPr>
          <w:pStyle w:val="Cabealho"/>
          <w:framePr w:wrap="none" w:vAnchor="text" w:hAnchor="margin" w:xAlign="center" w:y="1"/>
          <w:rPr>
            <w:rStyle w:val="Nmerodepgina"/>
            <w:rFonts w:asciiTheme="minorHAnsi" w:hAnsiTheme="minorHAnsi"/>
            <w:b/>
            <w:color w:val="C0504D" w:themeColor="accent2"/>
            <w:sz w:val="18"/>
            <w:szCs w:val="18"/>
          </w:rPr>
        </w:pPr>
        <w:r w:rsidRPr="00F71F4F">
          <w:rPr>
            <w:rStyle w:val="Nmerodepgina"/>
            <w:rFonts w:asciiTheme="minorHAnsi" w:hAnsiTheme="minorHAnsi"/>
            <w:b/>
            <w:color w:val="C0504D" w:themeColor="accent2"/>
            <w:sz w:val="18"/>
            <w:szCs w:val="18"/>
          </w:rPr>
          <w:fldChar w:fldCharType="begin"/>
        </w:r>
        <w:r w:rsidRPr="00F71F4F">
          <w:rPr>
            <w:rStyle w:val="Nmerodepgina"/>
            <w:rFonts w:asciiTheme="minorHAnsi" w:hAnsiTheme="minorHAnsi"/>
            <w:b/>
            <w:color w:val="C0504D" w:themeColor="accent2"/>
            <w:sz w:val="18"/>
            <w:szCs w:val="18"/>
          </w:rPr>
          <w:instrText xml:space="preserve"> PAGE </w:instrText>
        </w:r>
        <w:r w:rsidRPr="00F71F4F">
          <w:rPr>
            <w:rStyle w:val="Nmerodepgina"/>
            <w:rFonts w:asciiTheme="minorHAnsi" w:hAnsiTheme="minorHAnsi"/>
            <w:b/>
            <w:color w:val="C0504D" w:themeColor="accent2"/>
            <w:sz w:val="18"/>
            <w:szCs w:val="18"/>
          </w:rPr>
          <w:fldChar w:fldCharType="separate"/>
        </w:r>
        <w:r w:rsidRPr="00F71F4F">
          <w:rPr>
            <w:rStyle w:val="Nmerodepgina"/>
            <w:rFonts w:asciiTheme="minorHAnsi" w:hAnsiTheme="minorHAnsi"/>
            <w:b/>
            <w:color w:val="C0504D" w:themeColor="accent2"/>
            <w:sz w:val="18"/>
            <w:szCs w:val="18"/>
          </w:rPr>
          <w:t>- dos -</w:t>
        </w:r>
        <w:r w:rsidRPr="00F71F4F">
          <w:rPr>
            <w:rStyle w:val="Nmerodepgina"/>
            <w:rFonts w:asciiTheme="minorHAnsi" w:hAnsiTheme="minorHAnsi"/>
            <w:b/>
            <w:color w:val="C0504D" w:themeColor="accent2"/>
            <w:sz w:val="18"/>
            <w:szCs w:val="18"/>
          </w:rPr>
          <w:fldChar w:fldCharType="end"/>
        </w:r>
      </w:p>
    </w:sdtContent>
  </w:sdt>
  <w:p w14:paraId="4DD05C48" w14:textId="77777777" w:rsidR="001229A2" w:rsidRPr="00F71F4F" w:rsidRDefault="001229A2" w:rsidP="00591096">
    <w:pPr>
      <w:spacing w:after="120"/>
      <w:jc w:val="center"/>
      <w:rPr>
        <w:rFonts w:asciiTheme="minorHAnsi" w:hAnsiTheme="minorHAnsi"/>
        <w:sz w:val="16"/>
        <w:szCs w:val="16"/>
        <w14:textOutline w14:w="9525" w14:cap="rnd" w14:cmpd="sng" w14:algn="ctr">
          <w14:noFill/>
          <w14:prstDash w14:val="solid"/>
          <w14:bevel/>
        </w14:textOutline>
      </w:rPr>
    </w:pPr>
    <w:r w:rsidRPr="00F71F4F">
      <w:rPr>
        <w:rFonts w:asciiTheme="minorHAnsi" w:hAnsiTheme="minorHAnsi"/>
        <w:sz w:val="16"/>
        <w:szCs w:val="16"/>
        <w14:textOutline w14:w="9525" w14:cap="rnd" w14:cmpd="sng" w14:algn="ctr">
          <w14:noFill/>
          <w14:prstDash w14:val="solid"/>
          <w14:bevel/>
        </w14:textOutline>
      </w:rPr>
      <w:t xml:space="preserve"> </w:t>
    </w:r>
  </w:p>
  <w:p w14:paraId="297437F0" w14:textId="51AA6343" w:rsidR="001229A2" w:rsidRPr="00D73C7F" w:rsidRDefault="001229A2" w:rsidP="00721C9F">
    <w:pPr>
      <w:pBdr>
        <w:bottom w:val="single" w:sz="4" w:space="1" w:color="0070C0"/>
      </w:pBdr>
      <w:spacing w:after="60"/>
      <w:jc w:val="center"/>
      <w:rPr>
        <w:rFonts w:asciiTheme="minorHAnsi" w:hAnsiTheme="minorHAnsi"/>
        <w:sz w:val="16"/>
        <w:szCs w:val="16"/>
        <w14:textOutline w14:w="9525" w14:cap="rnd" w14:cmpd="sng" w14:algn="ctr">
          <w14:noFill/>
          <w14:prstDash w14:val="solid"/>
          <w14:bevel/>
        </w14:textOutline>
      </w:rPr>
    </w:pPr>
    <w:r w:rsidRPr="00D73C7F">
      <w:rPr>
        <w:rFonts w:asciiTheme="minorHAnsi" w:hAnsiTheme="minorHAnsi"/>
        <w:b/>
        <w:color w:val="1F497D" w:themeColor="text2"/>
        <w:sz w:val="16"/>
        <w:szCs w:val="16"/>
        <w14:textOutline w14:w="9525" w14:cap="rnd" w14:cmpd="sng" w14:algn="ctr">
          <w14:noFill/>
          <w14:prstDash w14:val="solid"/>
          <w14:bevel/>
        </w14:textOutline>
      </w:rPr>
      <w:t>Cita (APA):</w:t>
    </w:r>
    <w:r w:rsidRPr="00D73C7F">
      <w:rPr>
        <w:rFonts w:asciiTheme="minorHAnsi" w:hAnsiTheme="minorHAnsi"/>
        <w:sz w:val="16"/>
        <w:szCs w:val="16"/>
      </w:rPr>
      <w:t xml:space="preserve"> </w:t>
    </w:r>
    <w:r w:rsidRPr="00D73C7F">
      <w:rPr>
        <w:rFonts w:asciiTheme="minorHAnsi" w:hAnsiTheme="minorHAnsi"/>
        <w:sz w:val="16"/>
        <w:szCs w:val="16"/>
        <w14:textOutline w14:w="9525" w14:cap="rnd" w14:cmpd="sng" w14:algn="ctr">
          <w14:noFill/>
          <w14:prstDash w14:val="solid"/>
          <w14:bevel/>
        </w14:textOutline>
      </w:rPr>
      <w:t xml:space="preserve">Autor1, Autor2 y Autor3. (2023). Título. </w:t>
    </w:r>
    <w:r w:rsidRPr="00214730">
      <w:rPr>
        <w:rFonts w:asciiTheme="minorHAnsi" w:hAnsiTheme="minorHAnsi"/>
        <w:i/>
        <w:sz w:val="16"/>
        <w:szCs w:val="16"/>
        <w:lang w:val="pt-BR"/>
        <w14:textOutline w14:w="9525" w14:cap="rnd" w14:cmpd="sng" w14:algn="ctr">
          <w14:noFill/>
          <w14:prstDash w14:val="solid"/>
          <w14:bevel/>
        </w14:textOutline>
      </w:rPr>
      <w:t xml:space="preserve">Revista </w:t>
    </w:r>
    <w:proofErr w:type="spellStart"/>
    <w:r w:rsidRPr="00214730">
      <w:rPr>
        <w:rFonts w:asciiTheme="minorHAnsi" w:hAnsiTheme="minorHAnsi"/>
        <w:i/>
        <w:sz w:val="16"/>
        <w:szCs w:val="16"/>
        <w:lang w:val="pt-BR"/>
        <w14:textOutline w14:w="9525" w14:cap="rnd" w14:cmpd="sng" w14:algn="ctr">
          <w14:noFill/>
          <w14:prstDash w14:val="solid"/>
          <w14:bevel/>
        </w14:textOutline>
      </w:rPr>
      <w:t>Brasileña</w:t>
    </w:r>
    <w:proofErr w:type="spellEnd"/>
    <w:r w:rsidRPr="00214730">
      <w:rPr>
        <w:rFonts w:asciiTheme="minorHAnsi" w:hAnsiTheme="minorHAnsi"/>
        <w:i/>
        <w:sz w:val="16"/>
        <w:szCs w:val="16"/>
        <w:lang w:val="pt-BR"/>
        <w14:textOutline w14:w="9525" w14:cap="rnd" w14:cmpd="sng" w14:algn="ctr">
          <w14:noFill/>
          <w14:prstDash w14:val="solid"/>
          <w14:bevel/>
        </w14:textOutline>
      </w:rPr>
      <w:t xml:space="preserve"> de </w:t>
    </w:r>
    <w:proofErr w:type="spellStart"/>
    <w:r w:rsidRPr="00214730">
      <w:rPr>
        <w:rFonts w:asciiTheme="minorHAnsi" w:hAnsiTheme="minorHAnsi"/>
        <w:i/>
        <w:sz w:val="16"/>
        <w:szCs w:val="16"/>
        <w:lang w:val="pt-BR"/>
        <w14:textOutline w14:w="9525" w14:cap="rnd" w14:cmpd="sng" w14:algn="ctr">
          <w14:noFill/>
          <w14:prstDash w14:val="solid"/>
          <w14:bevel/>
        </w14:textOutline>
      </w:rPr>
      <w:t>Ingeniería</w:t>
    </w:r>
    <w:proofErr w:type="spellEnd"/>
    <w:r w:rsidRPr="00214730">
      <w:rPr>
        <w:rFonts w:asciiTheme="minorHAnsi" w:hAnsiTheme="minorHAnsi"/>
        <w:i/>
        <w:sz w:val="16"/>
        <w:szCs w:val="16"/>
        <w:lang w:val="pt-BR"/>
        <w14:textOutline w14:w="9525" w14:cap="rnd" w14:cmpd="sng" w14:algn="ctr">
          <w14:noFill/>
          <w14:prstDash w14:val="solid"/>
          <w14:bevel/>
        </w14:textOutline>
      </w:rPr>
      <w:t xml:space="preserve"> de </w:t>
    </w:r>
    <w:proofErr w:type="spellStart"/>
    <w:r w:rsidRPr="00214730">
      <w:rPr>
        <w:rFonts w:asciiTheme="minorHAnsi" w:hAnsiTheme="minorHAnsi"/>
        <w:i/>
        <w:sz w:val="16"/>
        <w:szCs w:val="16"/>
        <w:lang w:val="pt-BR"/>
        <w14:textOutline w14:w="9525" w14:cap="rnd" w14:cmpd="sng" w14:algn="ctr">
          <w14:noFill/>
          <w14:prstDash w14:val="solid"/>
          <w14:bevel/>
        </w14:textOutline>
      </w:rPr>
      <w:t>Producción</w:t>
    </w:r>
    <w:proofErr w:type="spellEnd"/>
    <w:r w:rsidRPr="00214730">
      <w:rPr>
        <w:rFonts w:asciiTheme="minorHAnsi" w:hAnsiTheme="minorHAnsi"/>
        <w:i/>
        <w:sz w:val="16"/>
        <w:szCs w:val="16"/>
        <w:lang w:val="pt-BR"/>
        <w14:textOutline w14:w="9525" w14:cap="rnd" w14:cmpd="sng" w14:algn="ctr">
          <w14:noFill/>
          <w14:prstDash w14:val="solid"/>
          <w14:bevel/>
        </w14:textOutline>
      </w:rPr>
      <w:t xml:space="preserve"> </w:t>
    </w:r>
    <w:r w:rsidRPr="00D73C7F">
      <w:rPr>
        <w:rFonts w:asciiTheme="minorHAnsi" w:hAnsiTheme="minorHAnsi"/>
        <w:i/>
        <w:sz w:val="16"/>
        <w:szCs w:val="16"/>
        <w14:textOutline w14:w="9525" w14:cap="rnd" w14:cmpd="sng" w14:algn="ctr">
          <w14:noFill/>
          <w14:prstDash w14:val="solid"/>
          <w14:bevel/>
        </w14:textOutline>
      </w:rPr>
      <w:t xml:space="preserve">, 9 </w:t>
    </w:r>
    <w:r w:rsidRPr="00D73C7F">
      <w:rPr>
        <w:rFonts w:asciiTheme="minorHAnsi" w:hAnsiTheme="minorHAnsi"/>
        <w:sz w:val="16"/>
        <w:szCs w:val="16"/>
        <w14:textOutline w14:w="9525" w14:cap="rnd" w14:cmpd="sng" w14:algn="ctr">
          <w14:noFill/>
          <w14:prstDash w14:val="solid"/>
          <w14:bevel/>
        </w14:textOutline>
      </w:rPr>
      <w:t>(3), 01-02.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403663"/>
    <w:multiLevelType w:val="hybridMultilevel"/>
    <w:tmpl w:val="4FD8884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52E5C0E"/>
    <w:multiLevelType w:val="hybridMultilevel"/>
    <w:tmpl w:val="1884EE4C"/>
    <w:lvl w:ilvl="0" w:tplc="66E4D078">
      <w:start w:val="1"/>
      <w:numFmt w:val="decimal"/>
      <w:lvlText w:val="%1"/>
      <w:lvlJc w:val="left"/>
      <w:pPr>
        <w:ind w:left="502" w:hanging="360"/>
      </w:pPr>
      <w:rPr>
        <w:rFonts w:hint="default"/>
      </w:rPr>
    </w:lvl>
    <w:lvl w:ilvl="1" w:tplc="04160019" w:tentative="1">
      <w:start w:val="1"/>
      <w:numFmt w:val="lowerLetter"/>
      <w:lvlText w:val="%2."/>
      <w:lvlJc w:val="left"/>
      <w:pPr>
        <w:ind w:left="1222" w:hanging="360"/>
      </w:pPr>
    </w:lvl>
    <w:lvl w:ilvl="2" w:tplc="0416001B" w:tentative="1">
      <w:start w:val="1"/>
      <w:numFmt w:val="lowerRoman"/>
      <w:lvlText w:val="%3."/>
      <w:lvlJc w:val="right"/>
      <w:pPr>
        <w:ind w:left="1942" w:hanging="180"/>
      </w:pPr>
    </w:lvl>
    <w:lvl w:ilvl="3" w:tplc="0416000F" w:tentative="1">
      <w:start w:val="1"/>
      <w:numFmt w:val="decimal"/>
      <w:lvlText w:val="%4."/>
      <w:lvlJc w:val="left"/>
      <w:pPr>
        <w:ind w:left="2662" w:hanging="360"/>
      </w:pPr>
    </w:lvl>
    <w:lvl w:ilvl="4" w:tplc="04160019" w:tentative="1">
      <w:start w:val="1"/>
      <w:numFmt w:val="lowerLetter"/>
      <w:lvlText w:val="%5."/>
      <w:lvlJc w:val="left"/>
      <w:pPr>
        <w:ind w:left="3382" w:hanging="360"/>
      </w:pPr>
    </w:lvl>
    <w:lvl w:ilvl="5" w:tplc="0416001B" w:tentative="1">
      <w:start w:val="1"/>
      <w:numFmt w:val="lowerRoman"/>
      <w:lvlText w:val="%6."/>
      <w:lvlJc w:val="right"/>
      <w:pPr>
        <w:ind w:left="4102" w:hanging="180"/>
      </w:pPr>
    </w:lvl>
    <w:lvl w:ilvl="6" w:tplc="0416000F" w:tentative="1">
      <w:start w:val="1"/>
      <w:numFmt w:val="decimal"/>
      <w:lvlText w:val="%7."/>
      <w:lvlJc w:val="left"/>
      <w:pPr>
        <w:ind w:left="4822" w:hanging="360"/>
      </w:pPr>
    </w:lvl>
    <w:lvl w:ilvl="7" w:tplc="04160019" w:tentative="1">
      <w:start w:val="1"/>
      <w:numFmt w:val="lowerLetter"/>
      <w:lvlText w:val="%8."/>
      <w:lvlJc w:val="left"/>
      <w:pPr>
        <w:ind w:left="5542" w:hanging="360"/>
      </w:pPr>
    </w:lvl>
    <w:lvl w:ilvl="8" w:tplc="0416001B" w:tentative="1">
      <w:start w:val="1"/>
      <w:numFmt w:val="lowerRoman"/>
      <w:lvlText w:val="%9."/>
      <w:lvlJc w:val="right"/>
      <w:pPr>
        <w:ind w:left="6262" w:hanging="180"/>
      </w:pPr>
    </w:lvl>
  </w:abstractNum>
  <w:abstractNum w:abstractNumId="2" w15:restartNumberingAfterBreak="0">
    <w:nsid w:val="21AD3428"/>
    <w:multiLevelType w:val="hybridMultilevel"/>
    <w:tmpl w:val="20B8B99E"/>
    <w:lvl w:ilvl="0" w:tplc="0416000F">
      <w:start w:val="1"/>
      <w:numFmt w:val="decimal"/>
      <w:lvlText w:val="%1."/>
      <w:lvlJc w:val="lef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3" w15:restartNumberingAfterBreak="0">
    <w:nsid w:val="24C2617C"/>
    <w:multiLevelType w:val="multilevel"/>
    <w:tmpl w:val="29A87798"/>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3AC00703"/>
    <w:multiLevelType w:val="multilevel"/>
    <w:tmpl w:val="7A823822"/>
    <w:lvl w:ilvl="0">
      <w:start w:val="1"/>
      <w:numFmt w:val="bullet"/>
      <w:lvlText w:val="●"/>
      <w:lvlJc w:val="left"/>
      <w:pPr>
        <w:ind w:left="720" w:hanging="360"/>
      </w:pPr>
      <w:rPr>
        <w:rFonts w:ascii="Roboto" w:eastAsia="Roboto" w:hAnsi="Roboto" w:cs="Roboto"/>
        <w:color w:val="222222"/>
        <w:sz w:val="27"/>
        <w:szCs w:val="2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E8F2B25"/>
    <w:multiLevelType w:val="hybridMultilevel"/>
    <w:tmpl w:val="B8AE70F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42CB19DE"/>
    <w:multiLevelType w:val="hybridMultilevel"/>
    <w:tmpl w:val="21AACC3E"/>
    <w:lvl w:ilvl="0" w:tplc="BA0E2D56">
      <w:start w:val="1"/>
      <w:numFmt w:val="decimal"/>
      <w:lvlText w:val="%1."/>
      <w:lvlJc w:val="left"/>
      <w:pPr>
        <w:ind w:left="720" w:hanging="360"/>
      </w:pPr>
      <w:rPr>
        <w:rFont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436E0616"/>
    <w:multiLevelType w:val="hybridMultilevel"/>
    <w:tmpl w:val="46767C6C"/>
    <w:lvl w:ilvl="0" w:tplc="0416000F">
      <w:start w:val="1"/>
      <w:numFmt w:val="decimal"/>
      <w:lvlText w:val="%1."/>
      <w:lvlJc w:val="lef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8" w15:restartNumberingAfterBreak="0">
    <w:nsid w:val="445373D6"/>
    <w:multiLevelType w:val="hybridMultilevel"/>
    <w:tmpl w:val="5AB06B88"/>
    <w:lvl w:ilvl="0" w:tplc="00010409">
      <w:start w:val="1"/>
      <w:numFmt w:val="bullet"/>
      <w:lvlText w:val=""/>
      <w:lvlJc w:val="left"/>
      <w:pPr>
        <w:tabs>
          <w:tab w:val="num" w:pos="1004"/>
        </w:tabs>
        <w:ind w:left="1004" w:hanging="360"/>
      </w:pPr>
      <w:rPr>
        <w:rFonts w:ascii="Symbol" w:hAnsi="Symbol" w:hint="default"/>
      </w:rPr>
    </w:lvl>
    <w:lvl w:ilvl="1" w:tplc="00030409" w:tentative="1">
      <w:start w:val="1"/>
      <w:numFmt w:val="bullet"/>
      <w:lvlText w:val="o"/>
      <w:lvlJc w:val="left"/>
      <w:pPr>
        <w:tabs>
          <w:tab w:val="num" w:pos="1724"/>
        </w:tabs>
        <w:ind w:left="1724" w:hanging="360"/>
      </w:pPr>
      <w:rPr>
        <w:rFonts w:ascii="Courier New" w:hAnsi="Courier New" w:hint="default"/>
      </w:rPr>
    </w:lvl>
    <w:lvl w:ilvl="2" w:tplc="00050409" w:tentative="1">
      <w:start w:val="1"/>
      <w:numFmt w:val="bullet"/>
      <w:lvlText w:val=""/>
      <w:lvlJc w:val="left"/>
      <w:pPr>
        <w:tabs>
          <w:tab w:val="num" w:pos="2444"/>
        </w:tabs>
        <w:ind w:left="2444" w:hanging="360"/>
      </w:pPr>
      <w:rPr>
        <w:rFonts w:ascii="Wingdings" w:hAnsi="Wingdings" w:hint="default"/>
      </w:rPr>
    </w:lvl>
    <w:lvl w:ilvl="3" w:tplc="00010409" w:tentative="1">
      <w:start w:val="1"/>
      <w:numFmt w:val="bullet"/>
      <w:lvlText w:val=""/>
      <w:lvlJc w:val="left"/>
      <w:pPr>
        <w:tabs>
          <w:tab w:val="num" w:pos="3164"/>
        </w:tabs>
        <w:ind w:left="3164" w:hanging="360"/>
      </w:pPr>
      <w:rPr>
        <w:rFonts w:ascii="Symbol" w:hAnsi="Symbol" w:hint="default"/>
      </w:rPr>
    </w:lvl>
    <w:lvl w:ilvl="4" w:tplc="00030409" w:tentative="1">
      <w:start w:val="1"/>
      <w:numFmt w:val="bullet"/>
      <w:lvlText w:val="o"/>
      <w:lvlJc w:val="left"/>
      <w:pPr>
        <w:tabs>
          <w:tab w:val="num" w:pos="3884"/>
        </w:tabs>
        <w:ind w:left="3884" w:hanging="360"/>
      </w:pPr>
      <w:rPr>
        <w:rFonts w:ascii="Courier New" w:hAnsi="Courier New" w:hint="default"/>
      </w:rPr>
    </w:lvl>
    <w:lvl w:ilvl="5" w:tplc="00050409" w:tentative="1">
      <w:start w:val="1"/>
      <w:numFmt w:val="bullet"/>
      <w:lvlText w:val=""/>
      <w:lvlJc w:val="left"/>
      <w:pPr>
        <w:tabs>
          <w:tab w:val="num" w:pos="4604"/>
        </w:tabs>
        <w:ind w:left="4604" w:hanging="360"/>
      </w:pPr>
      <w:rPr>
        <w:rFonts w:ascii="Wingdings" w:hAnsi="Wingdings" w:hint="default"/>
      </w:rPr>
    </w:lvl>
    <w:lvl w:ilvl="6" w:tplc="00010409" w:tentative="1">
      <w:start w:val="1"/>
      <w:numFmt w:val="bullet"/>
      <w:lvlText w:val=""/>
      <w:lvlJc w:val="left"/>
      <w:pPr>
        <w:tabs>
          <w:tab w:val="num" w:pos="5324"/>
        </w:tabs>
        <w:ind w:left="5324" w:hanging="360"/>
      </w:pPr>
      <w:rPr>
        <w:rFonts w:ascii="Symbol" w:hAnsi="Symbol" w:hint="default"/>
      </w:rPr>
    </w:lvl>
    <w:lvl w:ilvl="7" w:tplc="00030409" w:tentative="1">
      <w:start w:val="1"/>
      <w:numFmt w:val="bullet"/>
      <w:lvlText w:val="o"/>
      <w:lvlJc w:val="left"/>
      <w:pPr>
        <w:tabs>
          <w:tab w:val="num" w:pos="6044"/>
        </w:tabs>
        <w:ind w:left="6044" w:hanging="360"/>
      </w:pPr>
      <w:rPr>
        <w:rFonts w:ascii="Courier New" w:hAnsi="Courier New" w:hint="default"/>
      </w:rPr>
    </w:lvl>
    <w:lvl w:ilvl="8" w:tplc="00050409" w:tentative="1">
      <w:start w:val="1"/>
      <w:numFmt w:val="bullet"/>
      <w:lvlText w:val=""/>
      <w:lvlJc w:val="left"/>
      <w:pPr>
        <w:tabs>
          <w:tab w:val="num" w:pos="6764"/>
        </w:tabs>
        <w:ind w:left="6764" w:hanging="360"/>
      </w:pPr>
      <w:rPr>
        <w:rFonts w:ascii="Wingdings" w:hAnsi="Wingdings" w:hint="default"/>
      </w:rPr>
    </w:lvl>
  </w:abstractNum>
  <w:abstractNum w:abstractNumId="9" w15:restartNumberingAfterBreak="0">
    <w:nsid w:val="727E176C"/>
    <w:multiLevelType w:val="hybridMultilevel"/>
    <w:tmpl w:val="68FC1D64"/>
    <w:lvl w:ilvl="0" w:tplc="04160001">
      <w:start w:val="1"/>
      <w:numFmt w:val="bullet"/>
      <w:lvlText w:val=""/>
      <w:lvlJc w:val="left"/>
      <w:pPr>
        <w:ind w:left="780" w:hanging="360"/>
      </w:pPr>
      <w:rPr>
        <w:rFonts w:ascii="Symbol" w:hAnsi="Symbol" w:hint="default"/>
      </w:rPr>
    </w:lvl>
    <w:lvl w:ilvl="1" w:tplc="04160003" w:tentative="1">
      <w:start w:val="1"/>
      <w:numFmt w:val="bullet"/>
      <w:lvlText w:val="o"/>
      <w:lvlJc w:val="left"/>
      <w:pPr>
        <w:ind w:left="1500" w:hanging="360"/>
      </w:pPr>
      <w:rPr>
        <w:rFonts w:ascii="Courier New" w:hAnsi="Courier New" w:cs="Courier New" w:hint="default"/>
      </w:rPr>
    </w:lvl>
    <w:lvl w:ilvl="2" w:tplc="04160005" w:tentative="1">
      <w:start w:val="1"/>
      <w:numFmt w:val="bullet"/>
      <w:lvlText w:val=""/>
      <w:lvlJc w:val="left"/>
      <w:pPr>
        <w:ind w:left="2220" w:hanging="360"/>
      </w:pPr>
      <w:rPr>
        <w:rFonts w:ascii="Wingdings" w:hAnsi="Wingdings" w:hint="default"/>
      </w:rPr>
    </w:lvl>
    <w:lvl w:ilvl="3" w:tplc="04160001" w:tentative="1">
      <w:start w:val="1"/>
      <w:numFmt w:val="bullet"/>
      <w:lvlText w:val=""/>
      <w:lvlJc w:val="left"/>
      <w:pPr>
        <w:ind w:left="2940" w:hanging="360"/>
      </w:pPr>
      <w:rPr>
        <w:rFonts w:ascii="Symbol" w:hAnsi="Symbol" w:hint="default"/>
      </w:rPr>
    </w:lvl>
    <w:lvl w:ilvl="4" w:tplc="04160003" w:tentative="1">
      <w:start w:val="1"/>
      <w:numFmt w:val="bullet"/>
      <w:lvlText w:val="o"/>
      <w:lvlJc w:val="left"/>
      <w:pPr>
        <w:ind w:left="3660" w:hanging="360"/>
      </w:pPr>
      <w:rPr>
        <w:rFonts w:ascii="Courier New" w:hAnsi="Courier New" w:cs="Courier New" w:hint="default"/>
      </w:rPr>
    </w:lvl>
    <w:lvl w:ilvl="5" w:tplc="04160005" w:tentative="1">
      <w:start w:val="1"/>
      <w:numFmt w:val="bullet"/>
      <w:lvlText w:val=""/>
      <w:lvlJc w:val="left"/>
      <w:pPr>
        <w:ind w:left="4380" w:hanging="360"/>
      </w:pPr>
      <w:rPr>
        <w:rFonts w:ascii="Wingdings" w:hAnsi="Wingdings" w:hint="default"/>
      </w:rPr>
    </w:lvl>
    <w:lvl w:ilvl="6" w:tplc="04160001" w:tentative="1">
      <w:start w:val="1"/>
      <w:numFmt w:val="bullet"/>
      <w:lvlText w:val=""/>
      <w:lvlJc w:val="left"/>
      <w:pPr>
        <w:ind w:left="5100" w:hanging="360"/>
      </w:pPr>
      <w:rPr>
        <w:rFonts w:ascii="Symbol" w:hAnsi="Symbol" w:hint="default"/>
      </w:rPr>
    </w:lvl>
    <w:lvl w:ilvl="7" w:tplc="04160003" w:tentative="1">
      <w:start w:val="1"/>
      <w:numFmt w:val="bullet"/>
      <w:lvlText w:val="o"/>
      <w:lvlJc w:val="left"/>
      <w:pPr>
        <w:ind w:left="5820" w:hanging="360"/>
      </w:pPr>
      <w:rPr>
        <w:rFonts w:ascii="Courier New" w:hAnsi="Courier New" w:cs="Courier New" w:hint="default"/>
      </w:rPr>
    </w:lvl>
    <w:lvl w:ilvl="8" w:tplc="04160005" w:tentative="1">
      <w:start w:val="1"/>
      <w:numFmt w:val="bullet"/>
      <w:lvlText w:val=""/>
      <w:lvlJc w:val="left"/>
      <w:pPr>
        <w:ind w:left="6540" w:hanging="360"/>
      </w:pPr>
      <w:rPr>
        <w:rFonts w:ascii="Wingdings" w:hAnsi="Wingdings" w:hint="default"/>
      </w:rPr>
    </w:lvl>
  </w:abstractNum>
  <w:abstractNum w:abstractNumId="10" w15:restartNumberingAfterBreak="0">
    <w:nsid w:val="7F97275B"/>
    <w:multiLevelType w:val="hybridMultilevel"/>
    <w:tmpl w:val="307E97C6"/>
    <w:lvl w:ilvl="0" w:tplc="04160019">
      <w:start w:val="1"/>
      <w:numFmt w:val="lowerLetter"/>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num w:numId="1">
    <w:abstractNumId w:val="8"/>
  </w:num>
  <w:num w:numId="2">
    <w:abstractNumId w:val="0"/>
  </w:num>
  <w:num w:numId="3">
    <w:abstractNumId w:val="6"/>
  </w:num>
  <w:num w:numId="4">
    <w:abstractNumId w:val="10"/>
  </w:num>
  <w:num w:numId="5">
    <w:abstractNumId w:val="2"/>
  </w:num>
  <w:num w:numId="6">
    <w:abstractNumId w:val="7"/>
  </w:num>
  <w:num w:numId="7">
    <w:abstractNumId w:val="3"/>
  </w:num>
  <w:num w:numId="8">
    <w:abstractNumId w:val="5"/>
  </w:num>
  <w:num w:numId="9">
    <w:abstractNumId w:val="1"/>
  </w:num>
  <w:num w:numId="10">
    <w:abstractNumId w:val="9"/>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357"/>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13D5A"/>
    <w:rsid w:val="00004A62"/>
    <w:rsid w:val="00004E09"/>
    <w:rsid w:val="000065B2"/>
    <w:rsid w:val="00012D86"/>
    <w:rsid w:val="00013982"/>
    <w:rsid w:val="00020FB3"/>
    <w:rsid w:val="000234B2"/>
    <w:rsid w:val="00027474"/>
    <w:rsid w:val="0003150D"/>
    <w:rsid w:val="0003188F"/>
    <w:rsid w:val="00033AAC"/>
    <w:rsid w:val="00035C68"/>
    <w:rsid w:val="00036751"/>
    <w:rsid w:val="000372DD"/>
    <w:rsid w:val="00037AB2"/>
    <w:rsid w:val="000441F1"/>
    <w:rsid w:val="00045D70"/>
    <w:rsid w:val="00046017"/>
    <w:rsid w:val="000474A4"/>
    <w:rsid w:val="00051E05"/>
    <w:rsid w:val="00055414"/>
    <w:rsid w:val="00055AFE"/>
    <w:rsid w:val="0005755A"/>
    <w:rsid w:val="00060151"/>
    <w:rsid w:val="00060255"/>
    <w:rsid w:val="00063A3F"/>
    <w:rsid w:val="00063FB2"/>
    <w:rsid w:val="00064866"/>
    <w:rsid w:val="0006650B"/>
    <w:rsid w:val="00066930"/>
    <w:rsid w:val="00071288"/>
    <w:rsid w:val="0008097D"/>
    <w:rsid w:val="00083559"/>
    <w:rsid w:val="0008359B"/>
    <w:rsid w:val="00084D63"/>
    <w:rsid w:val="00094191"/>
    <w:rsid w:val="00094851"/>
    <w:rsid w:val="00096689"/>
    <w:rsid w:val="000A18B8"/>
    <w:rsid w:val="000A4176"/>
    <w:rsid w:val="000A4792"/>
    <w:rsid w:val="000A5191"/>
    <w:rsid w:val="000A7F20"/>
    <w:rsid w:val="000B3F76"/>
    <w:rsid w:val="000B51FB"/>
    <w:rsid w:val="000B5DAF"/>
    <w:rsid w:val="000B638F"/>
    <w:rsid w:val="000B75CC"/>
    <w:rsid w:val="000C3B8E"/>
    <w:rsid w:val="000C5362"/>
    <w:rsid w:val="000C7B33"/>
    <w:rsid w:val="000D0D17"/>
    <w:rsid w:val="000D4B19"/>
    <w:rsid w:val="000E6488"/>
    <w:rsid w:val="000F035D"/>
    <w:rsid w:val="000F136B"/>
    <w:rsid w:val="000F29A6"/>
    <w:rsid w:val="000F5CAD"/>
    <w:rsid w:val="000F7FEC"/>
    <w:rsid w:val="0010085E"/>
    <w:rsid w:val="00101CE4"/>
    <w:rsid w:val="00102E51"/>
    <w:rsid w:val="00110CDA"/>
    <w:rsid w:val="00111149"/>
    <w:rsid w:val="00112796"/>
    <w:rsid w:val="001229A2"/>
    <w:rsid w:val="00122E04"/>
    <w:rsid w:val="0012304D"/>
    <w:rsid w:val="0012652E"/>
    <w:rsid w:val="00134F27"/>
    <w:rsid w:val="001352EF"/>
    <w:rsid w:val="001371A8"/>
    <w:rsid w:val="00142C31"/>
    <w:rsid w:val="00143B4D"/>
    <w:rsid w:val="001452FE"/>
    <w:rsid w:val="00146480"/>
    <w:rsid w:val="00146CF2"/>
    <w:rsid w:val="001478F1"/>
    <w:rsid w:val="00152F39"/>
    <w:rsid w:val="0015415A"/>
    <w:rsid w:val="00154BF2"/>
    <w:rsid w:val="001576C9"/>
    <w:rsid w:val="001578CE"/>
    <w:rsid w:val="00162425"/>
    <w:rsid w:val="00162B65"/>
    <w:rsid w:val="00164878"/>
    <w:rsid w:val="00164A04"/>
    <w:rsid w:val="00164DF2"/>
    <w:rsid w:val="00165B18"/>
    <w:rsid w:val="00166C71"/>
    <w:rsid w:val="00171423"/>
    <w:rsid w:val="001716E3"/>
    <w:rsid w:val="00176769"/>
    <w:rsid w:val="00186168"/>
    <w:rsid w:val="00192DA6"/>
    <w:rsid w:val="00195A88"/>
    <w:rsid w:val="00196F6B"/>
    <w:rsid w:val="001A017D"/>
    <w:rsid w:val="001A28A3"/>
    <w:rsid w:val="001A437F"/>
    <w:rsid w:val="001A4AE7"/>
    <w:rsid w:val="001A6D37"/>
    <w:rsid w:val="001A7846"/>
    <w:rsid w:val="001B02A9"/>
    <w:rsid w:val="001B6973"/>
    <w:rsid w:val="001B7A7F"/>
    <w:rsid w:val="001C10A0"/>
    <w:rsid w:val="001C3D8C"/>
    <w:rsid w:val="001C4BBD"/>
    <w:rsid w:val="001C5EA5"/>
    <w:rsid w:val="001D0F59"/>
    <w:rsid w:val="001D2CB1"/>
    <w:rsid w:val="001D40F7"/>
    <w:rsid w:val="001D4DB8"/>
    <w:rsid w:val="001D6D29"/>
    <w:rsid w:val="001D7A77"/>
    <w:rsid w:val="001E15CD"/>
    <w:rsid w:val="001F0AB3"/>
    <w:rsid w:val="00205095"/>
    <w:rsid w:val="00205734"/>
    <w:rsid w:val="00206852"/>
    <w:rsid w:val="00207A9B"/>
    <w:rsid w:val="00214730"/>
    <w:rsid w:val="00215DFC"/>
    <w:rsid w:val="00224CB6"/>
    <w:rsid w:val="00225714"/>
    <w:rsid w:val="00225EF5"/>
    <w:rsid w:val="00236D8C"/>
    <w:rsid w:val="002401A9"/>
    <w:rsid w:val="0024420B"/>
    <w:rsid w:val="00245755"/>
    <w:rsid w:val="00247157"/>
    <w:rsid w:val="002537B5"/>
    <w:rsid w:val="002550B9"/>
    <w:rsid w:val="002611EC"/>
    <w:rsid w:val="00262DC7"/>
    <w:rsid w:val="00263008"/>
    <w:rsid w:val="00267E75"/>
    <w:rsid w:val="00273F0F"/>
    <w:rsid w:val="002747DA"/>
    <w:rsid w:val="00276098"/>
    <w:rsid w:val="00282240"/>
    <w:rsid w:val="00283EE9"/>
    <w:rsid w:val="002850F5"/>
    <w:rsid w:val="002978E1"/>
    <w:rsid w:val="002A04F0"/>
    <w:rsid w:val="002A3FBB"/>
    <w:rsid w:val="002A7824"/>
    <w:rsid w:val="002C084E"/>
    <w:rsid w:val="002C2A81"/>
    <w:rsid w:val="002C3A96"/>
    <w:rsid w:val="00302282"/>
    <w:rsid w:val="003022B0"/>
    <w:rsid w:val="00304994"/>
    <w:rsid w:val="003054D5"/>
    <w:rsid w:val="003112DD"/>
    <w:rsid w:val="003154CB"/>
    <w:rsid w:val="00315E74"/>
    <w:rsid w:val="00316B3A"/>
    <w:rsid w:val="0031706D"/>
    <w:rsid w:val="0032101F"/>
    <w:rsid w:val="0032184F"/>
    <w:rsid w:val="0032362F"/>
    <w:rsid w:val="003319F6"/>
    <w:rsid w:val="00332CB2"/>
    <w:rsid w:val="00333231"/>
    <w:rsid w:val="003401FE"/>
    <w:rsid w:val="003404CE"/>
    <w:rsid w:val="00340FAC"/>
    <w:rsid w:val="003438D2"/>
    <w:rsid w:val="00343D41"/>
    <w:rsid w:val="00351BAF"/>
    <w:rsid w:val="00354ADB"/>
    <w:rsid w:val="00355FEB"/>
    <w:rsid w:val="003612C3"/>
    <w:rsid w:val="00363E8D"/>
    <w:rsid w:val="00365061"/>
    <w:rsid w:val="00365956"/>
    <w:rsid w:val="00366BCD"/>
    <w:rsid w:val="00367F47"/>
    <w:rsid w:val="00370408"/>
    <w:rsid w:val="00372136"/>
    <w:rsid w:val="00372EBE"/>
    <w:rsid w:val="00372F1C"/>
    <w:rsid w:val="003818D9"/>
    <w:rsid w:val="00382F83"/>
    <w:rsid w:val="00383CC2"/>
    <w:rsid w:val="0038661B"/>
    <w:rsid w:val="00387755"/>
    <w:rsid w:val="00394B1C"/>
    <w:rsid w:val="003B4284"/>
    <w:rsid w:val="003B4521"/>
    <w:rsid w:val="003B605F"/>
    <w:rsid w:val="003B6D51"/>
    <w:rsid w:val="003C4537"/>
    <w:rsid w:val="003C630E"/>
    <w:rsid w:val="003C6F99"/>
    <w:rsid w:val="003D0618"/>
    <w:rsid w:val="003D5CE9"/>
    <w:rsid w:val="003E226F"/>
    <w:rsid w:val="003E3CB5"/>
    <w:rsid w:val="003E4EE6"/>
    <w:rsid w:val="003E593D"/>
    <w:rsid w:val="003E598F"/>
    <w:rsid w:val="003E7CB3"/>
    <w:rsid w:val="003F0235"/>
    <w:rsid w:val="003F06ED"/>
    <w:rsid w:val="003F1E84"/>
    <w:rsid w:val="003F25D7"/>
    <w:rsid w:val="003F28DC"/>
    <w:rsid w:val="003F5882"/>
    <w:rsid w:val="004123F3"/>
    <w:rsid w:val="00417113"/>
    <w:rsid w:val="00423069"/>
    <w:rsid w:val="00423864"/>
    <w:rsid w:val="00423A34"/>
    <w:rsid w:val="00424EC3"/>
    <w:rsid w:val="00432024"/>
    <w:rsid w:val="004354A1"/>
    <w:rsid w:val="00435A65"/>
    <w:rsid w:val="0043665B"/>
    <w:rsid w:val="00440B35"/>
    <w:rsid w:val="00442DDB"/>
    <w:rsid w:val="004430B0"/>
    <w:rsid w:val="004434CE"/>
    <w:rsid w:val="00445240"/>
    <w:rsid w:val="00451F46"/>
    <w:rsid w:val="00454957"/>
    <w:rsid w:val="004576DA"/>
    <w:rsid w:val="004629FC"/>
    <w:rsid w:val="00463F41"/>
    <w:rsid w:val="00467F03"/>
    <w:rsid w:val="004720F9"/>
    <w:rsid w:val="00472D1C"/>
    <w:rsid w:val="00475DC6"/>
    <w:rsid w:val="004813C7"/>
    <w:rsid w:val="00481859"/>
    <w:rsid w:val="00484527"/>
    <w:rsid w:val="0048593F"/>
    <w:rsid w:val="00485B8A"/>
    <w:rsid w:val="00486C21"/>
    <w:rsid w:val="004A0302"/>
    <w:rsid w:val="004A6946"/>
    <w:rsid w:val="004A78F4"/>
    <w:rsid w:val="004B4580"/>
    <w:rsid w:val="004B63C0"/>
    <w:rsid w:val="004B7C02"/>
    <w:rsid w:val="004C072F"/>
    <w:rsid w:val="004C1133"/>
    <w:rsid w:val="004C353E"/>
    <w:rsid w:val="004C3C10"/>
    <w:rsid w:val="004D7E90"/>
    <w:rsid w:val="004E00C0"/>
    <w:rsid w:val="004E15CD"/>
    <w:rsid w:val="004E2A32"/>
    <w:rsid w:val="004E366A"/>
    <w:rsid w:val="004F25D2"/>
    <w:rsid w:val="004F77FE"/>
    <w:rsid w:val="00501F1D"/>
    <w:rsid w:val="00502173"/>
    <w:rsid w:val="00504112"/>
    <w:rsid w:val="005107E6"/>
    <w:rsid w:val="00512A3B"/>
    <w:rsid w:val="005142B0"/>
    <w:rsid w:val="00517C2F"/>
    <w:rsid w:val="0052253C"/>
    <w:rsid w:val="005231AB"/>
    <w:rsid w:val="00523A63"/>
    <w:rsid w:val="005242E4"/>
    <w:rsid w:val="005321C3"/>
    <w:rsid w:val="00532723"/>
    <w:rsid w:val="00532987"/>
    <w:rsid w:val="00533A0B"/>
    <w:rsid w:val="005375EE"/>
    <w:rsid w:val="0053793A"/>
    <w:rsid w:val="005448B4"/>
    <w:rsid w:val="00551A42"/>
    <w:rsid w:val="0055226C"/>
    <w:rsid w:val="00553E1E"/>
    <w:rsid w:val="00554CD5"/>
    <w:rsid w:val="0055602E"/>
    <w:rsid w:val="0055792E"/>
    <w:rsid w:val="00561FB6"/>
    <w:rsid w:val="005626DC"/>
    <w:rsid w:val="0056599F"/>
    <w:rsid w:val="00566615"/>
    <w:rsid w:val="005702DA"/>
    <w:rsid w:val="005705E7"/>
    <w:rsid w:val="0057277E"/>
    <w:rsid w:val="00577B0D"/>
    <w:rsid w:val="00583035"/>
    <w:rsid w:val="00591096"/>
    <w:rsid w:val="00591193"/>
    <w:rsid w:val="005952D7"/>
    <w:rsid w:val="005955C4"/>
    <w:rsid w:val="005A0054"/>
    <w:rsid w:val="005A031C"/>
    <w:rsid w:val="005A3FFF"/>
    <w:rsid w:val="005B0F19"/>
    <w:rsid w:val="005B6A02"/>
    <w:rsid w:val="005C2795"/>
    <w:rsid w:val="005C3545"/>
    <w:rsid w:val="005C430D"/>
    <w:rsid w:val="005C5E84"/>
    <w:rsid w:val="005D2702"/>
    <w:rsid w:val="005D483D"/>
    <w:rsid w:val="005D7976"/>
    <w:rsid w:val="005E092B"/>
    <w:rsid w:val="005E16C0"/>
    <w:rsid w:val="005E1B54"/>
    <w:rsid w:val="005E5519"/>
    <w:rsid w:val="005F16E9"/>
    <w:rsid w:val="005F2C20"/>
    <w:rsid w:val="005F38A5"/>
    <w:rsid w:val="005F44CB"/>
    <w:rsid w:val="005F5AB7"/>
    <w:rsid w:val="005F6E9F"/>
    <w:rsid w:val="0060162E"/>
    <w:rsid w:val="00606B7D"/>
    <w:rsid w:val="00607FE2"/>
    <w:rsid w:val="00610214"/>
    <w:rsid w:val="00613039"/>
    <w:rsid w:val="00613D5A"/>
    <w:rsid w:val="00615C84"/>
    <w:rsid w:val="00615FDE"/>
    <w:rsid w:val="006174B4"/>
    <w:rsid w:val="00617EDA"/>
    <w:rsid w:val="00622233"/>
    <w:rsid w:val="00623323"/>
    <w:rsid w:val="006233EC"/>
    <w:rsid w:val="0062370C"/>
    <w:rsid w:val="0062465F"/>
    <w:rsid w:val="00627029"/>
    <w:rsid w:val="00635FEA"/>
    <w:rsid w:val="00642A35"/>
    <w:rsid w:val="00647AED"/>
    <w:rsid w:val="00650F9B"/>
    <w:rsid w:val="0065111A"/>
    <w:rsid w:val="00653E8E"/>
    <w:rsid w:val="00655137"/>
    <w:rsid w:val="00656302"/>
    <w:rsid w:val="0066694D"/>
    <w:rsid w:val="0066791F"/>
    <w:rsid w:val="0068085D"/>
    <w:rsid w:val="006859DB"/>
    <w:rsid w:val="00695CA3"/>
    <w:rsid w:val="00697CCA"/>
    <w:rsid w:val="00697CDB"/>
    <w:rsid w:val="006A0B67"/>
    <w:rsid w:val="006C01AF"/>
    <w:rsid w:val="006C318C"/>
    <w:rsid w:val="006C48C1"/>
    <w:rsid w:val="006C599D"/>
    <w:rsid w:val="006C6D27"/>
    <w:rsid w:val="006D1EF1"/>
    <w:rsid w:val="006E5559"/>
    <w:rsid w:val="006E6E06"/>
    <w:rsid w:val="006E747E"/>
    <w:rsid w:val="006F2057"/>
    <w:rsid w:val="006F4821"/>
    <w:rsid w:val="006F4DD7"/>
    <w:rsid w:val="006F5358"/>
    <w:rsid w:val="00701470"/>
    <w:rsid w:val="0070178E"/>
    <w:rsid w:val="0070602A"/>
    <w:rsid w:val="007071AB"/>
    <w:rsid w:val="00721C9F"/>
    <w:rsid w:val="00724789"/>
    <w:rsid w:val="00725649"/>
    <w:rsid w:val="007259AD"/>
    <w:rsid w:val="007311D5"/>
    <w:rsid w:val="00733143"/>
    <w:rsid w:val="007336CB"/>
    <w:rsid w:val="00740374"/>
    <w:rsid w:val="007403BF"/>
    <w:rsid w:val="00741553"/>
    <w:rsid w:val="0074240F"/>
    <w:rsid w:val="00747DDB"/>
    <w:rsid w:val="00750191"/>
    <w:rsid w:val="007519AB"/>
    <w:rsid w:val="00754094"/>
    <w:rsid w:val="007575B6"/>
    <w:rsid w:val="00757C31"/>
    <w:rsid w:val="00761FDD"/>
    <w:rsid w:val="0077011A"/>
    <w:rsid w:val="00772FF6"/>
    <w:rsid w:val="00774109"/>
    <w:rsid w:val="00777549"/>
    <w:rsid w:val="00780554"/>
    <w:rsid w:val="0078162F"/>
    <w:rsid w:val="007818F6"/>
    <w:rsid w:val="00781BBC"/>
    <w:rsid w:val="007821BA"/>
    <w:rsid w:val="007824FB"/>
    <w:rsid w:val="007855E9"/>
    <w:rsid w:val="00786784"/>
    <w:rsid w:val="007A6329"/>
    <w:rsid w:val="007A7827"/>
    <w:rsid w:val="007A7B22"/>
    <w:rsid w:val="007B0DDD"/>
    <w:rsid w:val="007B5FB5"/>
    <w:rsid w:val="007B68B0"/>
    <w:rsid w:val="007B7963"/>
    <w:rsid w:val="007C0C3F"/>
    <w:rsid w:val="007C55FA"/>
    <w:rsid w:val="007D3682"/>
    <w:rsid w:val="007D4209"/>
    <w:rsid w:val="007D7F6A"/>
    <w:rsid w:val="007E68C3"/>
    <w:rsid w:val="007E76BF"/>
    <w:rsid w:val="007F44D2"/>
    <w:rsid w:val="007F58DA"/>
    <w:rsid w:val="007F6116"/>
    <w:rsid w:val="007F7A7D"/>
    <w:rsid w:val="00807D3E"/>
    <w:rsid w:val="00810CA5"/>
    <w:rsid w:val="0081413D"/>
    <w:rsid w:val="00814F8E"/>
    <w:rsid w:val="00815A6F"/>
    <w:rsid w:val="0081720D"/>
    <w:rsid w:val="00820A9A"/>
    <w:rsid w:val="00823FBC"/>
    <w:rsid w:val="0082632A"/>
    <w:rsid w:val="008269D8"/>
    <w:rsid w:val="0084264C"/>
    <w:rsid w:val="008437EE"/>
    <w:rsid w:val="00846283"/>
    <w:rsid w:val="008512C2"/>
    <w:rsid w:val="0085340B"/>
    <w:rsid w:val="00853468"/>
    <w:rsid w:val="00860949"/>
    <w:rsid w:val="008610F0"/>
    <w:rsid w:val="00862EB4"/>
    <w:rsid w:val="00863227"/>
    <w:rsid w:val="00864072"/>
    <w:rsid w:val="00865264"/>
    <w:rsid w:val="00866097"/>
    <w:rsid w:val="00866323"/>
    <w:rsid w:val="00867271"/>
    <w:rsid w:val="00867E7F"/>
    <w:rsid w:val="00872775"/>
    <w:rsid w:val="0087667B"/>
    <w:rsid w:val="00876ED7"/>
    <w:rsid w:val="008812DA"/>
    <w:rsid w:val="00891E6A"/>
    <w:rsid w:val="0089347B"/>
    <w:rsid w:val="0089371C"/>
    <w:rsid w:val="008A3DBE"/>
    <w:rsid w:val="008B32E6"/>
    <w:rsid w:val="008B4987"/>
    <w:rsid w:val="008C4596"/>
    <w:rsid w:val="008C6893"/>
    <w:rsid w:val="008D2B21"/>
    <w:rsid w:val="008E25BF"/>
    <w:rsid w:val="008E3E32"/>
    <w:rsid w:val="008E3ECC"/>
    <w:rsid w:val="008F0066"/>
    <w:rsid w:val="008F0B0F"/>
    <w:rsid w:val="008F649A"/>
    <w:rsid w:val="008F788E"/>
    <w:rsid w:val="008F7F54"/>
    <w:rsid w:val="009026DE"/>
    <w:rsid w:val="009039FF"/>
    <w:rsid w:val="00912608"/>
    <w:rsid w:val="00912EDD"/>
    <w:rsid w:val="00923C18"/>
    <w:rsid w:val="00924489"/>
    <w:rsid w:val="009251BC"/>
    <w:rsid w:val="00926D6B"/>
    <w:rsid w:val="0092715B"/>
    <w:rsid w:val="0093250F"/>
    <w:rsid w:val="009333ED"/>
    <w:rsid w:val="0093462C"/>
    <w:rsid w:val="009414E4"/>
    <w:rsid w:val="00942316"/>
    <w:rsid w:val="0094539E"/>
    <w:rsid w:val="009458CF"/>
    <w:rsid w:val="0094638E"/>
    <w:rsid w:val="009467A2"/>
    <w:rsid w:val="0095084F"/>
    <w:rsid w:val="0095327C"/>
    <w:rsid w:val="009540F6"/>
    <w:rsid w:val="00954E7E"/>
    <w:rsid w:val="00956317"/>
    <w:rsid w:val="009564C0"/>
    <w:rsid w:val="0095693A"/>
    <w:rsid w:val="009577FB"/>
    <w:rsid w:val="00961B07"/>
    <w:rsid w:val="009678F1"/>
    <w:rsid w:val="00971086"/>
    <w:rsid w:val="009723DE"/>
    <w:rsid w:val="009736DF"/>
    <w:rsid w:val="00975F84"/>
    <w:rsid w:val="009769A4"/>
    <w:rsid w:val="00976D44"/>
    <w:rsid w:val="009813DE"/>
    <w:rsid w:val="00982A94"/>
    <w:rsid w:val="00984BB5"/>
    <w:rsid w:val="009854AD"/>
    <w:rsid w:val="00985B4B"/>
    <w:rsid w:val="0098621D"/>
    <w:rsid w:val="00987DF4"/>
    <w:rsid w:val="00991ABD"/>
    <w:rsid w:val="00991E6C"/>
    <w:rsid w:val="0099432C"/>
    <w:rsid w:val="00994C93"/>
    <w:rsid w:val="009A44D9"/>
    <w:rsid w:val="009B05AC"/>
    <w:rsid w:val="009B5203"/>
    <w:rsid w:val="009B7595"/>
    <w:rsid w:val="009B79FB"/>
    <w:rsid w:val="009C0749"/>
    <w:rsid w:val="009D1FF1"/>
    <w:rsid w:val="009D386C"/>
    <w:rsid w:val="009D5DAB"/>
    <w:rsid w:val="009E0E47"/>
    <w:rsid w:val="009E2327"/>
    <w:rsid w:val="009E4EA9"/>
    <w:rsid w:val="009E594F"/>
    <w:rsid w:val="009E5F70"/>
    <w:rsid w:val="009E6F31"/>
    <w:rsid w:val="009E7A07"/>
    <w:rsid w:val="009F04F1"/>
    <w:rsid w:val="009F148E"/>
    <w:rsid w:val="009F519B"/>
    <w:rsid w:val="009F524E"/>
    <w:rsid w:val="009F651D"/>
    <w:rsid w:val="00A05AD9"/>
    <w:rsid w:val="00A10051"/>
    <w:rsid w:val="00A101EC"/>
    <w:rsid w:val="00A10F9E"/>
    <w:rsid w:val="00A1255A"/>
    <w:rsid w:val="00A13BB7"/>
    <w:rsid w:val="00A174B5"/>
    <w:rsid w:val="00A204C7"/>
    <w:rsid w:val="00A20C79"/>
    <w:rsid w:val="00A2286D"/>
    <w:rsid w:val="00A231F4"/>
    <w:rsid w:val="00A314BE"/>
    <w:rsid w:val="00A31E7B"/>
    <w:rsid w:val="00A32E28"/>
    <w:rsid w:val="00A33547"/>
    <w:rsid w:val="00A33E10"/>
    <w:rsid w:val="00A4020C"/>
    <w:rsid w:val="00A415C7"/>
    <w:rsid w:val="00A41DB9"/>
    <w:rsid w:val="00A46DDC"/>
    <w:rsid w:val="00A47B2A"/>
    <w:rsid w:val="00A47EA3"/>
    <w:rsid w:val="00A51592"/>
    <w:rsid w:val="00A5362D"/>
    <w:rsid w:val="00A5367A"/>
    <w:rsid w:val="00A5527E"/>
    <w:rsid w:val="00A55536"/>
    <w:rsid w:val="00A56900"/>
    <w:rsid w:val="00A5768A"/>
    <w:rsid w:val="00A62B13"/>
    <w:rsid w:val="00A64624"/>
    <w:rsid w:val="00A70ACB"/>
    <w:rsid w:val="00A70DB2"/>
    <w:rsid w:val="00A7348B"/>
    <w:rsid w:val="00A739F4"/>
    <w:rsid w:val="00A74F90"/>
    <w:rsid w:val="00A77D83"/>
    <w:rsid w:val="00A81274"/>
    <w:rsid w:val="00A814DB"/>
    <w:rsid w:val="00A84F1E"/>
    <w:rsid w:val="00A85738"/>
    <w:rsid w:val="00A87668"/>
    <w:rsid w:val="00A920B2"/>
    <w:rsid w:val="00A9509A"/>
    <w:rsid w:val="00AA247B"/>
    <w:rsid w:val="00AA6653"/>
    <w:rsid w:val="00AB0E5E"/>
    <w:rsid w:val="00AB4A0B"/>
    <w:rsid w:val="00AB502C"/>
    <w:rsid w:val="00AB5D66"/>
    <w:rsid w:val="00AC7F7F"/>
    <w:rsid w:val="00AD01B6"/>
    <w:rsid w:val="00AD0EF3"/>
    <w:rsid w:val="00AD235C"/>
    <w:rsid w:val="00AE177C"/>
    <w:rsid w:val="00AE1D6F"/>
    <w:rsid w:val="00AE3805"/>
    <w:rsid w:val="00AE43C1"/>
    <w:rsid w:val="00AE4BE0"/>
    <w:rsid w:val="00AF0E71"/>
    <w:rsid w:val="00AF6687"/>
    <w:rsid w:val="00B008CD"/>
    <w:rsid w:val="00B0626A"/>
    <w:rsid w:val="00B063FC"/>
    <w:rsid w:val="00B1106D"/>
    <w:rsid w:val="00B114EB"/>
    <w:rsid w:val="00B11CD2"/>
    <w:rsid w:val="00B13A7D"/>
    <w:rsid w:val="00B14AFD"/>
    <w:rsid w:val="00B17632"/>
    <w:rsid w:val="00B20E87"/>
    <w:rsid w:val="00B21AB3"/>
    <w:rsid w:val="00B22343"/>
    <w:rsid w:val="00B23417"/>
    <w:rsid w:val="00B253D3"/>
    <w:rsid w:val="00B27551"/>
    <w:rsid w:val="00B35278"/>
    <w:rsid w:val="00B440C1"/>
    <w:rsid w:val="00B443FE"/>
    <w:rsid w:val="00B4533F"/>
    <w:rsid w:val="00B611F5"/>
    <w:rsid w:val="00B61A13"/>
    <w:rsid w:val="00B63507"/>
    <w:rsid w:val="00B651CF"/>
    <w:rsid w:val="00B71B9C"/>
    <w:rsid w:val="00B77BC6"/>
    <w:rsid w:val="00B805E3"/>
    <w:rsid w:val="00B81373"/>
    <w:rsid w:val="00B87644"/>
    <w:rsid w:val="00B919CC"/>
    <w:rsid w:val="00B932EB"/>
    <w:rsid w:val="00B956CA"/>
    <w:rsid w:val="00B9793E"/>
    <w:rsid w:val="00BA137E"/>
    <w:rsid w:val="00BA2923"/>
    <w:rsid w:val="00BA326E"/>
    <w:rsid w:val="00BA70D5"/>
    <w:rsid w:val="00BB1039"/>
    <w:rsid w:val="00BC02EA"/>
    <w:rsid w:val="00BC2246"/>
    <w:rsid w:val="00BC35AD"/>
    <w:rsid w:val="00BC4E59"/>
    <w:rsid w:val="00BC55D4"/>
    <w:rsid w:val="00BC74ED"/>
    <w:rsid w:val="00BD0DC4"/>
    <w:rsid w:val="00BD193A"/>
    <w:rsid w:val="00BD3874"/>
    <w:rsid w:val="00BE0679"/>
    <w:rsid w:val="00BE42C7"/>
    <w:rsid w:val="00C005A3"/>
    <w:rsid w:val="00C03CCA"/>
    <w:rsid w:val="00C04025"/>
    <w:rsid w:val="00C056A2"/>
    <w:rsid w:val="00C1387B"/>
    <w:rsid w:val="00C170BD"/>
    <w:rsid w:val="00C17C0D"/>
    <w:rsid w:val="00C17E23"/>
    <w:rsid w:val="00C22A8C"/>
    <w:rsid w:val="00C235FB"/>
    <w:rsid w:val="00C252DD"/>
    <w:rsid w:val="00C25768"/>
    <w:rsid w:val="00C31C99"/>
    <w:rsid w:val="00C33D15"/>
    <w:rsid w:val="00C408D9"/>
    <w:rsid w:val="00C419BB"/>
    <w:rsid w:val="00C41A7C"/>
    <w:rsid w:val="00C447B1"/>
    <w:rsid w:val="00C449AA"/>
    <w:rsid w:val="00C44DF5"/>
    <w:rsid w:val="00C45A38"/>
    <w:rsid w:val="00C462D8"/>
    <w:rsid w:val="00C525C1"/>
    <w:rsid w:val="00C52E59"/>
    <w:rsid w:val="00C56C64"/>
    <w:rsid w:val="00C6010B"/>
    <w:rsid w:val="00C61B4B"/>
    <w:rsid w:val="00C622C4"/>
    <w:rsid w:val="00C66B23"/>
    <w:rsid w:val="00C6734C"/>
    <w:rsid w:val="00C677A4"/>
    <w:rsid w:val="00C67B26"/>
    <w:rsid w:val="00C702B2"/>
    <w:rsid w:val="00C730C8"/>
    <w:rsid w:val="00C768EC"/>
    <w:rsid w:val="00C8476F"/>
    <w:rsid w:val="00C84E1B"/>
    <w:rsid w:val="00C8597E"/>
    <w:rsid w:val="00C92EB9"/>
    <w:rsid w:val="00C9478B"/>
    <w:rsid w:val="00CA0F29"/>
    <w:rsid w:val="00CA29BB"/>
    <w:rsid w:val="00CA2C30"/>
    <w:rsid w:val="00CA3102"/>
    <w:rsid w:val="00CA4028"/>
    <w:rsid w:val="00CA5201"/>
    <w:rsid w:val="00CB054F"/>
    <w:rsid w:val="00CB0BB4"/>
    <w:rsid w:val="00CB47EC"/>
    <w:rsid w:val="00CB7885"/>
    <w:rsid w:val="00CC38B2"/>
    <w:rsid w:val="00CC55B7"/>
    <w:rsid w:val="00CC78AF"/>
    <w:rsid w:val="00CD0019"/>
    <w:rsid w:val="00CD0D98"/>
    <w:rsid w:val="00CD2B0A"/>
    <w:rsid w:val="00CD776E"/>
    <w:rsid w:val="00CE09E4"/>
    <w:rsid w:val="00CF1C9F"/>
    <w:rsid w:val="00CF37D1"/>
    <w:rsid w:val="00CF3D24"/>
    <w:rsid w:val="00CF483C"/>
    <w:rsid w:val="00CF654E"/>
    <w:rsid w:val="00D03C02"/>
    <w:rsid w:val="00D059BB"/>
    <w:rsid w:val="00D07212"/>
    <w:rsid w:val="00D155C4"/>
    <w:rsid w:val="00D20813"/>
    <w:rsid w:val="00D23181"/>
    <w:rsid w:val="00D239F3"/>
    <w:rsid w:val="00D25007"/>
    <w:rsid w:val="00D26D3B"/>
    <w:rsid w:val="00D435F5"/>
    <w:rsid w:val="00D447BF"/>
    <w:rsid w:val="00D46A4B"/>
    <w:rsid w:val="00D56738"/>
    <w:rsid w:val="00D6094D"/>
    <w:rsid w:val="00D619E0"/>
    <w:rsid w:val="00D63F49"/>
    <w:rsid w:val="00D71260"/>
    <w:rsid w:val="00D722F3"/>
    <w:rsid w:val="00D73C7F"/>
    <w:rsid w:val="00D75258"/>
    <w:rsid w:val="00D76134"/>
    <w:rsid w:val="00D767BB"/>
    <w:rsid w:val="00D76A8B"/>
    <w:rsid w:val="00D804BC"/>
    <w:rsid w:val="00D8117C"/>
    <w:rsid w:val="00D81A34"/>
    <w:rsid w:val="00D81ABF"/>
    <w:rsid w:val="00D81FC5"/>
    <w:rsid w:val="00D82398"/>
    <w:rsid w:val="00D82EA7"/>
    <w:rsid w:val="00D85EC7"/>
    <w:rsid w:val="00D8677C"/>
    <w:rsid w:val="00D924F2"/>
    <w:rsid w:val="00D93CA2"/>
    <w:rsid w:val="00D95492"/>
    <w:rsid w:val="00D95538"/>
    <w:rsid w:val="00DA2810"/>
    <w:rsid w:val="00DA5CD4"/>
    <w:rsid w:val="00DA6500"/>
    <w:rsid w:val="00DA7570"/>
    <w:rsid w:val="00DC2E83"/>
    <w:rsid w:val="00DC3E39"/>
    <w:rsid w:val="00DD6EF7"/>
    <w:rsid w:val="00DE075D"/>
    <w:rsid w:val="00DE37BA"/>
    <w:rsid w:val="00DE514A"/>
    <w:rsid w:val="00DE6F86"/>
    <w:rsid w:val="00DE7B16"/>
    <w:rsid w:val="00DE7F46"/>
    <w:rsid w:val="00DF3567"/>
    <w:rsid w:val="00DF4AD1"/>
    <w:rsid w:val="00DF785A"/>
    <w:rsid w:val="00E0187C"/>
    <w:rsid w:val="00E02485"/>
    <w:rsid w:val="00E02677"/>
    <w:rsid w:val="00E028AB"/>
    <w:rsid w:val="00E03881"/>
    <w:rsid w:val="00E05278"/>
    <w:rsid w:val="00E052D8"/>
    <w:rsid w:val="00E06208"/>
    <w:rsid w:val="00E1794F"/>
    <w:rsid w:val="00E17C08"/>
    <w:rsid w:val="00E20281"/>
    <w:rsid w:val="00E20A2C"/>
    <w:rsid w:val="00E34105"/>
    <w:rsid w:val="00E34D58"/>
    <w:rsid w:val="00E365F0"/>
    <w:rsid w:val="00E44901"/>
    <w:rsid w:val="00E51CB3"/>
    <w:rsid w:val="00E5257C"/>
    <w:rsid w:val="00E54453"/>
    <w:rsid w:val="00E66D16"/>
    <w:rsid w:val="00E67299"/>
    <w:rsid w:val="00E67D95"/>
    <w:rsid w:val="00E7079E"/>
    <w:rsid w:val="00E71463"/>
    <w:rsid w:val="00E73000"/>
    <w:rsid w:val="00E809CB"/>
    <w:rsid w:val="00E80E51"/>
    <w:rsid w:val="00E82B23"/>
    <w:rsid w:val="00E8746C"/>
    <w:rsid w:val="00E916B2"/>
    <w:rsid w:val="00E96B75"/>
    <w:rsid w:val="00EA3237"/>
    <w:rsid w:val="00EA3E19"/>
    <w:rsid w:val="00EA493C"/>
    <w:rsid w:val="00EA58F9"/>
    <w:rsid w:val="00EA5D23"/>
    <w:rsid w:val="00EB3987"/>
    <w:rsid w:val="00EC05DC"/>
    <w:rsid w:val="00EC13AA"/>
    <w:rsid w:val="00EC1C93"/>
    <w:rsid w:val="00EC27F2"/>
    <w:rsid w:val="00EC33EF"/>
    <w:rsid w:val="00ED0FC0"/>
    <w:rsid w:val="00ED14BC"/>
    <w:rsid w:val="00ED1D27"/>
    <w:rsid w:val="00ED3CB5"/>
    <w:rsid w:val="00ED6804"/>
    <w:rsid w:val="00EE41E9"/>
    <w:rsid w:val="00EE4737"/>
    <w:rsid w:val="00EF66EF"/>
    <w:rsid w:val="00F01CE3"/>
    <w:rsid w:val="00F027D5"/>
    <w:rsid w:val="00F07C50"/>
    <w:rsid w:val="00F1084B"/>
    <w:rsid w:val="00F10B33"/>
    <w:rsid w:val="00F117EB"/>
    <w:rsid w:val="00F218E8"/>
    <w:rsid w:val="00F21C40"/>
    <w:rsid w:val="00F220FE"/>
    <w:rsid w:val="00F23208"/>
    <w:rsid w:val="00F2323C"/>
    <w:rsid w:val="00F26189"/>
    <w:rsid w:val="00F30160"/>
    <w:rsid w:val="00F358BF"/>
    <w:rsid w:val="00F35DB8"/>
    <w:rsid w:val="00F40692"/>
    <w:rsid w:val="00F42425"/>
    <w:rsid w:val="00F42C3E"/>
    <w:rsid w:val="00F451BD"/>
    <w:rsid w:val="00F45C4E"/>
    <w:rsid w:val="00F55449"/>
    <w:rsid w:val="00F631BC"/>
    <w:rsid w:val="00F66044"/>
    <w:rsid w:val="00F66C5E"/>
    <w:rsid w:val="00F71F4F"/>
    <w:rsid w:val="00F81810"/>
    <w:rsid w:val="00F84183"/>
    <w:rsid w:val="00F85898"/>
    <w:rsid w:val="00F86B48"/>
    <w:rsid w:val="00F8727C"/>
    <w:rsid w:val="00F87E5C"/>
    <w:rsid w:val="00F90DD1"/>
    <w:rsid w:val="00F914EE"/>
    <w:rsid w:val="00F924C8"/>
    <w:rsid w:val="00F9368F"/>
    <w:rsid w:val="00FA0B62"/>
    <w:rsid w:val="00FA1C11"/>
    <w:rsid w:val="00FA4356"/>
    <w:rsid w:val="00FA513E"/>
    <w:rsid w:val="00FB05AB"/>
    <w:rsid w:val="00FB14FA"/>
    <w:rsid w:val="00FB2D68"/>
    <w:rsid w:val="00FB7CA9"/>
    <w:rsid w:val="00FC3F68"/>
    <w:rsid w:val="00FC58B2"/>
    <w:rsid w:val="00FC69BD"/>
    <w:rsid w:val="00FC6D7D"/>
    <w:rsid w:val="00FC7A58"/>
    <w:rsid w:val="00FD4DD5"/>
    <w:rsid w:val="00FD51FF"/>
    <w:rsid w:val="00FD6211"/>
    <w:rsid w:val="00FD695C"/>
    <w:rsid w:val="00FD7D54"/>
    <w:rsid w:val="00FE4036"/>
    <w:rsid w:val="00FE44AD"/>
    <w:rsid w:val="00FE451B"/>
    <w:rsid w:val="00FE5E57"/>
    <w:rsid w:val="00FF029C"/>
    <w:rsid w:val="00FF3F1F"/>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55AE1F5E"/>
  <w15:docId w15:val="{84148EFE-2110-B04F-89CF-0201EBE584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 w:eastAsia="pt-B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lang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styleId="Tabelacomgrade">
    <w:name w:val="Table Grid"/>
    <w:basedOn w:val="Tabelanormal"/>
    <w:rsid w:val="001B68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notaderodap">
    <w:name w:val="footnote text"/>
    <w:basedOn w:val="Normal"/>
    <w:semiHidden/>
    <w:rsid w:val="001B68EA"/>
  </w:style>
  <w:style w:type="character" w:styleId="Refdenotaderodap">
    <w:name w:val="footnote reference"/>
    <w:semiHidden/>
    <w:rsid w:val="001B68EA"/>
    <w:rPr>
      <w:vertAlign w:val="superscript"/>
    </w:rPr>
  </w:style>
  <w:style w:type="character" w:styleId="Hyperlink">
    <w:name w:val="Hyperlink"/>
    <w:uiPriority w:val="99"/>
    <w:rsid w:val="001B68EA"/>
    <w:rPr>
      <w:color w:val="0000FF"/>
      <w:u w:val="single"/>
    </w:rPr>
  </w:style>
  <w:style w:type="paragraph" w:customStyle="1" w:styleId="Normal15">
    <w:name w:val="Normal15"/>
    <w:basedOn w:val="Normal"/>
    <w:rsid w:val="00BD0DC4"/>
    <w:pPr>
      <w:spacing w:line="360" w:lineRule="auto"/>
      <w:jc w:val="both"/>
    </w:pPr>
    <w:rPr>
      <w:rFonts w:ascii="Tahoma" w:hAnsi="Tahoma" w:cs="Arial"/>
      <w:snapToGrid w:val="0"/>
      <w:szCs w:val="20"/>
      <w:lang w:eastAsia="pt-BR"/>
    </w:rPr>
  </w:style>
  <w:style w:type="paragraph" w:styleId="Recuodecorpodetexto">
    <w:name w:val="Body Text Indent"/>
    <w:basedOn w:val="Normal"/>
    <w:link w:val="RecuodecorpodetextoChar"/>
    <w:rsid w:val="002401A9"/>
    <w:pPr>
      <w:ind w:firstLine="720"/>
      <w:jc w:val="both"/>
    </w:pPr>
    <w:rPr>
      <w:rFonts w:ascii="Arial" w:hAnsi="Arial"/>
      <w:lang w:eastAsia="pt-BR"/>
    </w:rPr>
  </w:style>
  <w:style w:type="character" w:customStyle="1" w:styleId="RecuodecorpodetextoChar">
    <w:name w:val="Recuo de corpo de texto Char"/>
    <w:link w:val="Recuodecorpodetexto"/>
    <w:rsid w:val="002401A9"/>
    <w:rPr>
      <w:rFonts w:ascii="Arial" w:hAnsi="Arial"/>
      <w:sz w:val="24"/>
      <w:szCs w:val="24"/>
    </w:rPr>
  </w:style>
  <w:style w:type="paragraph" w:styleId="Recuodecorpodetexto2">
    <w:name w:val="Body Text Indent 2"/>
    <w:basedOn w:val="Normal"/>
    <w:link w:val="Recuodecorpodetexto2Char"/>
    <w:rsid w:val="002401A9"/>
    <w:pPr>
      <w:spacing w:after="120"/>
      <w:ind w:firstLine="709"/>
      <w:jc w:val="both"/>
    </w:pPr>
    <w:rPr>
      <w:rFonts w:ascii="Arial" w:hAnsi="Arial" w:cs="Arial"/>
      <w:lang w:eastAsia="pt-BR"/>
    </w:rPr>
  </w:style>
  <w:style w:type="character" w:customStyle="1" w:styleId="Recuodecorpodetexto2Char">
    <w:name w:val="Recuo de corpo de texto 2 Char"/>
    <w:link w:val="Recuodecorpodetexto2"/>
    <w:rsid w:val="002401A9"/>
    <w:rPr>
      <w:rFonts w:ascii="Arial" w:hAnsi="Arial" w:cs="Arial"/>
      <w:sz w:val="24"/>
      <w:szCs w:val="24"/>
    </w:rPr>
  </w:style>
  <w:style w:type="paragraph" w:styleId="Textodenotadefim">
    <w:name w:val="endnote text"/>
    <w:basedOn w:val="Normal"/>
    <w:link w:val="TextodenotadefimChar"/>
    <w:rsid w:val="009E4EA9"/>
    <w:rPr>
      <w:sz w:val="20"/>
      <w:szCs w:val="20"/>
    </w:rPr>
  </w:style>
  <w:style w:type="character" w:customStyle="1" w:styleId="TextodenotadefimChar">
    <w:name w:val="Texto de nota de fim Char"/>
    <w:link w:val="Textodenotadefim"/>
    <w:rsid w:val="009E4EA9"/>
    <w:rPr>
      <w:lang w:val="es" w:eastAsia="en-US"/>
    </w:rPr>
  </w:style>
  <w:style w:type="character" w:styleId="Refdenotadefim">
    <w:name w:val="endnote reference"/>
    <w:rsid w:val="009E4EA9"/>
    <w:rPr>
      <w:vertAlign w:val="superscript"/>
    </w:rPr>
  </w:style>
  <w:style w:type="paragraph" w:styleId="Corpodetexto">
    <w:name w:val="Body Text"/>
    <w:basedOn w:val="Normal"/>
    <w:link w:val="CorpodetextoChar"/>
    <w:rsid w:val="008F7F54"/>
    <w:pPr>
      <w:spacing w:after="120"/>
    </w:pPr>
  </w:style>
  <w:style w:type="character" w:customStyle="1" w:styleId="CorpodetextoChar">
    <w:name w:val="Corpo de texto Char"/>
    <w:link w:val="Corpodetexto"/>
    <w:rsid w:val="008F7F54"/>
    <w:rPr>
      <w:sz w:val="24"/>
      <w:szCs w:val="24"/>
      <w:lang w:val="es" w:eastAsia="en-US"/>
    </w:rPr>
  </w:style>
  <w:style w:type="paragraph" w:styleId="Cabealho">
    <w:name w:val="header"/>
    <w:basedOn w:val="Normal"/>
    <w:link w:val="CabealhoChar"/>
    <w:uiPriority w:val="99"/>
    <w:rsid w:val="00F84183"/>
    <w:pPr>
      <w:tabs>
        <w:tab w:val="center" w:pos="4252"/>
        <w:tab w:val="right" w:pos="8504"/>
      </w:tabs>
    </w:pPr>
  </w:style>
  <w:style w:type="character" w:customStyle="1" w:styleId="CabealhoChar">
    <w:name w:val="Cabeçalho Char"/>
    <w:link w:val="Cabealho"/>
    <w:uiPriority w:val="99"/>
    <w:rsid w:val="00F84183"/>
    <w:rPr>
      <w:sz w:val="24"/>
      <w:szCs w:val="24"/>
      <w:lang w:val="es" w:eastAsia="en-US"/>
    </w:rPr>
  </w:style>
  <w:style w:type="paragraph" w:styleId="Rodap">
    <w:name w:val="footer"/>
    <w:basedOn w:val="Normal"/>
    <w:link w:val="RodapChar"/>
    <w:uiPriority w:val="99"/>
    <w:rsid w:val="00F84183"/>
    <w:pPr>
      <w:tabs>
        <w:tab w:val="center" w:pos="4252"/>
        <w:tab w:val="right" w:pos="8504"/>
      </w:tabs>
    </w:pPr>
  </w:style>
  <w:style w:type="character" w:customStyle="1" w:styleId="RodapChar">
    <w:name w:val="Rodapé Char"/>
    <w:link w:val="Rodap"/>
    <w:uiPriority w:val="99"/>
    <w:rsid w:val="00F84183"/>
    <w:rPr>
      <w:sz w:val="24"/>
      <w:szCs w:val="24"/>
      <w:lang w:val="es" w:eastAsia="en-US"/>
    </w:rPr>
  </w:style>
  <w:style w:type="paragraph" w:styleId="Textodebalo">
    <w:name w:val="Balloon Text"/>
    <w:basedOn w:val="Normal"/>
    <w:link w:val="TextodebaloChar"/>
    <w:rsid w:val="00F84183"/>
    <w:rPr>
      <w:rFonts w:ascii="Tahoma" w:hAnsi="Tahoma" w:cs="Tahoma"/>
      <w:sz w:val="16"/>
      <w:szCs w:val="16"/>
    </w:rPr>
  </w:style>
  <w:style w:type="character" w:customStyle="1" w:styleId="TextodebaloChar">
    <w:name w:val="Texto de balão Char"/>
    <w:link w:val="Textodebalo"/>
    <w:rsid w:val="00F84183"/>
    <w:rPr>
      <w:rFonts w:ascii="Tahoma" w:hAnsi="Tahoma" w:cs="Tahoma"/>
      <w:sz w:val="16"/>
      <w:szCs w:val="16"/>
      <w:lang w:val="es" w:eastAsia="en-US"/>
    </w:rPr>
  </w:style>
  <w:style w:type="character" w:styleId="Nmerodepgina">
    <w:name w:val="page number"/>
    <w:basedOn w:val="Fontepargpadro"/>
    <w:semiHidden/>
    <w:unhideWhenUsed/>
    <w:rsid w:val="00165B18"/>
  </w:style>
  <w:style w:type="paragraph" w:styleId="PargrafodaLista">
    <w:name w:val="List Paragraph"/>
    <w:basedOn w:val="Normal"/>
    <w:uiPriority w:val="34"/>
    <w:qFormat/>
    <w:rsid w:val="00E51CB3"/>
    <w:pPr>
      <w:ind w:left="720"/>
      <w:contextualSpacing/>
    </w:pPr>
  </w:style>
  <w:style w:type="character" w:customStyle="1" w:styleId="MenoPendente1">
    <w:name w:val="Menção Pendente1"/>
    <w:basedOn w:val="Fontepargpadro"/>
    <w:uiPriority w:val="99"/>
    <w:semiHidden/>
    <w:unhideWhenUsed/>
    <w:rsid w:val="00606B7D"/>
    <w:rPr>
      <w:color w:val="605E5C"/>
      <w:shd w:val="clear" w:color="auto" w:fill="E1DFDD"/>
    </w:rPr>
  </w:style>
  <w:style w:type="character" w:styleId="HiperlinkVisitado">
    <w:name w:val="FollowedHyperlink"/>
    <w:basedOn w:val="Fontepargpadro"/>
    <w:semiHidden/>
    <w:unhideWhenUsed/>
    <w:rsid w:val="00606B7D"/>
    <w:rPr>
      <w:color w:val="800080" w:themeColor="followedHyperlink"/>
      <w:u w:val="single"/>
    </w:rPr>
  </w:style>
  <w:style w:type="paragraph" w:styleId="NormalWeb">
    <w:name w:val="Normal (Web)"/>
    <w:basedOn w:val="Normal"/>
    <w:uiPriority w:val="99"/>
    <w:unhideWhenUsed/>
    <w:rsid w:val="000234B2"/>
    <w:pPr>
      <w:spacing w:before="100" w:beforeAutospacing="1" w:after="100" w:afterAutospacing="1"/>
    </w:pPr>
    <w:rPr>
      <w:lang w:eastAsia="pt-BR"/>
    </w:rPr>
  </w:style>
  <w:style w:type="paragraph" w:styleId="Legenda">
    <w:name w:val="caption"/>
    <w:basedOn w:val="Normal"/>
    <w:next w:val="Normal"/>
    <w:unhideWhenUsed/>
    <w:qFormat/>
    <w:rsid w:val="00F01CE3"/>
    <w:pPr>
      <w:spacing w:after="200"/>
    </w:pPr>
    <w:rPr>
      <w:i/>
      <w:iCs/>
      <w:color w:val="1F497D" w:themeColor="text2"/>
      <w:sz w:val="18"/>
      <w:szCs w:val="18"/>
    </w:rPr>
  </w:style>
  <w:style w:type="character" w:styleId="MenoPendente">
    <w:name w:val="Unresolved Mention"/>
    <w:basedOn w:val="Fontepargpadro"/>
    <w:uiPriority w:val="99"/>
    <w:semiHidden/>
    <w:unhideWhenUsed/>
    <w:rsid w:val="00E20281"/>
    <w:rPr>
      <w:color w:val="605E5C"/>
      <w:shd w:val="clear" w:color="auto" w:fill="E1DFDD"/>
    </w:rPr>
  </w:style>
  <w:style w:type="paragraph" w:styleId="Pr-formataoHTML">
    <w:name w:val="HTML Preformatted"/>
    <w:basedOn w:val="Normal"/>
    <w:link w:val="Pr-formataoHTMLChar"/>
    <w:semiHidden/>
    <w:unhideWhenUsed/>
    <w:rsid w:val="00E02677"/>
    <w:rPr>
      <w:rFonts w:ascii="Consolas" w:hAnsi="Consolas" w:cs="Consolas"/>
      <w:sz w:val="20"/>
      <w:szCs w:val="20"/>
    </w:rPr>
  </w:style>
  <w:style w:type="character" w:customStyle="1" w:styleId="Pr-formataoHTMLChar">
    <w:name w:val="Pré-formatação HTML Char"/>
    <w:basedOn w:val="Fontepargpadro"/>
    <w:link w:val="Pr-formataoHTML"/>
    <w:semiHidden/>
    <w:rsid w:val="00E02677"/>
    <w:rPr>
      <w:rFonts w:ascii="Consolas" w:hAnsi="Consolas" w:cs="Consolas"/>
      <w:lang w:val="es" w:eastAsia="en-US"/>
    </w:rPr>
  </w:style>
  <w:style w:type="character" w:styleId="nfase">
    <w:name w:val="Emphasis"/>
    <w:basedOn w:val="Fontepargpadro"/>
    <w:uiPriority w:val="20"/>
    <w:qFormat/>
    <w:rsid w:val="007D420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2183941">
      <w:bodyDiv w:val="1"/>
      <w:marLeft w:val="0"/>
      <w:marRight w:val="0"/>
      <w:marTop w:val="0"/>
      <w:marBottom w:val="0"/>
      <w:divBdr>
        <w:top w:val="none" w:sz="0" w:space="0" w:color="auto"/>
        <w:left w:val="none" w:sz="0" w:space="0" w:color="auto"/>
        <w:bottom w:val="none" w:sz="0" w:space="0" w:color="auto"/>
        <w:right w:val="none" w:sz="0" w:space="0" w:color="auto"/>
      </w:divBdr>
      <w:divsChild>
        <w:div w:id="417412170">
          <w:marLeft w:val="0"/>
          <w:marRight w:val="0"/>
          <w:marTop w:val="0"/>
          <w:marBottom w:val="0"/>
          <w:divBdr>
            <w:top w:val="none" w:sz="0" w:space="0" w:color="auto"/>
            <w:left w:val="none" w:sz="0" w:space="0" w:color="auto"/>
            <w:bottom w:val="none" w:sz="0" w:space="0" w:color="auto"/>
            <w:right w:val="none" w:sz="0" w:space="0" w:color="auto"/>
          </w:divBdr>
          <w:divsChild>
            <w:div w:id="1445996107">
              <w:marLeft w:val="0"/>
              <w:marRight w:val="0"/>
              <w:marTop w:val="0"/>
              <w:marBottom w:val="0"/>
              <w:divBdr>
                <w:top w:val="none" w:sz="0" w:space="0" w:color="auto"/>
                <w:left w:val="none" w:sz="0" w:space="0" w:color="auto"/>
                <w:bottom w:val="none" w:sz="0" w:space="0" w:color="auto"/>
                <w:right w:val="none" w:sz="0" w:space="0" w:color="auto"/>
              </w:divBdr>
              <w:divsChild>
                <w:div w:id="60717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8053425">
      <w:bodyDiv w:val="1"/>
      <w:marLeft w:val="0"/>
      <w:marRight w:val="0"/>
      <w:marTop w:val="0"/>
      <w:marBottom w:val="0"/>
      <w:divBdr>
        <w:top w:val="none" w:sz="0" w:space="0" w:color="auto"/>
        <w:left w:val="none" w:sz="0" w:space="0" w:color="auto"/>
        <w:bottom w:val="none" w:sz="0" w:space="0" w:color="auto"/>
        <w:right w:val="none" w:sz="0" w:space="0" w:color="auto"/>
      </w:divBdr>
      <w:divsChild>
        <w:div w:id="2066677947">
          <w:marLeft w:val="0"/>
          <w:marRight w:val="0"/>
          <w:marTop w:val="0"/>
          <w:marBottom w:val="0"/>
          <w:divBdr>
            <w:top w:val="none" w:sz="0" w:space="0" w:color="auto"/>
            <w:left w:val="none" w:sz="0" w:space="0" w:color="auto"/>
            <w:bottom w:val="none" w:sz="0" w:space="0" w:color="auto"/>
            <w:right w:val="none" w:sz="0" w:space="0" w:color="auto"/>
          </w:divBdr>
          <w:divsChild>
            <w:div w:id="2012874115">
              <w:marLeft w:val="0"/>
              <w:marRight w:val="0"/>
              <w:marTop w:val="0"/>
              <w:marBottom w:val="0"/>
              <w:divBdr>
                <w:top w:val="none" w:sz="0" w:space="0" w:color="auto"/>
                <w:left w:val="none" w:sz="0" w:space="0" w:color="auto"/>
                <w:bottom w:val="none" w:sz="0" w:space="0" w:color="auto"/>
                <w:right w:val="none" w:sz="0" w:space="0" w:color="auto"/>
              </w:divBdr>
              <w:divsChild>
                <w:div w:id="196805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791397">
      <w:bodyDiv w:val="1"/>
      <w:marLeft w:val="0"/>
      <w:marRight w:val="0"/>
      <w:marTop w:val="0"/>
      <w:marBottom w:val="0"/>
      <w:divBdr>
        <w:top w:val="none" w:sz="0" w:space="0" w:color="auto"/>
        <w:left w:val="none" w:sz="0" w:space="0" w:color="auto"/>
        <w:bottom w:val="none" w:sz="0" w:space="0" w:color="auto"/>
        <w:right w:val="none" w:sz="0" w:space="0" w:color="auto"/>
      </w:divBdr>
      <w:divsChild>
        <w:div w:id="849755024">
          <w:marLeft w:val="0"/>
          <w:marRight w:val="0"/>
          <w:marTop w:val="0"/>
          <w:marBottom w:val="0"/>
          <w:divBdr>
            <w:top w:val="none" w:sz="0" w:space="0" w:color="auto"/>
            <w:left w:val="none" w:sz="0" w:space="0" w:color="auto"/>
            <w:bottom w:val="none" w:sz="0" w:space="0" w:color="auto"/>
            <w:right w:val="none" w:sz="0" w:space="0" w:color="auto"/>
          </w:divBdr>
          <w:divsChild>
            <w:div w:id="2120755287">
              <w:marLeft w:val="0"/>
              <w:marRight w:val="0"/>
              <w:marTop w:val="0"/>
              <w:marBottom w:val="0"/>
              <w:divBdr>
                <w:top w:val="none" w:sz="0" w:space="0" w:color="auto"/>
                <w:left w:val="none" w:sz="0" w:space="0" w:color="auto"/>
                <w:bottom w:val="none" w:sz="0" w:space="0" w:color="auto"/>
                <w:right w:val="none" w:sz="0" w:space="0" w:color="auto"/>
              </w:divBdr>
              <w:divsChild>
                <w:div w:id="545143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5560067">
      <w:bodyDiv w:val="1"/>
      <w:marLeft w:val="0"/>
      <w:marRight w:val="0"/>
      <w:marTop w:val="0"/>
      <w:marBottom w:val="0"/>
      <w:divBdr>
        <w:top w:val="none" w:sz="0" w:space="0" w:color="auto"/>
        <w:left w:val="none" w:sz="0" w:space="0" w:color="auto"/>
        <w:bottom w:val="none" w:sz="0" w:space="0" w:color="auto"/>
        <w:right w:val="none" w:sz="0" w:space="0" w:color="auto"/>
      </w:divBdr>
      <w:divsChild>
        <w:div w:id="1051924569">
          <w:marLeft w:val="0"/>
          <w:marRight w:val="0"/>
          <w:marTop w:val="0"/>
          <w:marBottom w:val="0"/>
          <w:divBdr>
            <w:top w:val="none" w:sz="0" w:space="0" w:color="auto"/>
            <w:left w:val="none" w:sz="0" w:space="0" w:color="auto"/>
            <w:bottom w:val="none" w:sz="0" w:space="0" w:color="auto"/>
            <w:right w:val="none" w:sz="0" w:space="0" w:color="auto"/>
          </w:divBdr>
          <w:divsChild>
            <w:div w:id="418870078">
              <w:marLeft w:val="0"/>
              <w:marRight w:val="0"/>
              <w:marTop w:val="0"/>
              <w:marBottom w:val="0"/>
              <w:divBdr>
                <w:top w:val="none" w:sz="0" w:space="0" w:color="auto"/>
                <w:left w:val="none" w:sz="0" w:space="0" w:color="auto"/>
                <w:bottom w:val="none" w:sz="0" w:space="0" w:color="auto"/>
                <w:right w:val="none" w:sz="0" w:space="0" w:color="auto"/>
              </w:divBdr>
              <w:divsChild>
                <w:div w:id="12277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4679083">
      <w:bodyDiv w:val="1"/>
      <w:marLeft w:val="0"/>
      <w:marRight w:val="0"/>
      <w:marTop w:val="0"/>
      <w:marBottom w:val="0"/>
      <w:divBdr>
        <w:top w:val="none" w:sz="0" w:space="0" w:color="auto"/>
        <w:left w:val="none" w:sz="0" w:space="0" w:color="auto"/>
        <w:bottom w:val="none" w:sz="0" w:space="0" w:color="auto"/>
        <w:right w:val="none" w:sz="0" w:space="0" w:color="auto"/>
      </w:divBdr>
      <w:divsChild>
        <w:div w:id="1600066736">
          <w:marLeft w:val="0"/>
          <w:marRight w:val="0"/>
          <w:marTop w:val="0"/>
          <w:marBottom w:val="0"/>
          <w:divBdr>
            <w:top w:val="none" w:sz="0" w:space="0" w:color="auto"/>
            <w:left w:val="none" w:sz="0" w:space="0" w:color="auto"/>
            <w:bottom w:val="none" w:sz="0" w:space="0" w:color="auto"/>
            <w:right w:val="none" w:sz="0" w:space="0" w:color="auto"/>
          </w:divBdr>
          <w:divsChild>
            <w:div w:id="153687644">
              <w:marLeft w:val="0"/>
              <w:marRight w:val="0"/>
              <w:marTop w:val="0"/>
              <w:marBottom w:val="0"/>
              <w:divBdr>
                <w:top w:val="none" w:sz="0" w:space="0" w:color="auto"/>
                <w:left w:val="none" w:sz="0" w:space="0" w:color="auto"/>
                <w:bottom w:val="none" w:sz="0" w:space="0" w:color="auto"/>
                <w:right w:val="none" w:sz="0" w:space="0" w:color="auto"/>
              </w:divBdr>
              <w:divsChild>
                <w:div w:id="45051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7959030">
      <w:bodyDiv w:val="1"/>
      <w:marLeft w:val="0"/>
      <w:marRight w:val="0"/>
      <w:marTop w:val="0"/>
      <w:marBottom w:val="0"/>
      <w:divBdr>
        <w:top w:val="none" w:sz="0" w:space="0" w:color="auto"/>
        <w:left w:val="none" w:sz="0" w:space="0" w:color="auto"/>
        <w:bottom w:val="none" w:sz="0" w:space="0" w:color="auto"/>
        <w:right w:val="none" w:sz="0" w:space="0" w:color="auto"/>
      </w:divBdr>
    </w:div>
    <w:div w:id="956526988">
      <w:bodyDiv w:val="1"/>
      <w:marLeft w:val="0"/>
      <w:marRight w:val="0"/>
      <w:marTop w:val="0"/>
      <w:marBottom w:val="0"/>
      <w:divBdr>
        <w:top w:val="none" w:sz="0" w:space="0" w:color="auto"/>
        <w:left w:val="none" w:sz="0" w:space="0" w:color="auto"/>
        <w:bottom w:val="none" w:sz="0" w:space="0" w:color="auto"/>
        <w:right w:val="none" w:sz="0" w:space="0" w:color="auto"/>
      </w:divBdr>
    </w:div>
    <w:div w:id="1140921029">
      <w:bodyDiv w:val="1"/>
      <w:marLeft w:val="0"/>
      <w:marRight w:val="0"/>
      <w:marTop w:val="0"/>
      <w:marBottom w:val="0"/>
      <w:divBdr>
        <w:top w:val="none" w:sz="0" w:space="0" w:color="auto"/>
        <w:left w:val="none" w:sz="0" w:space="0" w:color="auto"/>
        <w:bottom w:val="none" w:sz="0" w:space="0" w:color="auto"/>
        <w:right w:val="none" w:sz="0" w:space="0" w:color="auto"/>
      </w:divBdr>
      <w:divsChild>
        <w:div w:id="939528665">
          <w:marLeft w:val="0"/>
          <w:marRight w:val="0"/>
          <w:marTop w:val="0"/>
          <w:marBottom w:val="0"/>
          <w:divBdr>
            <w:top w:val="none" w:sz="0" w:space="0" w:color="auto"/>
            <w:left w:val="none" w:sz="0" w:space="0" w:color="auto"/>
            <w:bottom w:val="none" w:sz="0" w:space="0" w:color="auto"/>
            <w:right w:val="none" w:sz="0" w:space="0" w:color="auto"/>
          </w:divBdr>
          <w:divsChild>
            <w:div w:id="620845481">
              <w:marLeft w:val="0"/>
              <w:marRight w:val="0"/>
              <w:marTop w:val="0"/>
              <w:marBottom w:val="0"/>
              <w:divBdr>
                <w:top w:val="none" w:sz="0" w:space="0" w:color="auto"/>
                <w:left w:val="none" w:sz="0" w:space="0" w:color="auto"/>
                <w:bottom w:val="none" w:sz="0" w:space="0" w:color="auto"/>
                <w:right w:val="none" w:sz="0" w:space="0" w:color="auto"/>
              </w:divBdr>
              <w:divsChild>
                <w:div w:id="111039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173983">
      <w:bodyDiv w:val="1"/>
      <w:marLeft w:val="0"/>
      <w:marRight w:val="0"/>
      <w:marTop w:val="0"/>
      <w:marBottom w:val="0"/>
      <w:divBdr>
        <w:top w:val="none" w:sz="0" w:space="0" w:color="auto"/>
        <w:left w:val="none" w:sz="0" w:space="0" w:color="auto"/>
        <w:bottom w:val="none" w:sz="0" w:space="0" w:color="auto"/>
        <w:right w:val="none" w:sz="0" w:space="0" w:color="auto"/>
      </w:divBdr>
      <w:divsChild>
        <w:div w:id="616984452">
          <w:marLeft w:val="0"/>
          <w:marRight w:val="0"/>
          <w:marTop w:val="0"/>
          <w:marBottom w:val="0"/>
          <w:divBdr>
            <w:top w:val="none" w:sz="0" w:space="0" w:color="auto"/>
            <w:left w:val="none" w:sz="0" w:space="0" w:color="auto"/>
            <w:bottom w:val="none" w:sz="0" w:space="0" w:color="auto"/>
            <w:right w:val="none" w:sz="0" w:space="0" w:color="auto"/>
          </w:divBdr>
          <w:divsChild>
            <w:div w:id="1700543039">
              <w:marLeft w:val="0"/>
              <w:marRight w:val="0"/>
              <w:marTop w:val="0"/>
              <w:marBottom w:val="0"/>
              <w:divBdr>
                <w:top w:val="none" w:sz="0" w:space="0" w:color="auto"/>
                <w:left w:val="none" w:sz="0" w:space="0" w:color="auto"/>
                <w:bottom w:val="none" w:sz="0" w:space="0" w:color="auto"/>
                <w:right w:val="none" w:sz="0" w:space="0" w:color="auto"/>
              </w:divBdr>
              <w:divsChild>
                <w:div w:id="10519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008348">
      <w:bodyDiv w:val="1"/>
      <w:marLeft w:val="0"/>
      <w:marRight w:val="0"/>
      <w:marTop w:val="0"/>
      <w:marBottom w:val="0"/>
      <w:divBdr>
        <w:top w:val="none" w:sz="0" w:space="0" w:color="auto"/>
        <w:left w:val="none" w:sz="0" w:space="0" w:color="auto"/>
        <w:bottom w:val="none" w:sz="0" w:space="0" w:color="auto"/>
        <w:right w:val="none" w:sz="0" w:space="0" w:color="auto"/>
      </w:divBdr>
    </w:div>
    <w:div w:id="1410688216">
      <w:bodyDiv w:val="1"/>
      <w:marLeft w:val="0"/>
      <w:marRight w:val="0"/>
      <w:marTop w:val="0"/>
      <w:marBottom w:val="0"/>
      <w:divBdr>
        <w:top w:val="none" w:sz="0" w:space="0" w:color="auto"/>
        <w:left w:val="none" w:sz="0" w:space="0" w:color="auto"/>
        <w:bottom w:val="none" w:sz="0" w:space="0" w:color="auto"/>
        <w:right w:val="none" w:sz="0" w:space="0" w:color="auto"/>
      </w:divBdr>
      <w:divsChild>
        <w:div w:id="197157950">
          <w:marLeft w:val="0"/>
          <w:marRight w:val="0"/>
          <w:marTop w:val="0"/>
          <w:marBottom w:val="0"/>
          <w:divBdr>
            <w:top w:val="none" w:sz="0" w:space="0" w:color="auto"/>
            <w:left w:val="none" w:sz="0" w:space="0" w:color="auto"/>
            <w:bottom w:val="none" w:sz="0" w:space="0" w:color="auto"/>
            <w:right w:val="none" w:sz="0" w:space="0" w:color="auto"/>
          </w:divBdr>
          <w:divsChild>
            <w:div w:id="1991902952">
              <w:marLeft w:val="0"/>
              <w:marRight w:val="0"/>
              <w:marTop w:val="0"/>
              <w:marBottom w:val="0"/>
              <w:divBdr>
                <w:top w:val="none" w:sz="0" w:space="0" w:color="auto"/>
                <w:left w:val="none" w:sz="0" w:space="0" w:color="auto"/>
                <w:bottom w:val="none" w:sz="0" w:space="0" w:color="auto"/>
                <w:right w:val="none" w:sz="0" w:space="0" w:color="auto"/>
              </w:divBdr>
              <w:divsChild>
                <w:div w:id="1239906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5176075">
      <w:bodyDiv w:val="1"/>
      <w:marLeft w:val="0"/>
      <w:marRight w:val="0"/>
      <w:marTop w:val="0"/>
      <w:marBottom w:val="0"/>
      <w:divBdr>
        <w:top w:val="none" w:sz="0" w:space="0" w:color="auto"/>
        <w:left w:val="none" w:sz="0" w:space="0" w:color="auto"/>
        <w:bottom w:val="none" w:sz="0" w:space="0" w:color="auto"/>
        <w:right w:val="none" w:sz="0" w:space="0" w:color="auto"/>
      </w:divBdr>
    </w:div>
    <w:div w:id="1600215910">
      <w:bodyDiv w:val="1"/>
      <w:marLeft w:val="0"/>
      <w:marRight w:val="0"/>
      <w:marTop w:val="0"/>
      <w:marBottom w:val="0"/>
      <w:divBdr>
        <w:top w:val="none" w:sz="0" w:space="0" w:color="auto"/>
        <w:left w:val="none" w:sz="0" w:space="0" w:color="auto"/>
        <w:bottom w:val="none" w:sz="0" w:space="0" w:color="auto"/>
        <w:right w:val="none" w:sz="0" w:space="0" w:color="auto"/>
      </w:divBdr>
      <w:divsChild>
        <w:div w:id="1079448076">
          <w:marLeft w:val="0"/>
          <w:marRight w:val="0"/>
          <w:marTop w:val="0"/>
          <w:marBottom w:val="0"/>
          <w:divBdr>
            <w:top w:val="none" w:sz="0" w:space="0" w:color="auto"/>
            <w:left w:val="none" w:sz="0" w:space="0" w:color="auto"/>
            <w:bottom w:val="none" w:sz="0" w:space="0" w:color="auto"/>
            <w:right w:val="none" w:sz="0" w:space="0" w:color="auto"/>
          </w:divBdr>
          <w:divsChild>
            <w:div w:id="1037124197">
              <w:marLeft w:val="0"/>
              <w:marRight w:val="0"/>
              <w:marTop w:val="0"/>
              <w:marBottom w:val="0"/>
              <w:divBdr>
                <w:top w:val="none" w:sz="0" w:space="0" w:color="auto"/>
                <w:left w:val="none" w:sz="0" w:space="0" w:color="auto"/>
                <w:bottom w:val="none" w:sz="0" w:space="0" w:color="auto"/>
                <w:right w:val="none" w:sz="0" w:space="0" w:color="auto"/>
              </w:divBdr>
              <w:divsChild>
                <w:div w:id="1606696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017606">
      <w:bodyDiv w:val="1"/>
      <w:marLeft w:val="0"/>
      <w:marRight w:val="0"/>
      <w:marTop w:val="0"/>
      <w:marBottom w:val="0"/>
      <w:divBdr>
        <w:top w:val="none" w:sz="0" w:space="0" w:color="auto"/>
        <w:left w:val="none" w:sz="0" w:space="0" w:color="auto"/>
        <w:bottom w:val="none" w:sz="0" w:space="0" w:color="auto"/>
        <w:right w:val="none" w:sz="0" w:space="0" w:color="auto"/>
      </w:divBdr>
    </w:div>
    <w:div w:id="1823695245">
      <w:bodyDiv w:val="1"/>
      <w:marLeft w:val="0"/>
      <w:marRight w:val="0"/>
      <w:marTop w:val="0"/>
      <w:marBottom w:val="0"/>
      <w:divBdr>
        <w:top w:val="none" w:sz="0" w:space="0" w:color="auto"/>
        <w:left w:val="none" w:sz="0" w:space="0" w:color="auto"/>
        <w:bottom w:val="none" w:sz="0" w:space="0" w:color="auto"/>
        <w:right w:val="none" w:sz="0" w:space="0" w:color="auto"/>
      </w:divBdr>
      <w:divsChild>
        <w:div w:id="1077441824">
          <w:marLeft w:val="0"/>
          <w:marRight w:val="0"/>
          <w:marTop w:val="0"/>
          <w:marBottom w:val="0"/>
          <w:divBdr>
            <w:top w:val="none" w:sz="0" w:space="0" w:color="auto"/>
            <w:left w:val="none" w:sz="0" w:space="0" w:color="auto"/>
            <w:bottom w:val="none" w:sz="0" w:space="0" w:color="auto"/>
            <w:right w:val="none" w:sz="0" w:space="0" w:color="auto"/>
          </w:divBdr>
          <w:divsChild>
            <w:div w:id="2114132608">
              <w:marLeft w:val="0"/>
              <w:marRight w:val="0"/>
              <w:marTop w:val="0"/>
              <w:marBottom w:val="0"/>
              <w:divBdr>
                <w:top w:val="none" w:sz="0" w:space="0" w:color="auto"/>
                <w:left w:val="none" w:sz="0" w:space="0" w:color="auto"/>
                <w:bottom w:val="none" w:sz="0" w:space="0" w:color="auto"/>
                <w:right w:val="none" w:sz="0" w:space="0" w:color="auto"/>
              </w:divBdr>
              <w:divsChild>
                <w:div w:id="2009406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421788">
      <w:bodyDiv w:val="1"/>
      <w:marLeft w:val="0"/>
      <w:marRight w:val="0"/>
      <w:marTop w:val="0"/>
      <w:marBottom w:val="0"/>
      <w:divBdr>
        <w:top w:val="none" w:sz="0" w:space="0" w:color="auto"/>
        <w:left w:val="none" w:sz="0" w:space="0" w:color="auto"/>
        <w:bottom w:val="none" w:sz="0" w:space="0" w:color="auto"/>
        <w:right w:val="none" w:sz="0" w:space="0" w:color="auto"/>
      </w:divBdr>
    </w:div>
    <w:div w:id="198720360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orkspace.google.com/intl/pt-BR/products/slides/?utm_source=google&amp;utm_medium=cpc&amp;utm_campaign=latam-BR-all-pt-dr-skws-all-all-trial-p-dr-1011272-LUAC0016029&amp;utm_content=text-ad-none-any-DEV_c-CRE_540029767345-ADGP_Hybrid%20%7C%20SKWS%20-%20PHR%20%7C%20Txt%20~%20Slides_Apresenta%C3%A7%C3%B5es-KWID_43700065784883579-kwd-378248472&amp;utm_term=KW_apresenta%C3%A7%C3%A3o-ST_apresenta%C3%A7%C3%A3o&amp;gclid=EAIaIQobChMI2f-QkLSj-AIVPEFIAB2cfg4vEAAYASAAEgK_6fD_BwE&amp;gclsrc=aw.ds" TargetMode="External"/><Relationship Id="rId21" Type="http://schemas.openxmlformats.org/officeDocument/2006/relationships/header" Target="header2.xml"/><Relationship Id="rId42" Type="http://schemas.microsoft.com/office/2007/relationships/hdphoto" Target="media/hdphoto1.wdp"/><Relationship Id="rId47" Type="http://schemas.openxmlformats.org/officeDocument/2006/relationships/hyperlink" Target="https://apastyle.apa.org/index?_ga=1.18283773.530430290.1481197155" TargetMode="External"/><Relationship Id="rId63" Type="http://schemas.openxmlformats.org/officeDocument/2006/relationships/hyperlink" Target="https://doi.org/10.47456/bjpe.v7i3.35323" TargetMode="External"/><Relationship Id="rId68" Type="http://schemas.openxmlformats.org/officeDocument/2006/relationships/hyperlink" Target="http://apache.camara.gov.br/portal/arquivos/Camara/internet/publicacoes/estnottec/pdf%20/108604.pdf" TargetMode="External"/><Relationship Id="rId2" Type="http://schemas.openxmlformats.org/officeDocument/2006/relationships/numbering" Target="numbering.xml"/><Relationship Id="rId16" Type="http://schemas.openxmlformats.org/officeDocument/2006/relationships/hyperlink" Target="mailto:revistabjpe@gmail.com" TargetMode="External"/><Relationship Id="rId29" Type="http://schemas.openxmlformats.org/officeDocument/2006/relationships/hyperlink" Target="https://genial.ly/pt-br/?utm_source=google&amp;utm_medium=cpc&amp;utm_campaign=brasil_marca&amp;gclid=CjwKCAjw14uVBhBEEiwAaufYx7VE5LOZi4HKhS3xj_YpZDRNoLztQWgJ1olwy3WZz2ZOdhWpEHmXEBoCw_AQAvD_BwE" TargetMode="External"/><Relationship Id="rId11" Type="http://schemas.openxmlformats.org/officeDocument/2006/relationships/hyperlink" Target="https://periodicos.ufes.br/bjpe/index" TargetMode="External"/><Relationship Id="rId24" Type="http://schemas.openxmlformats.org/officeDocument/2006/relationships/header" Target="header5.xml"/><Relationship Id="rId32" Type="http://schemas.openxmlformats.org/officeDocument/2006/relationships/hyperlink" Target="https://www.acdlabs.com/products/chemsketch/?utm_source=Google&amp;utm_medium=Ads&amp;utm_campaign=ChemSketchGoogleAd&amp;gclid=CjwKCAjw14uVBhBEEiwAaufYx8Az3zGX3q99dCgVAJ6GLR2vnWU6Ia7kNrZq2QuiVkpkV9JBvtjo7xoC6HUQAvD_BwE" TargetMode="External"/><Relationship Id="rId37" Type="http://schemas.openxmlformats.org/officeDocument/2006/relationships/hyperlink" Target="https://www.img2go.com/pt/redimensionar-imagem" TargetMode="External"/><Relationship Id="rId40" Type="http://schemas.openxmlformats.org/officeDocument/2006/relationships/hyperlink" Target="https://www.elsevier.com/authors/tools-and-resources/visual-abstract" TargetMode="External"/><Relationship Id="rId45" Type="http://schemas.openxmlformats.org/officeDocument/2006/relationships/hyperlink" Target="https://apastyle.apa.org/index?_ga=1.18283773.530430290.1481197155" TargetMode="External"/><Relationship Id="rId53" Type="http://schemas.openxmlformats.org/officeDocument/2006/relationships/hyperlink" Target="http://www.ivt.coppe.ufrj.br/caderno/index.php/caderno/article/view/143/135" TargetMode="External"/><Relationship Id="rId58" Type="http://schemas.openxmlformats.org/officeDocument/2006/relationships/hyperlink" Target="http://www.ivt.coppe.ufrj.br/caderno/index.php/caderno/article/view/143/135" TargetMode="External"/><Relationship Id="rId66" Type="http://schemas.openxmlformats.org/officeDocument/2006/relationships/hyperlink" Target="https://periodicos.ufes.br/bjpe/article/view/28919" TargetMode="External"/><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periodicos.ufes.br/bjpe/article/view/27457" TargetMode="External"/><Relationship Id="rId19" Type="http://schemas.openxmlformats.org/officeDocument/2006/relationships/footer" Target="footer2.xml"/><Relationship Id="rId14" Type="http://schemas.openxmlformats.org/officeDocument/2006/relationships/hyperlink" Target="mailto:revistabjpe@gmail.com" TargetMode="External"/><Relationship Id="rId22" Type="http://schemas.openxmlformats.org/officeDocument/2006/relationships/header" Target="header3.xml"/><Relationship Id="rId27" Type="http://schemas.openxmlformats.org/officeDocument/2006/relationships/hyperlink" Target="https://workspace.google.com/intl/pt-BR/products/slides/?utm_source=google&amp;utm_medium=cpc&amp;utm_campaign=latam-BR-all-pt-dr-skws-all-all-trial-p-dr-1011272-LUAC0016029&amp;utm_content=text-ad-none-any-DEV_c-CRE_540029767345-ADGP_Hybrid%20%7C%20SKWS%20-%20PHR%20%7C%20Txt%20~%20Slides_Apresenta%C3%A7%C3%B5es-KWID_43700065784883579-kwd-378248472&amp;utm_term=KW_apresenta%C3%A7%C3%A3o-ST_apresenta%C3%A7%C3%A3o&amp;gclid=EAIaIQobChMI2f-QkLSj-AIVPEFIAB2cfg4vEAAYASAAEgK_6fD_BwE&amp;gclsrc=aw.ds" TargetMode="External"/><Relationship Id="rId30" Type="http://schemas.openxmlformats.org/officeDocument/2006/relationships/hyperlink" Target="https://biorender.com/" TargetMode="External"/><Relationship Id="rId35" Type="http://schemas.openxmlformats.org/officeDocument/2006/relationships/hyperlink" Target="https://www.adobe.com/br/products/photoshop/landpa.html?sdid=KQPOM&amp;mv=search&amp;ef_id=CjwKCAjw14uVBhBEEiwAaufYx7gyYS6fe5yghshI6KB1hxIH9AgHDX5o4i-bjeiS3Ry9gSwymvWgiBoCOfYQAvD_BwE:G:s&amp;s_kwcid=AL!3085!3!534509111956!b!!g!!%2Bfotoshop%20%2Bonline!11413139955!113176389113&amp;gclid=CjwKCAjw14uVBhBEEiwAaufYx7gyYS6fe5yghshI6KB1hxIH9AgHDX5o4i-bjeiS3Ry9gSwymvWgiBoCOfYQAvD_BwE" TargetMode="External"/><Relationship Id="rId43" Type="http://schemas.openxmlformats.org/officeDocument/2006/relationships/hyperlink" Target="https://lattes.cnpq.br/" TargetMode="External"/><Relationship Id="rId48" Type="http://schemas.openxmlformats.org/officeDocument/2006/relationships/hyperlink" Target="https://apastyle.apa.org/index?_ga=1.18283773.530430290.1481197155" TargetMode="External"/><Relationship Id="rId56" Type="http://schemas.openxmlformats.org/officeDocument/2006/relationships/hyperlink" Target="http://www.bcb.gov.br/htms/CreditoRural/2001/rel53211.pdf" TargetMode="External"/><Relationship Id="rId64" Type="http://schemas.openxmlformats.org/officeDocument/2006/relationships/hyperlink" Target="http://www2.desenvolvimento.gov.br/sitio/publicacoes/desProducao/desProducao.php" TargetMode="External"/><Relationship Id="rId69" Type="http://schemas.openxmlformats.org/officeDocument/2006/relationships/hyperlink" Target="http://www.hbs.edu/faculty/Pages/item.aspx?num=2384" TargetMode="External"/><Relationship Id="rId8" Type="http://schemas.openxmlformats.org/officeDocument/2006/relationships/hyperlink" Target="https://periodicos.ufes.br/bjpe/index" TargetMode="External"/><Relationship Id="rId51" Type="http://schemas.openxmlformats.org/officeDocument/2006/relationships/hyperlink" Target="https://apastyle.apa.org/index?_ga=1.18283773.530430290.1481197155" TargetMode="External"/><Relationship Id="rId72" Type="http://schemas.openxmlformats.org/officeDocument/2006/relationships/hyperlink" Target="http://www.repoa.or.tz/documents_storage/Publications/Reports/06.3_Kessy_and_Uri%20o.pdf" TargetMode="External"/><Relationship Id="rId3" Type="http://schemas.openxmlformats.org/officeDocument/2006/relationships/styles" Target="styles.xml"/><Relationship Id="rId12" Type="http://schemas.openxmlformats.org/officeDocument/2006/relationships/hyperlink" Target="https://www.ufes.br/" TargetMode="External"/><Relationship Id="rId17" Type="http://schemas.openxmlformats.org/officeDocument/2006/relationships/header" Target="header1.xml"/><Relationship Id="rId25" Type="http://schemas.openxmlformats.org/officeDocument/2006/relationships/hyperlink" Target="http://www.copyspider.com.br/main/" TargetMode="External"/><Relationship Id="rId33" Type="http://schemas.openxmlformats.org/officeDocument/2006/relationships/hyperlink" Target="https://inkscape.org/pt-br/" TargetMode="External"/><Relationship Id="rId38" Type="http://schemas.openxmlformats.org/officeDocument/2006/relationships/hyperlink" Target="https://www.animateyour.science/amp/best-examples-of-graphical-abstracts" TargetMode="External"/><Relationship Id="rId46" Type="http://schemas.openxmlformats.org/officeDocument/2006/relationships/hyperlink" Target="https://apastyle.apa.org/index?_ga=1.18283773.530430290.1481197155" TargetMode="External"/><Relationship Id="rId59" Type="http://schemas.openxmlformats.org/officeDocument/2006/relationships/hyperlink" Target="https://periodicos.ufes.br/bjpe/article/view/v3n3_06" TargetMode="External"/><Relationship Id="rId67" Type="http://schemas.openxmlformats.org/officeDocument/2006/relationships/hyperlink" Target="http://www.teses.usp.br/teses/disponiveis/12/12139/tde-24012002-114443" TargetMode="External"/><Relationship Id="rId20" Type="http://schemas.openxmlformats.org/officeDocument/2006/relationships/footer" Target="footer3.xml"/><Relationship Id="rId41" Type="http://schemas.openxmlformats.org/officeDocument/2006/relationships/image" Target="media/image4.jpeg"/><Relationship Id="rId54" Type="http://schemas.openxmlformats.org/officeDocument/2006/relationships/hyperlink" Target="https://doi.org/10.47456/bjpe.v7i3.35323" TargetMode="External"/><Relationship Id="rId62" Type="http://schemas.openxmlformats.org/officeDocument/2006/relationships/hyperlink" Target="https://periodicos.ufes.br/bjpe/article/view/v3n3_01" TargetMode="External"/><Relationship Id="rId70" Type="http://schemas.openxmlformats.org/officeDocument/2006/relationships/hyperlink" Target="http://br.news.yahoo.com/s/14082008/25/tecnologia-abinee-investimento-setor-eletroeletronico-deve-atingir-r-4-9.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revistabjpe@gmail.com" TargetMode="External"/><Relationship Id="rId23" Type="http://schemas.openxmlformats.org/officeDocument/2006/relationships/header" Target="header4.xml"/><Relationship Id="rId28" Type="http://schemas.openxmlformats.org/officeDocument/2006/relationships/hyperlink" Target="https://www.canva.com/pt_br/q/pro-presentations/" TargetMode="External"/><Relationship Id="rId36" Type="http://schemas.openxmlformats.org/officeDocument/2006/relationships/hyperlink" Target="https://www.adobe.com/br/products/photoshop/landpa.html?sdid=KQPOM&amp;mv=search&amp;ef_id=CjwKCAjw14uVBhBEEiwAaufYx7gyYS6fe5yghshI6KB1hxIH9AgHDX5o4i-bjeiS3Ry9gSwymvWgiBoCOfYQAvD_BwE:G:s&amp;s_kwcid=AL!3085!3!534509111956!b!!g!!%2Bfotoshop%20%2Bonline!11413139955!113176389113&amp;gclid=CjwKCAjw14uVBhBEEiwAaufYx7gyYS6fe5yghshI6KB1hxIH9AgHDX5o4i-bjeiS3Ry9gSwymvWgiBoCOfYQAvD_BwE" TargetMode="External"/><Relationship Id="rId49" Type="http://schemas.openxmlformats.org/officeDocument/2006/relationships/hyperlink" Target="https://apastyle.apa.org/index?_ga=1.18283773.530430290.1481197155" TargetMode="External"/><Relationship Id="rId57" Type="http://schemas.openxmlformats.org/officeDocument/2006/relationships/hyperlink" Target="https://periodicos.ufes.br/bjpe/article/view/v2n3_04" TargetMode="External"/><Relationship Id="rId10" Type="http://schemas.openxmlformats.org/officeDocument/2006/relationships/hyperlink" Target="https://periodicos.ufes.br/bjpe/index" TargetMode="External"/><Relationship Id="rId31" Type="http://schemas.openxmlformats.org/officeDocument/2006/relationships/hyperlink" Target="https://canvaspaint.org/" TargetMode="External"/><Relationship Id="rId44" Type="http://schemas.openxmlformats.org/officeDocument/2006/relationships/hyperlink" Target="https://orcid.org/signin" TargetMode="External"/><Relationship Id="rId52" Type="http://schemas.openxmlformats.org/officeDocument/2006/relationships/hyperlink" Target="https://apastyle.apa.org/index?_ga=1.18283773.530430290.1481197155" TargetMode="External"/><Relationship Id="rId60" Type="http://schemas.openxmlformats.org/officeDocument/2006/relationships/hyperlink" Target="https://periodicos.ufes.br/bjpe/article/view/PO01_2016" TargetMode="External"/><Relationship Id="rId65" Type="http://schemas.openxmlformats.org/officeDocument/2006/relationships/hyperlink" Target="https://doi.org/10.47456/bjpe.v7i3.34960" TargetMode="Externa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periodicos.ufes.br/bjpe/index" TargetMode="External"/><Relationship Id="rId13" Type="http://schemas.openxmlformats.org/officeDocument/2006/relationships/hyperlink" Target="https://ceunes.ufes.br/" TargetMode="External"/><Relationship Id="rId18" Type="http://schemas.openxmlformats.org/officeDocument/2006/relationships/footer" Target="footer1.xml"/><Relationship Id="rId39" Type="http://schemas.openxmlformats.org/officeDocument/2006/relationships/image" Target="media/image3.jpeg"/><Relationship Id="rId34" Type="http://schemas.openxmlformats.org/officeDocument/2006/relationships/hyperlink" Target="https://mindthegraph.com/" TargetMode="External"/><Relationship Id="rId50" Type="http://schemas.openxmlformats.org/officeDocument/2006/relationships/hyperlink" Target="https://apastyle.apa.org/index?_ga=1.18283773.530430290.1481197155" TargetMode="External"/><Relationship Id="rId55" Type="http://schemas.openxmlformats.org/officeDocument/2006/relationships/hyperlink" Target="https://doi.org/10.47456/bjpe.v6i7.32837" TargetMode="External"/><Relationship Id="rId7" Type="http://schemas.openxmlformats.org/officeDocument/2006/relationships/endnotes" Target="endnotes.xml"/><Relationship Id="rId71" Type="http://schemas.openxmlformats.org/officeDocument/2006/relationships/hyperlink" Target="http://www2.desenvolvimento.gov.br/sitio/publicacoes/desProducao/desProducao.php"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hyperlink" Target="http://periodicos.ufes.br/BJP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4882BC-91A0-E340-8C0D-321B83AFA7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6</Pages>
  <Words>4191</Words>
  <Characters>23809</Characters>
  <Application>Microsoft Office Word</Application>
  <DocSecurity>0</DocSecurity>
  <Lines>466</Lines>
  <Paragraphs>172</Paragraphs>
  <ScaleCrop>false</ScaleCrop>
  <HeadingPairs>
    <vt:vector size="2" baseType="variant">
      <vt:variant>
        <vt:lpstr>Título</vt:lpstr>
      </vt:variant>
      <vt:variant>
        <vt:i4>1</vt:i4>
      </vt:variant>
    </vt:vector>
  </HeadingPairs>
  <TitlesOfParts>
    <vt:vector size="1" baseType="lpstr">
      <vt:lpstr>\newcommand{\exacta}{Revista  Eletr\^onica \textbf{e-xacta}, do Departamento de Ci\^encias Exatas e Tecnologia do Centro Univer</vt:lpstr>
    </vt:vector>
  </TitlesOfParts>
  <Manager/>
  <Company>BJPE</Company>
  <LinksUpToDate>false</LinksUpToDate>
  <CharactersWithSpaces>27828</CharactersWithSpaces>
  <SharedDoc>false</SharedDoc>
  <HyperlinkBase/>
  <HLinks>
    <vt:vector size="24" baseType="variant">
      <vt:variant>
        <vt:i4>5308487</vt:i4>
      </vt:variant>
      <vt:variant>
        <vt:i4>12</vt:i4>
      </vt:variant>
      <vt:variant>
        <vt:i4>0</vt:i4>
      </vt:variant>
      <vt:variant>
        <vt:i4>5</vt:i4>
      </vt:variant>
      <vt:variant>
        <vt:lpwstr>http://www.ibict.br/informacao-para-ciencia-tecnologia-e-inovacao /centro-brasileiro-do-issn</vt:lpwstr>
      </vt:variant>
      <vt:variant>
        <vt:lpwstr/>
      </vt:variant>
      <vt:variant>
        <vt:i4>131110</vt:i4>
      </vt:variant>
      <vt:variant>
        <vt:i4>6</vt:i4>
      </vt:variant>
      <vt:variant>
        <vt:i4>0</vt:i4>
      </vt:variant>
      <vt:variant>
        <vt:i4>5</vt:i4>
      </vt:variant>
      <vt:variant>
        <vt:lpwstr>mailto:exacta@unibh.br</vt:lpwstr>
      </vt:variant>
      <vt:variant>
        <vt:lpwstr/>
      </vt:variant>
      <vt:variant>
        <vt:i4>4587587</vt:i4>
      </vt:variant>
      <vt:variant>
        <vt:i4>3</vt:i4>
      </vt:variant>
      <vt:variant>
        <vt:i4>0</vt:i4>
      </vt:variant>
      <vt:variant>
        <vt:i4>5</vt:i4>
      </vt:variant>
      <vt:variant>
        <vt:lpwstr>http://www.unibh.br/revistas/exacta/</vt:lpwstr>
      </vt:variant>
      <vt:variant>
        <vt:lpwstr/>
      </vt:variant>
      <vt:variant>
        <vt:i4>4587587</vt:i4>
      </vt:variant>
      <vt:variant>
        <vt:i4>0</vt:i4>
      </vt:variant>
      <vt:variant>
        <vt:i4>0</vt:i4>
      </vt:variant>
      <vt:variant>
        <vt:i4>5</vt:i4>
      </vt:variant>
      <vt:variant>
        <vt:lpwstr>http://www.unibh.br/revistas/exacta/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\newcommand{\exacta}{Revista  Eletr\^onica \textbf{e-xacta}, do Departamento de Ci\^encias Exatas e Tecnologia do Centro Univer</dc:title>
  <dc:subject/>
  <dc:creator>BJPE</dc:creator>
  <cp:keywords/>
  <dc:description/>
  <cp:lastModifiedBy>*.*</cp:lastModifiedBy>
  <cp:revision>8</cp:revision>
  <cp:lastPrinted>2018-08-07T19:10:00Z</cp:lastPrinted>
  <dcterms:created xsi:type="dcterms:W3CDTF">2023-04-15T00:05:00Z</dcterms:created>
  <dcterms:modified xsi:type="dcterms:W3CDTF">2023-04-18T19:47:00Z</dcterms:modified>
  <cp:category/>
</cp:coreProperties>
</file>