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09AD9" w14:textId="77777777" w:rsidR="00BE62DB" w:rsidRPr="00F212D5" w:rsidRDefault="00BE62DB" w:rsidP="00821BE3">
      <w:pPr>
        <w:spacing w:after="120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6C4C58FB" w14:textId="513B7D3E" w:rsidR="00C84E1B" w:rsidRPr="00882837" w:rsidRDefault="003F06ED" w:rsidP="00821BE3">
      <w:pPr>
        <w:spacing w:after="120"/>
        <w:jc w:val="center"/>
        <w:rPr>
          <w:rFonts w:asciiTheme="minorHAnsi" w:hAnsiTheme="minorHAnsi" w:cstheme="minorHAnsi"/>
          <w:b/>
        </w:rPr>
      </w:pPr>
      <w:r w:rsidRPr="00882837">
        <w:rPr>
          <w:rFonts w:asciiTheme="minorHAnsi" w:hAnsiTheme="minorHAnsi" w:cstheme="minorHAnsi"/>
          <w:b/>
        </w:rPr>
        <w:t>MODELO DE ARTIGO DA REVISTA BJPE (TÍTULO EM PORTUGUÊS)</w:t>
      </w:r>
    </w:p>
    <w:p w14:paraId="0A09A77F" w14:textId="215EDCB4" w:rsidR="00C84E1B" w:rsidRPr="00F212D5" w:rsidRDefault="003F06ED" w:rsidP="00821BE3">
      <w:pPr>
        <w:spacing w:after="120"/>
        <w:jc w:val="center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F212D5">
        <w:rPr>
          <w:rFonts w:asciiTheme="minorHAnsi" w:hAnsiTheme="minorHAnsi" w:cstheme="minorHAnsi"/>
          <w:i/>
          <w:sz w:val="22"/>
          <w:szCs w:val="22"/>
          <w:lang w:val="en-US"/>
        </w:rPr>
        <w:t>BJPE TEMPLATE (</w:t>
      </w:r>
      <w:r w:rsidR="00A5362D" w:rsidRPr="00F212D5">
        <w:rPr>
          <w:rFonts w:asciiTheme="minorHAnsi" w:hAnsiTheme="minorHAnsi" w:cstheme="minorHAnsi"/>
          <w:i/>
          <w:sz w:val="22"/>
          <w:szCs w:val="22"/>
          <w:lang w:val="en-US"/>
        </w:rPr>
        <w:t>TITLE IN ENGLISH: ITALIC</w:t>
      </w:r>
      <w:r w:rsidRPr="00F212D5">
        <w:rPr>
          <w:rFonts w:asciiTheme="minorHAnsi" w:hAnsiTheme="minorHAnsi" w:cstheme="minorHAnsi"/>
          <w:i/>
          <w:sz w:val="22"/>
          <w:szCs w:val="22"/>
          <w:lang w:val="en-US"/>
        </w:rPr>
        <w:t>)</w:t>
      </w:r>
    </w:p>
    <w:p w14:paraId="1F648EDD" w14:textId="54784FDD" w:rsidR="00A5362D" w:rsidRPr="00F212D5" w:rsidRDefault="00A5362D" w:rsidP="00821BE3">
      <w:pPr>
        <w:spacing w:after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212D5">
        <w:rPr>
          <w:rFonts w:asciiTheme="minorHAnsi" w:hAnsiTheme="minorHAnsi" w:cstheme="minorHAnsi"/>
          <w:i/>
          <w:sz w:val="22"/>
          <w:szCs w:val="22"/>
        </w:rPr>
        <w:t>BJPE MODELO DE ARTÍCULO (TÍTULO EN ESPAÑOL: CURSIVA)</w:t>
      </w:r>
    </w:p>
    <w:p w14:paraId="37BDB390" w14:textId="49E956F8" w:rsidR="009E4EA9" w:rsidRPr="00F212D5" w:rsidRDefault="00997A4B" w:rsidP="009769A4">
      <w:pPr>
        <w:tabs>
          <w:tab w:val="center" w:pos="4535"/>
          <w:tab w:val="left" w:pos="6495"/>
        </w:tabs>
        <w:spacing w:after="120"/>
        <w:jc w:val="center"/>
        <w:outlineLvl w:val="0"/>
        <w:rPr>
          <w:rFonts w:asciiTheme="minorHAnsi" w:hAnsiTheme="minorHAnsi" w:cstheme="minorHAnsi"/>
          <w:b/>
          <w:vertAlign w:val="superscript"/>
        </w:rPr>
      </w:pPr>
      <w:hyperlink r:id="rId8" w:history="1">
        <w:r w:rsidR="0085340B" w:rsidRPr="00F212D5">
          <w:rPr>
            <w:rStyle w:val="Hyperlink"/>
            <w:rFonts w:asciiTheme="minorHAnsi" w:hAnsiTheme="minorHAnsi" w:cstheme="minorHAnsi"/>
            <w:b/>
            <w:u w:val="none"/>
          </w:rPr>
          <w:t>Autor</w:t>
        </w:r>
        <w:r w:rsidR="009C0749" w:rsidRPr="00F212D5">
          <w:rPr>
            <w:rStyle w:val="Hyperlink"/>
            <w:rFonts w:asciiTheme="minorHAnsi" w:hAnsiTheme="minorHAnsi" w:cstheme="minorHAnsi"/>
            <w:b/>
            <w:u w:val="none"/>
          </w:rPr>
          <w:t>1</w:t>
        </w:r>
      </w:hyperlink>
      <w:r w:rsidR="00F212D5" w:rsidRPr="00F212D5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</w:t>
      </w:r>
      <w:r w:rsidR="00094191" w:rsidRPr="00F212D5">
        <w:rPr>
          <w:rFonts w:asciiTheme="minorHAnsi" w:hAnsiTheme="minorHAnsi" w:cstheme="minorHAnsi"/>
          <w:b/>
          <w:vertAlign w:val="superscript"/>
        </w:rPr>
        <w:t>1</w:t>
      </w:r>
      <w:r w:rsidR="00E365F0" w:rsidRPr="00F212D5">
        <w:rPr>
          <w:rFonts w:asciiTheme="minorHAnsi" w:hAnsiTheme="minorHAnsi" w:cstheme="minorHAnsi"/>
          <w:b/>
        </w:rPr>
        <w:t>,</w:t>
      </w:r>
      <w:r w:rsidR="000474A4" w:rsidRPr="00F212D5">
        <w:rPr>
          <w:rFonts w:asciiTheme="minorHAnsi" w:hAnsiTheme="minorHAnsi" w:cstheme="minorHAnsi"/>
          <w:b/>
        </w:rPr>
        <w:t xml:space="preserve"> </w:t>
      </w:r>
      <w:hyperlink r:id="rId9" w:history="1">
        <w:r w:rsidR="000474A4" w:rsidRPr="00F212D5">
          <w:rPr>
            <w:rStyle w:val="Hyperlink"/>
            <w:rFonts w:asciiTheme="minorHAnsi" w:hAnsiTheme="minorHAnsi" w:cstheme="minorHAnsi"/>
            <w:b/>
            <w:u w:val="none"/>
          </w:rPr>
          <w:t>Autor2</w:t>
        </w:r>
      </w:hyperlink>
      <w:r w:rsidR="00F212D5" w:rsidRPr="00F212D5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</w:t>
      </w:r>
      <w:r w:rsidR="000474A4" w:rsidRPr="00F212D5">
        <w:rPr>
          <w:rFonts w:asciiTheme="minorHAnsi" w:hAnsiTheme="minorHAnsi" w:cstheme="minorHAnsi"/>
          <w:b/>
          <w:vertAlign w:val="superscript"/>
        </w:rPr>
        <w:t>2</w:t>
      </w:r>
      <w:r w:rsidR="00E365F0" w:rsidRPr="00F212D5">
        <w:rPr>
          <w:rFonts w:asciiTheme="minorHAnsi" w:hAnsiTheme="minorHAnsi" w:cstheme="minorHAnsi"/>
          <w:b/>
        </w:rPr>
        <w:t>,</w:t>
      </w:r>
      <w:r w:rsidR="00186168" w:rsidRPr="00F212D5">
        <w:rPr>
          <w:rFonts w:asciiTheme="minorHAnsi" w:hAnsiTheme="minorHAnsi" w:cstheme="minorHAnsi"/>
          <w:b/>
        </w:rPr>
        <w:t xml:space="preserve"> &amp;</w:t>
      </w:r>
      <w:r w:rsidR="000474A4" w:rsidRPr="00F212D5">
        <w:rPr>
          <w:rFonts w:asciiTheme="minorHAnsi" w:hAnsiTheme="minorHAnsi" w:cstheme="minorHAnsi"/>
          <w:b/>
        </w:rPr>
        <w:t xml:space="preserve"> </w:t>
      </w:r>
      <w:hyperlink r:id="rId10" w:history="1">
        <w:r w:rsidR="000474A4" w:rsidRPr="00F212D5">
          <w:rPr>
            <w:rStyle w:val="Hyperlink"/>
            <w:rFonts w:asciiTheme="minorHAnsi" w:hAnsiTheme="minorHAnsi" w:cstheme="minorHAnsi"/>
            <w:b/>
            <w:u w:val="none"/>
          </w:rPr>
          <w:t>Autor3</w:t>
        </w:r>
      </w:hyperlink>
      <w:r w:rsidR="00F212D5" w:rsidRPr="00F212D5">
        <w:rPr>
          <w:rStyle w:val="Hyperlink"/>
          <w:rFonts w:asciiTheme="minorHAnsi" w:hAnsiTheme="minorHAnsi" w:cstheme="minorHAnsi"/>
          <w:b/>
          <w:color w:val="auto"/>
          <w:u w:val="none"/>
        </w:rPr>
        <w:t xml:space="preserve"> </w:t>
      </w:r>
      <w:r w:rsidR="009723DE" w:rsidRPr="00F212D5">
        <w:rPr>
          <w:rFonts w:asciiTheme="minorHAnsi" w:hAnsiTheme="minorHAnsi" w:cstheme="minorHAnsi"/>
          <w:b/>
          <w:vertAlign w:val="superscript"/>
        </w:rPr>
        <w:t>3</w:t>
      </w:r>
      <w:r w:rsidR="00735AE3" w:rsidRPr="00F212D5">
        <w:rPr>
          <w:rFonts w:asciiTheme="minorHAnsi" w:hAnsiTheme="minorHAnsi" w:cstheme="minorHAnsi"/>
          <w:b/>
          <w:vertAlign w:val="superscript"/>
        </w:rPr>
        <w:t>*</w:t>
      </w:r>
    </w:p>
    <w:p w14:paraId="5A9859EA" w14:textId="6DD5FE8A" w:rsidR="00FC69BD" w:rsidRPr="00F212D5" w:rsidRDefault="00E51CB3" w:rsidP="00F212D5">
      <w:pPr>
        <w:shd w:val="clear" w:color="auto" w:fill="FFFFFF"/>
        <w:jc w:val="center"/>
        <w:rPr>
          <w:rFonts w:asciiTheme="minorHAnsi" w:hAnsiTheme="minorHAnsi" w:cstheme="minorHAnsi"/>
          <w:sz w:val="18"/>
          <w:szCs w:val="18"/>
        </w:rPr>
      </w:pPr>
      <w:r w:rsidRPr="00F212D5">
        <w:rPr>
          <w:rFonts w:asciiTheme="minorHAnsi" w:hAnsiTheme="minorHAnsi" w:cstheme="minorHAnsi"/>
          <w:b/>
          <w:sz w:val="18"/>
          <w:szCs w:val="18"/>
          <w:vertAlign w:val="superscript"/>
        </w:rPr>
        <w:t xml:space="preserve">1 2 </w:t>
      </w:r>
      <w:r w:rsidR="003A5BD4" w:rsidRPr="00F212D5">
        <w:rPr>
          <w:rFonts w:asciiTheme="minorHAnsi" w:hAnsiTheme="minorHAnsi" w:cstheme="minorHAnsi"/>
          <w:b/>
          <w:sz w:val="18"/>
          <w:szCs w:val="18"/>
          <w:vertAlign w:val="superscript"/>
        </w:rPr>
        <w:t>3</w:t>
      </w:r>
      <w:r w:rsidR="00821BE3" w:rsidRPr="00F212D5">
        <w:rPr>
          <w:rFonts w:asciiTheme="minorHAnsi" w:hAnsiTheme="minorHAnsi" w:cstheme="minorHAnsi"/>
          <w:b/>
          <w:sz w:val="18"/>
          <w:szCs w:val="18"/>
          <w:vertAlign w:val="superscript"/>
        </w:rPr>
        <w:t xml:space="preserve"> </w:t>
      </w:r>
      <w:hyperlink r:id="rId11" w:history="1">
        <w:r w:rsidR="00B4533F" w:rsidRPr="00F212D5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Universidade Federal do Espírito Santo</w:t>
        </w:r>
      </w:hyperlink>
      <w:r w:rsidR="00B4533F" w:rsidRPr="00F212D5">
        <w:rPr>
          <w:rFonts w:asciiTheme="minorHAnsi" w:hAnsiTheme="minorHAnsi" w:cstheme="minorHAnsi"/>
          <w:sz w:val="18"/>
          <w:szCs w:val="18"/>
        </w:rPr>
        <w:t xml:space="preserve">, </w:t>
      </w:r>
      <w:hyperlink r:id="rId12" w:history="1">
        <w:r w:rsidR="00B4533F" w:rsidRPr="00F212D5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Centro Universitário Norte do Espírito Santo</w:t>
        </w:r>
      </w:hyperlink>
      <w:r w:rsidR="00D03C02" w:rsidRPr="00F212D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A7A0E52" w14:textId="3582E54E" w:rsidR="00E51CB3" w:rsidRPr="00F212D5" w:rsidRDefault="00FC69BD" w:rsidP="00F212D5">
      <w:pPr>
        <w:shd w:val="clear" w:color="auto" w:fill="FFFFFF"/>
        <w:jc w:val="center"/>
        <w:rPr>
          <w:rFonts w:asciiTheme="minorHAnsi" w:hAnsiTheme="minorHAnsi" w:cstheme="minorHAnsi"/>
          <w:sz w:val="18"/>
          <w:szCs w:val="18"/>
        </w:rPr>
      </w:pPr>
      <w:r w:rsidRPr="00F212D5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="00821BE3" w:rsidRPr="00F212D5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hyperlink r:id="rId13" w:history="1">
        <w:r w:rsidR="00E51CB3" w:rsidRPr="00F212D5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revistabjpe@gmail.com</w:t>
        </w:r>
      </w:hyperlink>
      <w:r w:rsidRPr="00F212D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</w:rPr>
        <w:t xml:space="preserve"> </w:t>
      </w:r>
      <w:r w:rsidRPr="00F212D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vertAlign w:val="superscript"/>
        </w:rPr>
        <w:t>2</w:t>
      </w:r>
      <w:r w:rsidR="00821BE3" w:rsidRPr="00F212D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vertAlign w:val="superscript"/>
        </w:rPr>
        <w:t xml:space="preserve"> </w:t>
      </w:r>
      <w:hyperlink r:id="rId14" w:history="1">
        <w:r w:rsidR="0055792E" w:rsidRPr="00F212D5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revistabjpe@gmail.com</w:t>
        </w:r>
      </w:hyperlink>
      <w:r w:rsidR="0055792E" w:rsidRPr="00F212D5">
        <w:rPr>
          <w:rStyle w:val="Hyperlink"/>
          <w:rFonts w:asciiTheme="minorHAnsi" w:hAnsiTheme="minorHAnsi" w:cstheme="minorHAnsi"/>
          <w:sz w:val="18"/>
          <w:szCs w:val="18"/>
          <w:u w:val="none"/>
        </w:rPr>
        <w:t xml:space="preserve"> </w:t>
      </w:r>
      <w:r w:rsidRPr="00F212D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vertAlign w:val="superscript"/>
        </w:rPr>
        <w:t>3</w:t>
      </w:r>
      <w:r w:rsidR="009F651D" w:rsidRPr="00F212D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vertAlign w:val="superscript"/>
        </w:rPr>
        <w:t>*</w:t>
      </w:r>
      <w:r w:rsidR="00821BE3" w:rsidRPr="00F212D5">
        <w:rPr>
          <w:rStyle w:val="Hyperlink"/>
          <w:rFonts w:asciiTheme="minorHAnsi" w:hAnsiTheme="minorHAnsi" w:cstheme="minorHAnsi"/>
          <w:color w:val="auto"/>
          <w:sz w:val="18"/>
          <w:szCs w:val="18"/>
          <w:u w:val="none"/>
          <w:vertAlign w:val="superscript"/>
        </w:rPr>
        <w:t xml:space="preserve"> </w:t>
      </w:r>
      <w:hyperlink r:id="rId15" w:history="1">
        <w:r w:rsidR="0055792E" w:rsidRPr="00F212D5">
          <w:rPr>
            <w:rStyle w:val="Hyperlink"/>
            <w:rFonts w:asciiTheme="minorHAnsi" w:hAnsiTheme="minorHAnsi" w:cstheme="minorHAnsi"/>
            <w:sz w:val="18"/>
            <w:szCs w:val="18"/>
            <w:u w:val="none"/>
          </w:rPr>
          <w:t>revistabjpe@gmail.com</w:t>
        </w:r>
      </w:hyperlink>
    </w:p>
    <w:p w14:paraId="17417F00" w14:textId="77777777" w:rsidR="00BE62DB" w:rsidRPr="00882837" w:rsidRDefault="00BE62DB" w:rsidP="006D1EF1">
      <w:pPr>
        <w:shd w:val="clear" w:color="auto" w:fill="FFFFFF"/>
        <w:tabs>
          <w:tab w:val="left" w:pos="142"/>
        </w:tabs>
        <w:jc w:val="center"/>
        <w:rPr>
          <w:rFonts w:asciiTheme="minorHAnsi" w:hAnsiTheme="minorHAnsi" w:cstheme="minorHAnsi"/>
          <w:noProof/>
          <w:sz w:val="20"/>
          <w:szCs w:val="20"/>
        </w:rPr>
      </w:pPr>
    </w:p>
    <w:p w14:paraId="3059774C" w14:textId="3AECF2E5" w:rsidR="00BE62DB" w:rsidRPr="00882837" w:rsidRDefault="00BE62DB" w:rsidP="00BE62DB">
      <w:pPr>
        <w:shd w:val="clear" w:color="auto" w:fill="FFFFFF"/>
        <w:tabs>
          <w:tab w:val="left" w:pos="142"/>
        </w:tabs>
        <w:rPr>
          <w:rFonts w:asciiTheme="minorHAnsi" w:hAnsiTheme="minorHAnsi" w:cstheme="minorHAnsi"/>
          <w:sz w:val="20"/>
          <w:szCs w:val="20"/>
        </w:rPr>
        <w:sectPr w:rsidR="00BE62DB" w:rsidRPr="00882837" w:rsidSect="00EB5576"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nextColumn"/>
          <w:pgSz w:w="11907" w:h="16839" w:code="9"/>
          <w:pgMar w:top="1418" w:right="1418" w:bottom="1418" w:left="1418" w:header="567" w:footer="567" w:gutter="0"/>
          <w:pgNumType w:start="1"/>
          <w:cols w:space="454"/>
          <w:docGrid w:linePitch="326"/>
        </w:sectPr>
      </w:pPr>
    </w:p>
    <w:p w14:paraId="66083263" w14:textId="5B356664" w:rsidR="00E51CB3" w:rsidRPr="00882837" w:rsidRDefault="00E51CB3" w:rsidP="004702D5">
      <w:pPr>
        <w:pBdr>
          <w:bottom w:val="single" w:sz="4" w:space="1" w:color="0070C0"/>
        </w:pBdr>
        <w:shd w:val="clear" w:color="auto" w:fill="FFFFFF"/>
        <w:tabs>
          <w:tab w:val="left" w:pos="142"/>
        </w:tabs>
        <w:rPr>
          <w:rFonts w:asciiTheme="minorHAnsi" w:hAnsiTheme="minorHAnsi" w:cstheme="minorHAnsi"/>
          <w:b/>
          <w:sz w:val="20"/>
          <w:szCs w:val="20"/>
        </w:rPr>
      </w:pPr>
      <w:r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ART</w:t>
      </w:r>
      <w:r w:rsidR="00A10F9E"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I</w:t>
      </w:r>
      <w:r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GO INFO</w:t>
      </w:r>
      <w:r w:rsidR="00A10F9E" w:rsidRPr="00882837">
        <w:rPr>
          <w:rFonts w:asciiTheme="minorHAnsi" w:hAnsiTheme="minorHAnsi" w:cstheme="minorHAnsi"/>
          <w:b/>
          <w:sz w:val="20"/>
          <w:szCs w:val="20"/>
        </w:rPr>
        <w:t>.</w:t>
      </w:r>
    </w:p>
    <w:p w14:paraId="67941DCF" w14:textId="3475E4FB" w:rsidR="00E51CB3" w:rsidRPr="00882837" w:rsidRDefault="00E51CB3" w:rsidP="004702D5">
      <w:pPr>
        <w:shd w:val="clear" w:color="auto" w:fill="FFFFFF"/>
        <w:tabs>
          <w:tab w:val="left" w:pos="142"/>
        </w:tabs>
        <w:rPr>
          <w:rFonts w:asciiTheme="minorHAnsi" w:hAnsiTheme="minorHAnsi" w:cstheme="minorHAnsi"/>
          <w:b/>
          <w:sz w:val="18"/>
          <w:szCs w:val="18"/>
        </w:rPr>
      </w:pPr>
      <w:r w:rsidRPr="00882837">
        <w:rPr>
          <w:rFonts w:asciiTheme="minorHAnsi" w:hAnsiTheme="minorHAnsi" w:cstheme="minorHAnsi"/>
          <w:b/>
          <w:sz w:val="18"/>
          <w:szCs w:val="18"/>
        </w:rPr>
        <w:t xml:space="preserve">Recebido: </w:t>
      </w:r>
    </w:p>
    <w:p w14:paraId="52B2D513" w14:textId="0312CF2C" w:rsidR="00E51CB3" w:rsidRPr="00882837" w:rsidRDefault="00E51CB3" w:rsidP="004702D5">
      <w:pPr>
        <w:shd w:val="clear" w:color="auto" w:fill="FFFFFF"/>
        <w:tabs>
          <w:tab w:val="left" w:pos="142"/>
        </w:tabs>
        <w:rPr>
          <w:rFonts w:asciiTheme="minorHAnsi" w:hAnsiTheme="minorHAnsi" w:cstheme="minorHAnsi"/>
          <w:b/>
          <w:sz w:val="18"/>
          <w:szCs w:val="18"/>
        </w:rPr>
      </w:pPr>
      <w:r w:rsidRPr="00882837">
        <w:rPr>
          <w:rFonts w:asciiTheme="minorHAnsi" w:hAnsiTheme="minorHAnsi" w:cstheme="minorHAnsi"/>
          <w:b/>
          <w:sz w:val="18"/>
          <w:szCs w:val="18"/>
        </w:rPr>
        <w:t xml:space="preserve">Aprovado: </w:t>
      </w:r>
    </w:p>
    <w:p w14:paraId="16BA9B01" w14:textId="4758EE66" w:rsidR="00E51CB3" w:rsidRPr="00882837" w:rsidRDefault="00E51CB3" w:rsidP="004702D5">
      <w:pPr>
        <w:pBdr>
          <w:bottom w:val="single" w:sz="4" w:space="1" w:color="0070C0"/>
        </w:pBdr>
        <w:shd w:val="clear" w:color="auto" w:fill="FFFFFF"/>
        <w:tabs>
          <w:tab w:val="left" w:pos="142"/>
        </w:tabs>
        <w:spacing w:after="120"/>
        <w:rPr>
          <w:rFonts w:asciiTheme="minorHAnsi" w:hAnsiTheme="minorHAnsi" w:cstheme="minorHAnsi"/>
          <w:b/>
          <w:sz w:val="18"/>
          <w:szCs w:val="18"/>
        </w:rPr>
      </w:pPr>
      <w:r w:rsidRPr="00882837">
        <w:rPr>
          <w:rFonts w:asciiTheme="minorHAnsi" w:hAnsiTheme="minorHAnsi" w:cstheme="minorHAnsi"/>
          <w:b/>
          <w:sz w:val="18"/>
          <w:szCs w:val="18"/>
        </w:rPr>
        <w:t>Disponibilizado:</w:t>
      </w:r>
    </w:p>
    <w:p w14:paraId="4D1ABA1E" w14:textId="0ED28EE1" w:rsidR="000372DD" w:rsidRPr="00882837" w:rsidRDefault="00865264" w:rsidP="004702D5">
      <w:pPr>
        <w:shd w:val="clear" w:color="auto" w:fill="FFFFFF"/>
        <w:tabs>
          <w:tab w:val="left" w:pos="142"/>
        </w:tabs>
        <w:rPr>
          <w:rFonts w:asciiTheme="minorHAnsi" w:hAnsiTheme="minorHAnsi" w:cstheme="minorHAnsi"/>
          <w:sz w:val="18"/>
          <w:szCs w:val="18"/>
        </w:rPr>
      </w:pPr>
      <w:r w:rsidRPr="00882837">
        <w:rPr>
          <w:rFonts w:asciiTheme="minorHAnsi" w:hAnsiTheme="minorHAnsi" w:cstheme="minorHAnsi"/>
          <w:b/>
          <w:smallCaps/>
          <w:sz w:val="18"/>
          <w:szCs w:val="18"/>
        </w:rPr>
        <w:t>Palavras-chave</w:t>
      </w:r>
      <w:r w:rsidRPr="00882837">
        <w:rPr>
          <w:rFonts w:asciiTheme="minorHAnsi" w:hAnsiTheme="minorHAnsi" w:cstheme="minorHAnsi"/>
          <w:sz w:val="18"/>
          <w:szCs w:val="18"/>
        </w:rPr>
        <w:t>:</w:t>
      </w:r>
      <w:r w:rsidR="00E02677"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AE177C" w:rsidRPr="00882837">
        <w:rPr>
          <w:rFonts w:asciiTheme="minorHAnsi" w:hAnsiTheme="minorHAnsi" w:cstheme="minorHAnsi"/>
          <w:sz w:val="18"/>
          <w:szCs w:val="18"/>
        </w:rPr>
        <w:t>APA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; </w:t>
      </w:r>
      <w:r w:rsidR="00DF46D7" w:rsidRPr="00882837">
        <w:rPr>
          <w:rFonts w:asciiTheme="minorHAnsi" w:hAnsiTheme="minorHAnsi" w:cstheme="minorHAnsi"/>
          <w:sz w:val="18"/>
          <w:szCs w:val="18"/>
        </w:rPr>
        <w:t>A</w:t>
      </w:r>
      <w:r w:rsidR="000372DD" w:rsidRPr="00882837">
        <w:rPr>
          <w:rFonts w:asciiTheme="minorHAnsi" w:hAnsiTheme="minorHAnsi" w:cstheme="minorHAnsi"/>
          <w:sz w:val="18"/>
          <w:szCs w:val="18"/>
        </w:rPr>
        <w:t>rtigos científicos</w:t>
      </w:r>
      <w:r w:rsidR="00AE177C" w:rsidRPr="00882837">
        <w:rPr>
          <w:rFonts w:asciiTheme="minorHAnsi" w:hAnsiTheme="minorHAnsi" w:cstheme="minorHAnsi"/>
          <w:sz w:val="18"/>
          <w:szCs w:val="18"/>
        </w:rPr>
        <w:t>; BJPE</w:t>
      </w:r>
      <w:r w:rsidR="000372DD" w:rsidRPr="00882837">
        <w:rPr>
          <w:rFonts w:asciiTheme="minorHAnsi" w:hAnsiTheme="minorHAnsi" w:cstheme="minorHAnsi"/>
          <w:sz w:val="18"/>
          <w:szCs w:val="18"/>
        </w:rPr>
        <w:t>.</w:t>
      </w:r>
    </w:p>
    <w:p w14:paraId="79DCD648" w14:textId="3EC00B1B" w:rsidR="00DE7F46" w:rsidRPr="00882837" w:rsidRDefault="000372DD" w:rsidP="004702D5">
      <w:pPr>
        <w:jc w:val="both"/>
        <w:rPr>
          <w:rFonts w:asciiTheme="minorHAnsi" w:hAnsiTheme="minorHAnsi" w:cstheme="minorHAnsi"/>
          <w:i/>
          <w:sz w:val="18"/>
          <w:szCs w:val="18"/>
          <w:lang w:val="en-US"/>
        </w:rPr>
      </w:pPr>
      <w:r w:rsidRPr="00882837">
        <w:rPr>
          <w:rFonts w:asciiTheme="minorHAnsi" w:hAnsiTheme="minorHAnsi" w:cstheme="minorHAnsi"/>
          <w:b/>
          <w:smallCaps/>
          <w:sz w:val="18"/>
          <w:szCs w:val="18"/>
          <w:lang w:val="en-US"/>
        </w:rPr>
        <w:t>Keywords</w:t>
      </w:r>
      <w:r w:rsidRPr="00882837">
        <w:rPr>
          <w:rFonts w:asciiTheme="minorHAnsi" w:hAnsiTheme="minorHAnsi" w:cstheme="minorHAnsi"/>
          <w:sz w:val="18"/>
          <w:szCs w:val="18"/>
          <w:lang w:val="en-US"/>
        </w:rPr>
        <w:t xml:space="preserve">: </w:t>
      </w:r>
      <w:r w:rsidR="00AE177C" w:rsidRPr="00882837">
        <w:rPr>
          <w:rFonts w:asciiTheme="minorHAnsi" w:hAnsiTheme="minorHAnsi" w:cstheme="minorHAnsi"/>
          <w:i/>
          <w:sz w:val="18"/>
          <w:szCs w:val="18"/>
          <w:lang w:val="en-US"/>
        </w:rPr>
        <w:t>APA</w:t>
      </w:r>
      <w:r w:rsidR="003A5BD4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; </w:t>
      </w:r>
      <w:r w:rsidR="00DF46D7" w:rsidRPr="00882837">
        <w:rPr>
          <w:rFonts w:asciiTheme="minorHAnsi" w:hAnsiTheme="minorHAnsi" w:cstheme="minorHAnsi"/>
          <w:i/>
          <w:sz w:val="18"/>
          <w:szCs w:val="18"/>
          <w:lang w:val="en-US"/>
        </w:rPr>
        <w:t>S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cientific articles</w:t>
      </w:r>
      <w:r w:rsidR="00AE177C" w:rsidRPr="00882837">
        <w:rPr>
          <w:rFonts w:asciiTheme="minorHAnsi" w:hAnsiTheme="minorHAnsi" w:cstheme="minorHAnsi"/>
          <w:i/>
          <w:sz w:val="18"/>
          <w:szCs w:val="18"/>
          <w:lang w:val="en-US"/>
        </w:rPr>
        <w:t>; BJPE</w:t>
      </w:r>
      <w:r w:rsidR="00A64624" w:rsidRPr="00882837">
        <w:rPr>
          <w:rFonts w:asciiTheme="minorHAnsi" w:hAnsiTheme="minorHAnsi" w:cstheme="minorHAnsi"/>
          <w:i/>
          <w:sz w:val="18"/>
          <w:szCs w:val="18"/>
          <w:lang w:val="en-US"/>
        </w:rPr>
        <w:t>.</w:t>
      </w:r>
    </w:p>
    <w:p w14:paraId="50F829A8" w14:textId="6876DB94" w:rsidR="00E02677" w:rsidRPr="00882837" w:rsidRDefault="00E02677" w:rsidP="004702D5">
      <w:pPr>
        <w:pBdr>
          <w:bottom w:val="single" w:sz="4" w:space="1" w:color="0070C0"/>
        </w:pBdr>
        <w:spacing w:after="12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82837">
        <w:rPr>
          <w:rFonts w:asciiTheme="minorHAnsi" w:hAnsiTheme="minorHAnsi" w:cstheme="minorHAnsi"/>
          <w:b/>
          <w:smallCaps/>
          <w:sz w:val="18"/>
          <w:szCs w:val="18"/>
          <w:lang w:val="es-ES"/>
        </w:rPr>
        <w:t xml:space="preserve">palabras clave: </w:t>
      </w:r>
      <w:r w:rsidR="003A5BD4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APA; </w:t>
      </w:r>
      <w:r w:rsidR="00DF46D7" w:rsidRPr="00882837">
        <w:rPr>
          <w:rFonts w:asciiTheme="minorHAnsi" w:hAnsiTheme="minorHAnsi" w:cstheme="minorHAnsi"/>
          <w:i/>
          <w:sz w:val="18"/>
          <w:szCs w:val="18"/>
          <w:lang w:val="es-ES"/>
        </w:rPr>
        <w:t>A</w:t>
      </w:r>
      <w:r w:rsidRPr="00882837">
        <w:rPr>
          <w:rFonts w:asciiTheme="minorHAnsi" w:hAnsiTheme="minorHAnsi" w:cstheme="minorHAnsi"/>
          <w:i/>
          <w:sz w:val="18"/>
          <w:szCs w:val="18"/>
          <w:lang w:val="es-ES"/>
        </w:rPr>
        <w:t>rtículos científicos; BJPE</w:t>
      </w:r>
      <w:r w:rsidRPr="00882837">
        <w:rPr>
          <w:rFonts w:asciiTheme="minorHAnsi" w:hAnsiTheme="minorHAnsi" w:cstheme="minorHAnsi"/>
          <w:i/>
          <w:sz w:val="18"/>
          <w:szCs w:val="18"/>
        </w:rPr>
        <w:t>.</w:t>
      </w:r>
    </w:p>
    <w:p w14:paraId="2FF6ED16" w14:textId="5D806CAE" w:rsidR="006C318C" w:rsidRPr="00882837" w:rsidRDefault="006C318C" w:rsidP="00821BE3">
      <w:pPr>
        <w:spacing w:after="120"/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882837">
        <w:rPr>
          <w:rFonts w:asciiTheme="minorHAnsi" w:hAnsiTheme="minorHAnsi" w:cstheme="minorHAnsi"/>
          <w:b/>
          <w:sz w:val="18"/>
          <w:szCs w:val="18"/>
        </w:rPr>
        <w:t>*Autor Correspondente</w:t>
      </w:r>
      <w:r w:rsidRPr="00882837">
        <w:rPr>
          <w:rFonts w:asciiTheme="minorHAnsi" w:hAnsiTheme="minorHAnsi" w:cstheme="minorHAnsi"/>
          <w:sz w:val="18"/>
          <w:szCs w:val="18"/>
        </w:rPr>
        <w:t xml:space="preserve">: </w:t>
      </w:r>
      <w:r w:rsidR="00F218E8" w:rsidRPr="00882837">
        <w:rPr>
          <w:rFonts w:asciiTheme="minorHAnsi" w:hAnsiTheme="minorHAnsi" w:cstheme="minorHAnsi"/>
          <w:b/>
          <w:sz w:val="18"/>
          <w:szCs w:val="18"/>
        </w:rPr>
        <w:t>Autor</w:t>
      </w:r>
      <w:r w:rsidR="004123F3" w:rsidRPr="00882837">
        <w:rPr>
          <w:rFonts w:asciiTheme="minorHAnsi" w:hAnsiTheme="minorHAnsi" w:cstheme="minorHAnsi"/>
          <w:b/>
          <w:sz w:val="18"/>
          <w:szCs w:val="18"/>
        </w:rPr>
        <w:t xml:space="preserve">, </w:t>
      </w:r>
      <w:r w:rsidR="00BC61B6" w:rsidRPr="00882837">
        <w:rPr>
          <w:rFonts w:asciiTheme="minorHAnsi" w:hAnsiTheme="minorHAnsi" w:cstheme="minorHAnsi"/>
          <w:b/>
          <w:sz w:val="18"/>
          <w:szCs w:val="18"/>
        </w:rPr>
        <w:t>Sobrenome</w:t>
      </w:r>
      <w:r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BC61B6" w:rsidRPr="00882837">
        <w:rPr>
          <w:rFonts w:asciiTheme="minorHAnsi" w:hAnsiTheme="minorHAnsi" w:cstheme="minorHAnsi"/>
          <w:b/>
          <w:sz w:val="18"/>
          <w:szCs w:val="18"/>
        </w:rPr>
        <w:t>abreviado</w:t>
      </w:r>
      <w:r w:rsidR="00E51EB4" w:rsidRPr="00882837">
        <w:rPr>
          <w:rFonts w:asciiTheme="minorHAnsi" w:hAnsiTheme="minorHAnsi" w:cstheme="minorHAnsi"/>
          <w:b/>
          <w:sz w:val="18"/>
          <w:szCs w:val="18"/>
        </w:rPr>
        <w:t>.</w:t>
      </w:r>
    </w:p>
    <w:p w14:paraId="6DFC3B20" w14:textId="014CBB41" w:rsidR="00B17632" w:rsidRPr="00882837" w:rsidRDefault="00B17632" w:rsidP="00B21AB3">
      <w:pPr>
        <w:jc w:val="both"/>
        <w:outlineLvl w:val="0"/>
        <w:rPr>
          <w:rFonts w:asciiTheme="minorHAnsi" w:hAnsiTheme="minorHAnsi" w:cstheme="minorHAnsi"/>
          <w:b/>
          <w:color w:val="C0504D" w:themeColor="accent2"/>
          <w:sz w:val="20"/>
          <w:szCs w:val="20"/>
        </w:rPr>
      </w:pPr>
      <w:r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RESUMO</w:t>
      </w:r>
    </w:p>
    <w:p w14:paraId="3A4966F9" w14:textId="2CA523D8" w:rsidR="005C2795" w:rsidRPr="006D4F10" w:rsidRDefault="000372DD" w:rsidP="005C2795">
      <w:pPr>
        <w:pStyle w:val="PargrafodaLista"/>
        <w:shd w:val="clear" w:color="auto" w:fill="FFFFFF"/>
        <w:ind w:left="0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882837">
        <w:rPr>
          <w:rFonts w:asciiTheme="minorHAnsi" w:hAnsiTheme="minorHAnsi" w:cstheme="minorHAnsi"/>
          <w:sz w:val="18"/>
          <w:szCs w:val="18"/>
        </w:rPr>
        <w:t xml:space="preserve">Elemento obrigatório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que </w:t>
      </w:r>
      <w:r w:rsidRPr="00882837">
        <w:rPr>
          <w:rFonts w:asciiTheme="minorHAnsi" w:hAnsiTheme="minorHAnsi" w:cstheme="minorHAnsi"/>
          <w:sz w:val="18"/>
          <w:szCs w:val="18"/>
        </w:rPr>
        <w:t xml:space="preserve">deve ser feito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em </w:t>
      </w:r>
      <w:r w:rsidRPr="00882837">
        <w:rPr>
          <w:rFonts w:asciiTheme="minorHAnsi" w:hAnsiTheme="minorHAnsi" w:cstheme="minorHAnsi"/>
          <w:sz w:val="18"/>
          <w:szCs w:val="18"/>
        </w:rPr>
        <w:t>uma sequência de frases concisas e objetivas</w:t>
      </w:r>
      <w:r w:rsidR="004434CE" w:rsidRPr="00882837">
        <w:rPr>
          <w:rFonts w:asciiTheme="minorHAnsi" w:hAnsiTheme="minorHAnsi" w:cstheme="minorHAnsi"/>
          <w:sz w:val="18"/>
          <w:szCs w:val="18"/>
        </w:rPr>
        <w:t>.</w:t>
      </w:r>
      <w:r w:rsidRPr="00882837">
        <w:rPr>
          <w:rFonts w:asciiTheme="minorHAnsi" w:hAnsiTheme="minorHAnsi" w:cstheme="minorHAnsi"/>
          <w:sz w:val="18"/>
          <w:szCs w:val="18"/>
        </w:rPr>
        <w:t xml:space="preserve"> O </w:t>
      </w:r>
      <w:r w:rsidR="003A5BD4" w:rsidRPr="00882837">
        <w:rPr>
          <w:rFonts w:asciiTheme="minorHAnsi" w:hAnsiTheme="minorHAnsi" w:cstheme="minorHAnsi"/>
          <w:sz w:val="18"/>
          <w:szCs w:val="18"/>
        </w:rPr>
        <w:t>resumo deve ser dividido</w:t>
      </w:r>
      <w:r w:rsidRPr="00882837">
        <w:rPr>
          <w:rFonts w:asciiTheme="minorHAnsi" w:hAnsiTheme="minorHAnsi" w:cstheme="minorHAnsi"/>
          <w:sz w:val="18"/>
          <w:szCs w:val="18"/>
        </w:rPr>
        <w:t xml:space="preserve"> em 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</w:t>
      </w:r>
      <w:r w:rsidRPr="00882837">
        <w:rPr>
          <w:rFonts w:asciiTheme="minorHAnsi" w:hAnsiTheme="minorHAnsi" w:cstheme="minorHAnsi"/>
          <w:sz w:val="18"/>
          <w:szCs w:val="18"/>
        </w:rPr>
        <w:t>.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Elemento obrigatório que deve ser feito em uma sequência de frases concisas e objetivas. O resumo deve ser dividido em 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palavras.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Elemento obrigatório que deve ser feito em uma sequência de frases concisas e objetivas. O resumo deve ser dividido em 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dividi-los em 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palavras.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</w:t>
      </w:r>
      <w:r w:rsidR="003A5BD4" w:rsidRPr="00882837">
        <w:rPr>
          <w:rFonts w:asciiTheme="minorHAnsi" w:hAnsiTheme="minorHAnsi" w:cstheme="minorHAnsi"/>
          <w:sz w:val="18"/>
          <w:szCs w:val="18"/>
        </w:rPr>
        <w:t xml:space="preserve">Elemento obrigatório que deve ser feito em uma sequência de frases concisas e objetivas. O resumo deve ser dividido em 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. </w:t>
      </w:r>
      <w:r w:rsidR="003A5BD4" w:rsidRPr="00882837">
        <w:rPr>
          <w:rFonts w:asciiTheme="minorHAnsi" w:hAnsiTheme="minorHAnsi" w:cstheme="minorHAnsi"/>
          <w:sz w:val="18"/>
          <w:szCs w:val="18"/>
        </w:rPr>
        <w:t>Elemento obrigatório que deve ser feito em uma sequência de frases concisas e objetivas. O resumo deve ser dividido em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cinco partes: contexto, objetivo, método, resultados e conclusão. </w:t>
      </w:r>
      <w:r w:rsidR="005C2795" w:rsidRPr="00882837">
        <w:rPr>
          <w:rFonts w:asciiTheme="minorHAnsi" w:hAnsiTheme="minorHAnsi" w:cstheme="minorHAnsi"/>
          <w:b/>
          <w:sz w:val="18"/>
          <w:szCs w:val="18"/>
        </w:rPr>
        <w:t>Conter máximo 200 palavras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. </w:t>
      </w:r>
      <w:r w:rsidR="003A5BD4" w:rsidRPr="00882837">
        <w:rPr>
          <w:rFonts w:asciiTheme="minorHAnsi" w:hAnsiTheme="minorHAnsi" w:cstheme="minorHAnsi"/>
          <w:sz w:val="18"/>
          <w:szCs w:val="18"/>
        </w:rPr>
        <w:t>Elemento obrigatório que deve ser feito em uma sequência de frases concisas e objetivas. O resumo deve ser dividido em</w:t>
      </w:r>
      <w:r w:rsidR="005C2795" w:rsidRPr="00882837">
        <w:rPr>
          <w:rFonts w:asciiTheme="minorHAnsi" w:hAnsiTheme="minorHAnsi" w:cstheme="minorHAnsi"/>
          <w:sz w:val="18"/>
          <w:szCs w:val="18"/>
        </w:rPr>
        <w:t xml:space="preserve"> cinco partes: contexto, objetivo, método, resultados e conclusão. </w:t>
      </w:r>
      <w:proofErr w:type="spellStart"/>
      <w:r w:rsidR="005C2795" w:rsidRPr="006D4F10">
        <w:rPr>
          <w:rFonts w:asciiTheme="minorHAnsi" w:hAnsiTheme="minorHAnsi" w:cstheme="minorHAnsi"/>
          <w:b/>
          <w:sz w:val="18"/>
          <w:szCs w:val="18"/>
          <w:lang w:val="en-US"/>
        </w:rPr>
        <w:t>Conter</w:t>
      </w:r>
      <w:proofErr w:type="spellEnd"/>
      <w:r w:rsidR="005C2795" w:rsidRPr="006D4F10">
        <w:rPr>
          <w:rFonts w:asciiTheme="minorHAnsi" w:hAnsiTheme="minorHAnsi" w:cstheme="minorHAnsi"/>
          <w:b/>
          <w:sz w:val="18"/>
          <w:szCs w:val="18"/>
          <w:lang w:val="en-US"/>
        </w:rPr>
        <w:t xml:space="preserve"> </w:t>
      </w:r>
      <w:proofErr w:type="spellStart"/>
      <w:r w:rsidR="005C2795" w:rsidRPr="006D4F10">
        <w:rPr>
          <w:rFonts w:asciiTheme="minorHAnsi" w:hAnsiTheme="minorHAnsi" w:cstheme="minorHAnsi"/>
          <w:b/>
          <w:sz w:val="18"/>
          <w:szCs w:val="18"/>
          <w:lang w:val="en-US"/>
        </w:rPr>
        <w:t>máximo</w:t>
      </w:r>
      <w:proofErr w:type="spellEnd"/>
      <w:r w:rsidR="005C2795" w:rsidRPr="006D4F10">
        <w:rPr>
          <w:rFonts w:asciiTheme="minorHAnsi" w:hAnsiTheme="minorHAnsi" w:cstheme="minorHAnsi"/>
          <w:b/>
          <w:sz w:val="18"/>
          <w:szCs w:val="18"/>
          <w:lang w:val="en-US"/>
        </w:rPr>
        <w:t xml:space="preserve"> 200 </w:t>
      </w:r>
      <w:proofErr w:type="spellStart"/>
      <w:r w:rsidR="005C2795" w:rsidRPr="006D4F10">
        <w:rPr>
          <w:rFonts w:asciiTheme="minorHAnsi" w:hAnsiTheme="minorHAnsi" w:cstheme="minorHAnsi"/>
          <w:b/>
          <w:sz w:val="18"/>
          <w:szCs w:val="18"/>
          <w:lang w:val="en-US"/>
        </w:rPr>
        <w:t>palavras</w:t>
      </w:r>
      <w:proofErr w:type="spellEnd"/>
      <w:r w:rsidR="005C2795" w:rsidRPr="006D4F10">
        <w:rPr>
          <w:rFonts w:asciiTheme="minorHAnsi" w:hAnsiTheme="minorHAnsi" w:cstheme="minorHAnsi"/>
          <w:sz w:val="18"/>
          <w:szCs w:val="18"/>
          <w:lang w:val="en-US"/>
        </w:rPr>
        <w:t xml:space="preserve">. </w:t>
      </w:r>
    </w:p>
    <w:p w14:paraId="6B24AD2C" w14:textId="77777777" w:rsidR="005C2795" w:rsidRPr="006D4F10" w:rsidRDefault="005C2795" w:rsidP="005C2795">
      <w:pPr>
        <w:pStyle w:val="PargrafodaLista"/>
        <w:shd w:val="clear" w:color="auto" w:fill="FFFFFF"/>
        <w:ind w:left="0"/>
        <w:jc w:val="both"/>
        <w:rPr>
          <w:rFonts w:asciiTheme="minorHAnsi" w:hAnsiTheme="minorHAnsi" w:cstheme="minorHAnsi"/>
          <w:sz w:val="10"/>
          <w:szCs w:val="10"/>
          <w:lang w:val="en-US"/>
        </w:rPr>
      </w:pPr>
    </w:p>
    <w:p w14:paraId="010ADE0D" w14:textId="1BBD27EA" w:rsidR="000372DD" w:rsidRPr="006D4F10" w:rsidRDefault="000372DD" w:rsidP="005C2795">
      <w:pPr>
        <w:pStyle w:val="PargrafodaLista"/>
        <w:shd w:val="clear" w:color="auto" w:fill="FFFFFF"/>
        <w:ind w:left="0"/>
        <w:rPr>
          <w:rFonts w:asciiTheme="minorHAnsi" w:hAnsiTheme="minorHAnsi" w:cstheme="minorHAnsi"/>
          <w:b/>
          <w:color w:val="C0504D" w:themeColor="accent2"/>
          <w:sz w:val="20"/>
          <w:szCs w:val="20"/>
          <w:lang w:val="en-US"/>
        </w:rPr>
      </w:pPr>
      <w:r w:rsidRPr="006D4F10">
        <w:rPr>
          <w:rFonts w:asciiTheme="minorHAnsi" w:hAnsiTheme="minorHAnsi" w:cstheme="minorHAnsi"/>
          <w:b/>
          <w:color w:val="C0504D" w:themeColor="accent2"/>
          <w:sz w:val="20"/>
          <w:szCs w:val="20"/>
          <w:lang w:val="en-US"/>
        </w:rPr>
        <w:t>ABSTRACT</w:t>
      </w:r>
    </w:p>
    <w:p w14:paraId="73EB6D8E" w14:textId="565CF261" w:rsidR="005C2795" w:rsidRPr="002B2994" w:rsidRDefault="00B400FB" w:rsidP="005C2795">
      <w:pPr>
        <w:jc w:val="both"/>
        <w:rPr>
          <w:rFonts w:asciiTheme="minorHAnsi" w:hAnsiTheme="minorHAnsi" w:cstheme="minorHAnsi"/>
          <w:sz w:val="18"/>
          <w:szCs w:val="18"/>
        </w:rPr>
      </w:pP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It is a m</w:t>
      </w:r>
      <w:r w:rsidR="000372DD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andatory element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that </w:t>
      </w:r>
      <w:r w:rsidR="000372DD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must be prepared with a concise and objective sequence of phrases. The abstract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must be</w:t>
      </w:r>
      <w:r w:rsidR="000372DD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 divid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ed</w:t>
      </w:r>
      <w:r w:rsidR="000372DD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 into five parts: context, objective, method, results and conclusion. </w:t>
      </w:r>
      <w:r w:rsidR="000372DD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 xml:space="preserve">Must contain maximum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 xml:space="preserve">of </w:t>
      </w:r>
      <w:r w:rsidR="000372DD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2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0</w:t>
      </w:r>
      <w:r w:rsidR="000372DD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0 words</w:t>
      </w:r>
      <w:r w:rsidR="000372DD" w:rsidRPr="00882837">
        <w:rPr>
          <w:rFonts w:asciiTheme="minorHAnsi" w:hAnsiTheme="minorHAnsi" w:cstheme="minorHAnsi"/>
          <w:b/>
          <w:sz w:val="18"/>
          <w:szCs w:val="18"/>
          <w:lang w:val="en-US"/>
        </w:rPr>
        <w:t>.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The abstract must be divided into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five parts: context, objective, method, results and conclusion.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Must contain maximum of 200 words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>The abstract must be divided into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 five parts: context, objective, method, results and conclusion.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Must contain maximum of 200 words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The abstract must be divided into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five parts: context, objective, method, results and conclusion.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Must contain maximum of 200 words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The abstract must be divided into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five parts: context, objective, method, results and conclusion.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n-US"/>
        </w:rPr>
        <w:t>Must contain maximum of 200 words</w:t>
      </w:r>
      <w:r w:rsidR="005C2795" w:rsidRPr="00882837">
        <w:rPr>
          <w:rFonts w:asciiTheme="minorHAnsi" w:hAnsiTheme="minorHAnsi" w:cstheme="minorHAnsi"/>
          <w:b/>
          <w:sz w:val="18"/>
          <w:szCs w:val="18"/>
          <w:lang w:val="en-US"/>
        </w:rPr>
        <w:t xml:space="preserve">. </w:t>
      </w:r>
      <w:r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It is a mandatory element that must be prepared with a concise and objective sequence of phrases. The abstract must be divided into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n-US"/>
        </w:rPr>
        <w:t xml:space="preserve">five parts: context, objective, method, results and conclusion. </w:t>
      </w:r>
      <w:r w:rsidR="005C2795" w:rsidRPr="002B2994">
        <w:rPr>
          <w:rFonts w:asciiTheme="minorHAnsi" w:hAnsiTheme="minorHAnsi" w:cstheme="minorHAnsi"/>
          <w:b/>
          <w:i/>
          <w:sz w:val="18"/>
          <w:szCs w:val="18"/>
        </w:rPr>
        <w:t xml:space="preserve">Must </w:t>
      </w:r>
      <w:proofErr w:type="spellStart"/>
      <w:r w:rsidR="005C2795" w:rsidRPr="002B2994">
        <w:rPr>
          <w:rFonts w:asciiTheme="minorHAnsi" w:hAnsiTheme="minorHAnsi" w:cstheme="minorHAnsi"/>
          <w:b/>
          <w:i/>
          <w:sz w:val="18"/>
          <w:szCs w:val="18"/>
        </w:rPr>
        <w:t>contain</w:t>
      </w:r>
      <w:proofErr w:type="spellEnd"/>
      <w:r w:rsidR="005C2795" w:rsidRPr="002B299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proofErr w:type="spellStart"/>
      <w:r w:rsidR="005C2795" w:rsidRPr="002B2994">
        <w:rPr>
          <w:rFonts w:asciiTheme="minorHAnsi" w:hAnsiTheme="minorHAnsi" w:cstheme="minorHAnsi"/>
          <w:b/>
          <w:i/>
          <w:sz w:val="18"/>
          <w:szCs w:val="18"/>
        </w:rPr>
        <w:t>maximum</w:t>
      </w:r>
      <w:proofErr w:type="spellEnd"/>
      <w:r w:rsidR="005C2795" w:rsidRPr="002B299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proofErr w:type="spellStart"/>
      <w:r w:rsidR="005C2795" w:rsidRPr="002B2994">
        <w:rPr>
          <w:rFonts w:asciiTheme="minorHAnsi" w:hAnsiTheme="minorHAnsi" w:cstheme="minorHAnsi"/>
          <w:b/>
          <w:i/>
          <w:sz w:val="18"/>
          <w:szCs w:val="18"/>
        </w:rPr>
        <w:t>of</w:t>
      </w:r>
      <w:proofErr w:type="spellEnd"/>
      <w:r w:rsidR="005C2795" w:rsidRPr="002B2994">
        <w:rPr>
          <w:rFonts w:asciiTheme="minorHAnsi" w:hAnsiTheme="minorHAnsi" w:cstheme="minorHAnsi"/>
          <w:b/>
          <w:i/>
          <w:sz w:val="18"/>
          <w:szCs w:val="18"/>
        </w:rPr>
        <w:t xml:space="preserve"> 200 words</w:t>
      </w:r>
      <w:r w:rsidR="005C2795" w:rsidRPr="002B2994">
        <w:rPr>
          <w:rFonts w:asciiTheme="minorHAnsi" w:hAnsiTheme="minorHAnsi" w:cstheme="minorHAnsi"/>
          <w:b/>
          <w:sz w:val="18"/>
          <w:szCs w:val="18"/>
        </w:rPr>
        <w:t>.</w:t>
      </w:r>
    </w:p>
    <w:p w14:paraId="418F1DC0" w14:textId="2A751CE7" w:rsidR="00C005A3" w:rsidRPr="00882837" w:rsidRDefault="00C005A3" w:rsidP="005C2795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54502B88" w14:textId="77777777" w:rsidR="00C005A3" w:rsidRPr="00882837" w:rsidRDefault="00C005A3" w:rsidP="00C005A3">
      <w:pPr>
        <w:jc w:val="both"/>
        <w:rPr>
          <w:rFonts w:asciiTheme="minorHAnsi" w:hAnsiTheme="minorHAnsi" w:cstheme="minorHAnsi"/>
          <w:b/>
          <w:color w:val="C0504D" w:themeColor="accent2"/>
          <w:sz w:val="20"/>
          <w:szCs w:val="20"/>
        </w:rPr>
      </w:pPr>
      <w:r w:rsidRPr="00882837">
        <w:rPr>
          <w:rFonts w:asciiTheme="minorHAnsi" w:hAnsiTheme="minorHAnsi" w:cstheme="minorHAnsi"/>
          <w:b/>
          <w:color w:val="C0504D" w:themeColor="accent2"/>
          <w:sz w:val="20"/>
          <w:szCs w:val="20"/>
        </w:rPr>
        <w:t>RESUMEN</w:t>
      </w:r>
    </w:p>
    <w:p w14:paraId="2AD5DCC0" w14:textId="6A89C2DC" w:rsidR="005C2795" w:rsidRDefault="00C005A3" w:rsidP="005C2795">
      <w:pPr>
        <w:jc w:val="both"/>
        <w:rPr>
          <w:rFonts w:asciiTheme="minorHAnsi" w:hAnsiTheme="minorHAnsi" w:cstheme="minorHAnsi"/>
          <w:b/>
          <w:i/>
          <w:sz w:val="18"/>
          <w:szCs w:val="18"/>
          <w:lang w:val="es-ES"/>
        </w:rPr>
      </w:pPr>
      <w:r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>Debe contener un máximo 2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>0</w:t>
      </w:r>
      <w:r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>0 palabras.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  <w:r w:rsidR="005C2795" w:rsidRPr="00882837">
        <w:rPr>
          <w:rFonts w:asciiTheme="minorHAnsi" w:hAnsiTheme="minorHAnsi" w:cstheme="minorHAnsi"/>
          <w:i/>
          <w:sz w:val="18"/>
          <w:szCs w:val="18"/>
          <w:lang w:val="es-ES"/>
        </w:rPr>
        <w:t xml:space="preserve">El elemento obligatorio debe hacerse con una secuencia de oraciones concisas y objetivas. El resumen que consiste en dividirlos en cinco partes: contexto, objetivo, método, resultados y conclusión. </w:t>
      </w:r>
      <w:r w:rsidR="005C2795" w:rsidRPr="00882837">
        <w:rPr>
          <w:rFonts w:asciiTheme="minorHAnsi" w:hAnsiTheme="minorHAnsi" w:cstheme="minorHAnsi"/>
          <w:b/>
          <w:i/>
          <w:sz w:val="18"/>
          <w:szCs w:val="18"/>
          <w:lang w:val="es-ES"/>
        </w:rPr>
        <w:t xml:space="preserve">Debe contener un máximo 200 palabras. </w:t>
      </w:r>
    </w:p>
    <w:p w14:paraId="42054FCF" w14:textId="60D38287" w:rsidR="00F212D5" w:rsidRDefault="00F212D5" w:rsidP="005C2795">
      <w:pPr>
        <w:jc w:val="both"/>
        <w:rPr>
          <w:rFonts w:asciiTheme="minorHAnsi" w:hAnsiTheme="minorHAnsi" w:cstheme="minorHAnsi"/>
          <w:b/>
          <w:i/>
          <w:sz w:val="18"/>
          <w:szCs w:val="18"/>
          <w:lang w:val="es-ES"/>
        </w:rPr>
      </w:pPr>
    </w:p>
    <w:p w14:paraId="2D435614" w14:textId="77777777" w:rsidR="00F212D5" w:rsidRPr="00882837" w:rsidRDefault="00F212D5" w:rsidP="005C2795">
      <w:pPr>
        <w:jc w:val="both"/>
        <w:rPr>
          <w:rFonts w:asciiTheme="minorHAnsi" w:hAnsiTheme="minorHAnsi" w:cstheme="minorHAnsi"/>
          <w:b/>
          <w:i/>
          <w:sz w:val="18"/>
          <w:szCs w:val="18"/>
          <w:lang w:val="es-ES"/>
        </w:rPr>
      </w:pPr>
    </w:p>
    <w:p w14:paraId="73C75CE2" w14:textId="77777777" w:rsidR="0070602A" w:rsidRPr="00882837" w:rsidRDefault="0070602A" w:rsidP="004C353E">
      <w:pPr>
        <w:jc w:val="both"/>
        <w:rPr>
          <w:rFonts w:asciiTheme="minorHAnsi" w:hAnsiTheme="minorHAnsi" w:cstheme="minorHAnsi"/>
          <w:sz w:val="18"/>
          <w:szCs w:val="18"/>
          <w:lang w:val="es-ES"/>
        </w:rPr>
      </w:pPr>
    </w:p>
    <w:p w14:paraId="546B4499" w14:textId="77777777" w:rsidR="000372DD" w:rsidRPr="00882837" w:rsidRDefault="000372DD" w:rsidP="000372DD">
      <w:pPr>
        <w:spacing w:after="120"/>
        <w:jc w:val="both"/>
        <w:rPr>
          <w:rFonts w:asciiTheme="minorHAnsi" w:hAnsiTheme="minorHAnsi" w:cstheme="minorHAnsi"/>
          <w:i/>
        </w:rPr>
        <w:sectPr w:rsidR="000372DD" w:rsidRPr="00882837" w:rsidSect="00EB5576">
          <w:headerReference w:type="even" r:id="rId21"/>
          <w:headerReference w:type="default" r:id="rId22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0D14C1FA" w14:textId="77777777" w:rsidR="00365956" w:rsidRPr="00882837" w:rsidRDefault="00365956" w:rsidP="00FE44AD">
      <w:pPr>
        <w:spacing w:after="120"/>
        <w:jc w:val="both"/>
        <w:outlineLvl w:val="0"/>
        <w:rPr>
          <w:rFonts w:asciiTheme="minorHAnsi" w:hAnsiTheme="minorHAnsi" w:cstheme="minorHAnsi"/>
          <w:b/>
          <w:smallCaps/>
        </w:rPr>
        <w:sectPr w:rsidR="00365956" w:rsidRPr="00882837" w:rsidSect="00EB5576">
          <w:headerReference w:type="even" r:id="rId23"/>
          <w:headerReference w:type="default" r:id="rId24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5A1D3AFF" w14:textId="2ABAAB4B" w:rsidR="00D73C7F" w:rsidRPr="00882837" w:rsidRDefault="00D73C7F" w:rsidP="00821BE3">
      <w:pPr>
        <w:pStyle w:val="Normal15"/>
        <w:spacing w:line="240" w:lineRule="auto"/>
        <w:rPr>
          <w:rFonts w:asciiTheme="minorHAnsi" w:hAnsiTheme="minorHAnsi" w:cstheme="minorHAnsi"/>
          <w:b/>
          <w:shd w:val="clear" w:color="auto" w:fill="FFFFFF"/>
        </w:rPr>
      </w:pPr>
      <w:r w:rsidRPr="00882837">
        <w:rPr>
          <w:rFonts w:asciiTheme="minorHAnsi" w:hAnsiTheme="minorHAnsi" w:cstheme="minorHAnsi"/>
          <w:b/>
          <w:smallCaps/>
          <w:color w:val="C0504D" w:themeColor="accent2"/>
        </w:rPr>
        <w:lastRenderedPageBreak/>
        <w:t>INTRODUÇÃO</w:t>
      </w:r>
    </w:p>
    <w:p w14:paraId="76E96B79" w14:textId="370F4F8E" w:rsidR="00F914EE" w:rsidRPr="004B1DEF" w:rsidRDefault="00B57AEA" w:rsidP="00EB3327">
      <w:pPr>
        <w:pStyle w:val="Normal15"/>
        <w:spacing w:after="120" w:line="276" w:lineRule="auto"/>
        <w:rPr>
          <w:rFonts w:asciiTheme="minorHAnsi" w:hAnsiTheme="minorHAnsi" w:cstheme="minorHAnsi"/>
          <w:szCs w:val="24"/>
        </w:rPr>
      </w:pPr>
      <w:r w:rsidRPr="00882837">
        <w:rPr>
          <w:rFonts w:asciiTheme="minorHAnsi" w:hAnsiTheme="minorHAnsi" w:cstheme="minorHAnsi"/>
          <w:szCs w:val="24"/>
        </w:rPr>
        <w:t>A</w:t>
      </w:r>
      <w:r w:rsidR="009723DE" w:rsidRPr="00882837">
        <w:rPr>
          <w:rFonts w:asciiTheme="minorHAnsi" w:hAnsiTheme="minorHAnsi" w:cstheme="minorHAnsi"/>
          <w:szCs w:val="24"/>
        </w:rPr>
        <w:t xml:space="preserve">linhamento </w:t>
      </w:r>
      <w:r w:rsidRPr="00882837">
        <w:rPr>
          <w:rFonts w:asciiTheme="minorHAnsi" w:hAnsiTheme="minorHAnsi" w:cstheme="minorHAnsi"/>
          <w:szCs w:val="24"/>
        </w:rPr>
        <w:t>com</w:t>
      </w:r>
      <w:r w:rsidR="009723DE" w:rsidRPr="00882837">
        <w:rPr>
          <w:rFonts w:asciiTheme="minorHAnsi" w:hAnsiTheme="minorHAnsi" w:cstheme="minorHAnsi"/>
          <w:szCs w:val="24"/>
        </w:rPr>
        <w:t xml:space="preserve"> formatação justificada, sem cabeçalho, rodapé</w:t>
      </w:r>
      <w:r w:rsidRPr="00882837">
        <w:rPr>
          <w:rFonts w:asciiTheme="minorHAnsi" w:hAnsiTheme="minorHAnsi" w:cstheme="minorHAnsi"/>
          <w:szCs w:val="24"/>
        </w:rPr>
        <w:t xml:space="preserve"> e</w:t>
      </w:r>
      <w:r w:rsidR="009723DE" w:rsidRPr="00882837">
        <w:rPr>
          <w:rFonts w:asciiTheme="minorHAnsi" w:hAnsiTheme="minorHAnsi" w:cstheme="minorHAnsi"/>
          <w:szCs w:val="24"/>
        </w:rPr>
        <w:t xml:space="preserve"> </w:t>
      </w:r>
      <w:r w:rsidR="000A7F20" w:rsidRPr="00882837">
        <w:rPr>
          <w:rFonts w:asciiTheme="minorHAnsi" w:hAnsiTheme="minorHAnsi" w:cstheme="minorHAnsi"/>
          <w:szCs w:val="24"/>
        </w:rPr>
        <w:t>notas de pé de página</w:t>
      </w:r>
      <w:r w:rsidR="009723DE" w:rsidRPr="00882837">
        <w:rPr>
          <w:rFonts w:asciiTheme="minorHAnsi" w:hAnsiTheme="minorHAnsi" w:cstheme="minorHAnsi"/>
          <w:szCs w:val="24"/>
        </w:rPr>
        <w:t xml:space="preserve">. </w:t>
      </w:r>
      <w:r w:rsidRPr="00882837">
        <w:rPr>
          <w:rFonts w:asciiTheme="minorHAnsi" w:hAnsiTheme="minorHAnsi" w:cstheme="minorHAnsi"/>
          <w:szCs w:val="24"/>
        </w:rPr>
        <w:t>F</w:t>
      </w:r>
      <w:r w:rsidR="009723DE" w:rsidRPr="00882837">
        <w:rPr>
          <w:rFonts w:asciiTheme="minorHAnsi" w:hAnsiTheme="minorHAnsi" w:cstheme="minorHAnsi"/>
          <w:szCs w:val="24"/>
        </w:rPr>
        <w:t xml:space="preserve">ormato do papel </w:t>
      </w:r>
      <w:r w:rsidR="009723DE" w:rsidRPr="00882837">
        <w:rPr>
          <w:rFonts w:asciiTheme="minorHAnsi" w:hAnsiTheme="minorHAnsi" w:cstheme="minorHAnsi"/>
          <w:b/>
          <w:szCs w:val="24"/>
        </w:rPr>
        <w:t>A4</w:t>
      </w:r>
      <w:r w:rsidR="009723DE" w:rsidRPr="00882837">
        <w:rPr>
          <w:rFonts w:asciiTheme="minorHAnsi" w:hAnsiTheme="minorHAnsi" w:cstheme="minorHAnsi"/>
          <w:szCs w:val="24"/>
        </w:rPr>
        <w:t>, com margens superior e inferior</w:t>
      </w:r>
      <w:r w:rsidR="00A204C7" w:rsidRPr="00882837">
        <w:rPr>
          <w:rFonts w:asciiTheme="minorHAnsi" w:hAnsiTheme="minorHAnsi" w:cstheme="minorHAnsi"/>
          <w:szCs w:val="24"/>
        </w:rPr>
        <w:t>, direita e esquerda</w:t>
      </w:r>
      <w:r w:rsidR="009723DE" w:rsidRPr="00882837">
        <w:rPr>
          <w:rFonts w:asciiTheme="minorHAnsi" w:hAnsiTheme="minorHAnsi" w:cstheme="minorHAnsi"/>
          <w:szCs w:val="24"/>
        </w:rPr>
        <w:t xml:space="preserve"> de </w:t>
      </w:r>
      <w:r w:rsidR="009723DE" w:rsidRPr="00882837">
        <w:rPr>
          <w:rFonts w:asciiTheme="minorHAnsi" w:hAnsiTheme="minorHAnsi" w:cstheme="minorHAnsi"/>
          <w:b/>
          <w:szCs w:val="24"/>
        </w:rPr>
        <w:t>2,5</w:t>
      </w:r>
      <w:r w:rsidR="008D52C0" w:rsidRPr="00882837">
        <w:rPr>
          <w:rFonts w:asciiTheme="minorHAnsi" w:hAnsiTheme="minorHAnsi" w:cstheme="minorHAnsi"/>
          <w:b/>
          <w:szCs w:val="24"/>
        </w:rPr>
        <w:t xml:space="preserve"> </w:t>
      </w:r>
      <w:r w:rsidR="00A204C7" w:rsidRPr="00882837">
        <w:rPr>
          <w:rFonts w:asciiTheme="minorHAnsi" w:hAnsiTheme="minorHAnsi" w:cstheme="minorHAnsi"/>
          <w:b/>
          <w:szCs w:val="24"/>
        </w:rPr>
        <w:t>cm</w:t>
      </w:r>
      <w:r w:rsidR="00A204C7" w:rsidRPr="00882837">
        <w:rPr>
          <w:rFonts w:asciiTheme="minorHAnsi" w:hAnsiTheme="minorHAnsi" w:cstheme="minorHAnsi"/>
          <w:szCs w:val="24"/>
        </w:rPr>
        <w:t>.</w:t>
      </w:r>
      <w:r w:rsidR="00B443FE" w:rsidRPr="00882837">
        <w:rPr>
          <w:rFonts w:asciiTheme="minorHAnsi" w:hAnsiTheme="minorHAnsi" w:cstheme="minorHAnsi"/>
          <w:szCs w:val="24"/>
        </w:rPr>
        <w:t xml:space="preserve"> </w:t>
      </w:r>
      <w:r w:rsidRPr="00882837">
        <w:rPr>
          <w:rFonts w:asciiTheme="minorHAnsi" w:hAnsiTheme="minorHAnsi" w:cstheme="minorHAnsi"/>
          <w:szCs w:val="24"/>
        </w:rPr>
        <w:t>F</w:t>
      </w:r>
      <w:r w:rsidR="00B443FE" w:rsidRPr="00882837">
        <w:rPr>
          <w:rFonts w:asciiTheme="minorHAnsi" w:hAnsiTheme="minorHAnsi" w:cstheme="minorHAnsi"/>
          <w:szCs w:val="24"/>
        </w:rPr>
        <w:t xml:space="preserve">onte </w:t>
      </w:r>
      <w:r w:rsidR="00FA1C11" w:rsidRPr="00882837">
        <w:rPr>
          <w:rFonts w:asciiTheme="minorHAnsi" w:hAnsiTheme="minorHAnsi" w:cstheme="minorHAnsi"/>
          <w:b/>
          <w:szCs w:val="24"/>
        </w:rPr>
        <w:t>Calibri (corpo)</w:t>
      </w:r>
      <w:r w:rsidR="00AD01B6" w:rsidRPr="00882837">
        <w:rPr>
          <w:rFonts w:asciiTheme="minorHAnsi" w:hAnsiTheme="minorHAnsi" w:cstheme="minorHAnsi"/>
          <w:szCs w:val="24"/>
        </w:rPr>
        <w:t>,</w:t>
      </w:r>
      <w:r w:rsidR="009723DE" w:rsidRPr="00882837">
        <w:rPr>
          <w:rFonts w:asciiTheme="minorHAnsi" w:hAnsiTheme="minorHAnsi" w:cstheme="minorHAnsi"/>
          <w:szCs w:val="24"/>
        </w:rPr>
        <w:t xml:space="preserve"> </w:t>
      </w:r>
      <w:r w:rsidR="009723DE" w:rsidRPr="00882837">
        <w:rPr>
          <w:rFonts w:asciiTheme="minorHAnsi" w:hAnsiTheme="minorHAnsi" w:cstheme="minorHAnsi"/>
          <w:b/>
          <w:szCs w:val="24"/>
        </w:rPr>
        <w:t xml:space="preserve">tamanho </w:t>
      </w:r>
      <w:r w:rsidR="00AD01B6" w:rsidRPr="00882837">
        <w:rPr>
          <w:rFonts w:asciiTheme="minorHAnsi" w:hAnsiTheme="minorHAnsi" w:cstheme="minorHAnsi"/>
          <w:b/>
          <w:szCs w:val="24"/>
        </w:rPr>
        <w:t>12</w:t>
      </w:r>
      <w:r w:rsidR="009723DE" w:rsidRPr="00882837">
        <w:rPr>
          <w:rFonts w:asciiTheme="minorHAnsi" w:hAnsiTheme="minorHAnsi" w:cstheme="minorHAnsi"/>
          <w:szCs w:val="24"/>
        </w:rPr>
        <w:t xml:space="preserve">. </w:t>
      </w:r>
      <w:r w:rsidRPr="00882837">
        <w:rPr>
          <w:rFonts w:asciiTheme="minorHAnsi" w:hAnsiTheme="minorHAnsi" w:cstheme="minorHAnsi"/>
          <w:szCs w:val="24"/>
        </w:rPr>
        <w:t>P</w:t>
      </w:r>
      <w:r w:rsidR="009723DE" w:rsidRPr="00882837">
        <w:rPr>
          <w:rFonts w:asciiTheme="minorHAnsi" w:hAnsiTheme="minorHAnsi" w:cstheme="minorHAnsi"/>
          <w:szCs w:val="24"/>
        </w:rPr>
        <w:t xml:space="preserve">arágrafos </w:t>
      </w:r>
      <w:r w:rsidR="00FA1C11" w:rsidRPr="00882837">
        <w:rPr>
          <w:rFonts w:asciiTheme="minorHAnsi" w:hAnsiTheme="minorHAnsi" w:cstheme="minorHAnsi"/>
          <w:szCs w:val="24"/>
        </w:rPr>
        <w:t>sem</w:t>
      </w:r>
      <w:r w:rsidR="009723DE" w:rsidRPr="00882837">
        <w:rPr>
          <w:rFonts w:asciiTheme="minorHAnsi" w:hAnsiTheme="minorHAnsi" w:cstheme="minorHAnsi"/>
          <w:szCs w:val="24"/>
        </w:rPr>
        <w:t xml:space="preserve"> recuo, espaçamento </w:t>
      </w:r>
      <w:r w:rsidRPr="00882837">
        <w:rPr>
          <w:rFonts w:asciiTheme="minorHAnsi" w:hAnsiTheme="minorHAnsi" w:cstheme="minorHAnsi"/>
          <w:szCs w:val="24"/>
        </w:rPr>
        <w:t xml:space="preserve">entre linhas de </w:t>
      </w:r>
      <w:r w:rsidRPr="00882837">
        <w:rPr>
          <w:rFonts w:asciiTheme="minorHAnsi" w:hAnsiTheme="minorHAnsi" w:cstheme="minorHAnsi"/>
          <w:b/>
          <w:szCs w:val="24"/>
        </w:rPr>
        <w:t>1,15</w:t>
      </w:r>
      <w:r w:rsidR="008D52C0" w:rsidRPr="00882837">
        <w:rPr>
          <w:rFonts w:asciiTheme="minorHAnsi" w:hAnsiTheme="minorHAnsi" w:cstheme="minorHAnsi"/>
          <w:b/>
          <w:szCs w:val="24"/>
        </w:rPr>
        <w:t xml:space="preserve"> </w:t>
      </w:r>
      <w:r w:rsidRPr="00882837">
        <w:rPr>
          <w:rFonts w:asciiTheme="minorHAnsi" w:hAnsiTheme="minorHAnsi" w:cstheme="minorHAnsi"/>
          <w:b/>
          <w:szCs w:val="24"/>
        </w:rPr>
        <w:t xml:space="preserve">pt, </w:t>
      </w:r>
      <w:r w:rsidRPr="00882837">
        <w:rPr>
          <w:rFonts w:asciiTheme="minorHAnsi" w:hAnsiTheme="minorHAnsi" w:cstheme="minorHAnsi"/>
          <w:szCs w:val="24"/>
        </w:rPr>
        <w:t>a</w:t>
      </w:r>
      <w:r w:rsidR="009723DE" w:rsidRPr="00882837">
        <w:rPr>
          <w:rFonts w:asciiTheme="minorHAnsi" w:hAnsiTheme="minorHAnsi" w:cstheme="minorHAnsi"/>
          <w:szCs w:val="24"/>
        </w:rPr>
        <w:t>nte</w:t>
      </w:r>
      <w:r w:rsidRPr="00882837">
        <w:rPr>
          <w:rFonts w:asciiTheme="minorHAnsi" w:hAnsiTheme="minorHAnsi" w:cstheme="minorHAnsi"/>
          <w:szCs w:val="24"/>
        </w:rPr>
        <w:t>s</w:t>
      </w:r>
      <w:r w:rsidR="00635FEA" w:rsidRPr="00882837">
        <w:rPr>
          <w:rFonts w:asciiTheme="minorHAnsi" w:hAnsiTheme="minorHAnsi" w:cstheme="minorHAnsi"/>
          <w:szCs w:val="24"/>
        </w:rPr>
        <w:t xml:space="preserve"> </w:t>
      </w:r>
      <w:r w:rsidR="00D73C7F" w:rsidRPr="00882837">
        <w:rPr>
          <w:rFonts w:asciiTheme="minorHAnsi" w:hAnsiTheme="minorHAnsi" w:cstheme="minorHAnsi"/>
          <w:szCs w:val="24"/>
        </w:rPr>
        <w:t xml:space="preserve">e </w:t>
      </w:r>
      <w:r w:rsidRPr="00882837">
        <w:rPr>
          <w:rFonts w:asciiTheme="minorHAnsi" w:hAnsiTheme="minorHAnsi" w:cstheme="minorHAnsi"/>
          <w:szCs w:val="24"/>
        </w:rPr>
        <w:t>depois</w:t>
      </w:r>
      <w:r w:rsidR="00D73C7F" w:rsidRPr="00882837">
        <w:rPr>
          <w:rFonts w:asciiTheme="minorHAnsi" w:hAnsiTheme="minorHAnsi" w:cstheme="minorHAnsi"/>
          <w:szCs w:val="24"/>
        </w:rPr>
        <w:t xml:space="preserve"> </w:t>
      </w:r>
      <w:r w:rsidR="00EB3327" w:rsidRPr="00882837">
        <w:rPr>
          <w:rFonts w:asciiTheme="minorHAnsi" w:hAnsiTheme="minorHAnsi" w:cstheme="minorHAnsi"/>
          <w:b/>
          <w:szCs w:val="24"/>
        </w:rPr>
        <w:t>6</w:t>
      </w:r>
      <w:r w:rsidR="008D52C0" w:rsidRPr="00882837">
        <w:rPr>
          <w:rFonts w:asciiTheme="minorHAnsi" w:hAnsiTheme="minorHAnsi" w:cstheme="minorHAnsi"/>
          <w:b/>
          <w:szCs w:val="24"/>
        </w:rPr>
        <w:t xml:space="preserve"> </w:t>
      </w:r>
      <w:r w:rsidR="00D73C7F" w:rsidRPr="00882837">
        <w:rPr>
          <w:rFonts w:asciiTheme="minorHAnsi" w:hAnsiTheme="minorHAnsi" w:cstheme="minorHAnsi"/>
          <w:b/>
          <w:szCs w:val="24"/>
        </w:rPr>
        <w:t>pt</w:t>
      </w:r>
      <w:r w:rsidR="00EB3327" w:rsidRPr="00882837">
        <w:rPr>
          <w:rFonts w:asciiTheme="minorHAnsi" w:hAnsiTheme="minorHAnsi" w:cstheme="minorHAnsi"/>
          <w:szCs w:val="24"/>
        </w:rPr>
        <w:t>.</w:t>
      </w:r>
      <w:r w:rsidR="009723DE" w:rsidRPr="00882837">
        <w:rPr>
          <w:rFonts w:asciiTheme="minorHAnsi" w:hAnsiTheme="minorHAnsi" w:cstheme="minorHAnsi"/>
          <w:szCs w:val="24"/>
        </w:rPr>
        <w:t xml:space="preserve"> </w:t>
      </w:r>
      <w:r w:rsidR="00EB3327" w:rsidRPr="00882837">
        <w:rPr>
          <w:rFonts w:asciiTheme="minorHAnsi" w:hAnsiTheme="minorHAnsi" w:cstheme="minorHAnsi"/>
          <w:szCs w:val="24"/>
        </w:rPr>
        <w:t>S</w:t>
      </w:r>
      <w:r w:rsidR="009723DE" w:rsidRPr="00882837">
        <w:rPr>
          <w:rFonts w:asciiTheme="minorHAnsi" w:hAnsiTheme="minorHAnsi" w:cstheme="minorHAnsi"/>
          <w:szCs w:val="24"/>
        </w:rPr>
        <w:t>eções podem ter subseções</w:t>
      </w:r>
      <w:r w:rsidRPr="00882837">
        <w:rPr>
          <w:rFonts w:asciiTheme="minorHAnsi" w:hAnsiTheme="minorHAnsi" w:cstheme="minorHAnsi"/>
          <w:szCs w:val="24"/>
        </w:rPr>
        <w:t>,</w:t>
      </w:r>
      <w:r w:rsidR="009723DE" w:rsidRPr="00882837">
        <w:rPr>
          <w:rFonts w:asciiTheme="minorHAnsi" w:hAnsiTheme="minorHAnsi" w:cstheme="minorHAnsi"/>
          <w:szCs w:val="24"/>
        </w:rPr>
        <w:t xml:space="preserve"> </w:t>
      </w:r>
      <w:r w:rsidRPr="00882837">
        <w:rPr>
          <w:rFonts w:asciiTheme="minorHAnsi" w:hAnsiTheme="minorHAnsi" w:cstheme="minorHAnsi"/>
          <w:szCs w:val="24"/>
        </w:rPr>
        <w:t>e</w:t>
      </w:r>
      <w:r w:rsidR="009723DE" w:rsidRPr="00882837">
        <w:rPr>
          <w:rFonts w:asciiTheme="minorHAnsi" w:hAnsiTheme="minorHAnsi" w:cstheme="minorHAnsi"/>
          <w:szCs w:val="24"/>
        </w:rPr>
        <w:t xml:space="preserve">xemplo: </w:t>
      </w:r>
      <w:r w:rsidR="009723DE" w:rsidRPr="00882837">
        <w:rPr>
          <w:rFonts w:asciiTheme="minorHAnsi" w:hAnsiTheme="minorHAnsi" w:cstheme="minorHAnsi"/>
          <w:b/>
          <w:szCs w:val="24"/>
        </w:rPr>
        <w:t>4.2.3</w:t>
      </w:r>
      <w:r w:rsidR="00FC58B2" w:rsidRPr="00882837">
        <w:rPr>
          <w:rFonts w:asciiTheme="minorHAnsi" w:hAnsiTheme="minorHAnsi" w:cstheme="minorHAnsi"/>
          <w:b/>
          <w:szCs w:val="24"/>
        </w:rPr>
        <w:t>.</w:t>
      </w:r>
      <w:r w:rsidR="009723DE" w:rsidRPr="00882837">
        <w:rPr>
          <w:rFonts w:asciiTheme="minorHAnsi" w:hAnsiTheme="minorHAnsi" w:cstheme="minorHAnsi"/>
          <w:b/>
          <w:szCs w:val="24"/>
        </w:rPr>
        <w:t xml:space="preserve"> </w:t>
      </w:r>
      <w:r w:rsidR="00D73C7F" w:rsidRPr="00882837">
        <w:rPr>
          <w:rFonts w:asciiTheme="minorHAnsi" w:hAnsiTheme="minorHAnsi" w:cstheme="minorHAnsi"/>
          <w:szCs w:val="24"/>
        </w:rPr>
        <w:t>Na submissão</w:t>
      </w:r>
      <w:r w:rsidR="00EB3327" w:rsidRPr="00882837">
        <w:rPr>
          <w:rFonts w:asciiTheme="minorHAnsi" w:hAnsiTheme="minorHAnsi" w:cstheme="minorHAnsi"/>
          <w:szCs w:val="24"/>
        </w:rPr>
        <w:t xml:space="preserve"> </w:t>
      </w:r>
      <w:r w:rsidR="009F519B" w:rsidRPr="00882837">
        <w:rPr>
          <w:rFonts w:asciiTheme="minorHAnsi" w:hAnsiTheme="minorHAnsi" w:cstheme="minorHAnsi"/>
          <w:szCs w:val="24"/>
        </w:rPr>
        <w:t xml:space="preserve">é </w:t>
      </w:r>
      <w:r w:rsidR="008D52C0" w:rsidRPr="00882837">
        <w:rPr>
          <w:rFonts w:asciiTheme="minorHAnsi" w:hAnsiTheme="minorHAnsi" w:cstheme="minorHAnsi"/>
          <w:b/>
          <w:szCs w:val="24"/>
        </w:rPr>
        <w:t>o</w:t>
      </w:r>
      <w:r w:rsidR="009F519B" w:rsidRPr="00882837">
        <w:rPr>
          <w:rFonts w:asciiTheme="minorHAnsi" w:hAnsiTheme="minorHAnsi" w:cstheme="minorHAnsi"/>
          <w:b/>
          <w:szCs w:val="24"/>
        </w:rPr>
        <w:t>brigatória</w:t>
      </w:r>
      <w:r w:rsidR="009F519B" w:rsidRPr="00882837">
        <w:rPr>
          <w:rFonts w:asciiTheme="minorHAnsi" w:hAnsiTheme="minorHAnsi" w:cstheme="minorHAnsi"/>
          <w:szCs w:val="24"/>
        </w:rPr>
        <w:t xml:space="preserve"> verificação </w:t>
      </w:r>
      <w:r w:rsidR="00EB3327" w:rsidRPr="00882837">
        <w:rPr>
          <w:rFonts w:asciiTheme="minorHAnsi" w:hAnsiTheme="minorHAnsi" w:cstheme="minorHAnsi"/>
          <w:szCs w:val="24"/>
        </w:rPr>
        <w:t xml:space="preserve">e envio </w:t>
      </w:r>
      <w:r w:rsidR="009F519B" w:rsidRPr="00882837">
        <w:rPr>
          <w:rFonts w:asciiTheme="minorHAnsi" w:hAnsiTheme="minorHAnsi" w:cstheme="minorHAnsi"/>
          <w:szCs w:val="24"/>
        </w:rPr>
        <w:t xml:space="preserve">de </w:t>
      </w:r>
      <w:r w:rsidR="00EB3327" w:rsidRPr="00882837">
        <w:rPr>
          <w:rFonts w:asciiTheme="minorHAnsi" w:hAnsiTheme="minorHAnsi" w:cstheme="minorHAnsi"/>
          <w:szCs w:val="24"/>
        </w:rPr>
        <w:t xml:space="preserve">relatório de </w:t>
      </w:r>
      <w:r w:rsidR="009F519B" w:rsidRPr="00882837">
        <w:rPr>
          <w:rFonts w:asciiTheme="minorHAnsi" w:hAnsiTheme="minorHAnsi" w:cstheme="minorHAnsi"/>
          <w:szCs w:val="24"/>
        </w:rPr>
        <w:t xml:space="preserve">indícios de plágio através do </w:t>
      </w:r>
      <w:r w:rsidR="009F519B" w:rsidRPr="00882837">
        <w:rPr>
          <w:rFonts w:asciiTheme="minorHAnsi" w:hAnsiTheme="minorHAnsi" w:cstheme="minorHAnsi"/>
          <w:b/>
          <w:i/>
          <w:szCs w:val="24"/>
        </w:rPr>
        <w:t>Software</w:t>
      </w:r>
      <w:r w:rsidR="009F519B" w:rsidRPr="00882837">
        <w:rPr>
          <w:rFonts w:asciiTheme="minorHAnsi" w:hAnsiTheme="minorHAnsi" w:cstheme="minorHAnsi"/>
          <w:b/>
          <w:szCs w:val="24"/>
        </w:rPr>
        <w:t xml:space="preserve"> CopySpider</w:t>
      </w:r>
      <w:r w:rsidR="009F519B" w:rsidRPr="00882837">
        <w:rPr>
          <w:rFonts w:asciiTheme="minorHAnsi" w:hAnsiTheme="minorHAnsi" w:cstheme="minorHAnsi"/>
          <w:szCs w:val="24"/>
        </w:rPr>
        <w:t xml:space="preserve">, </w:t>
      </w:r>
      <w:hyperlink r:id="rId25" w:history="1">
        <w:r w:rsidR="009F519B" w:rsidRPr="00882837">
          <w:rPr>
            <w:rStyle w:val="Hyperlink"/>
            <w:rFonts w:asciiTheme="minorHAnsi" w:hAnsiTheme="minorHAnsi" w:cstheme="minorHAnsi"/>
            <w:szCs w:val="24"/>
          </w:rPr>
          <w:t>http://www.copyspider.com.br/main/</w:t>
        </w:r>
      </w:hyperlink>
      <w:r w:rsidR="00EB3327" w:rsidRPr="00882837">
        <w:rPr>
          <w:rFonts w:asciiTheme="minorHAnsi" w:hAnsiTheme="minorHAnsi" w:cstheme="minorHAnsi"/>
          <w:szCs w:val="24"/>
        </w:rPr>
        <w:t xml:space="preserve">, </w:t>
      </w:r>
      <w:r w:rsidRPr="00882837">
        <w:rPr>
          <w:rFonts w:asciiTheme="minorHAnsi" w:hAnsiTheme="minorHAnsi" w:cstheme="minorHAnsi"/>
          <w:szCs w:val="24"/>
        </w:rPr>
        <w:t>apontando</w:t>
      </w:r>
      <w:r w:rsidR="009F519B" w:rsidRPr="00882837">
        <w:rPr>
          <w:rFonts w:asciiTheme="minorHAnsi" w:hAnsiTheme="minorHAnsi" w:cstheme="minorHAnsi"/>
          <w:szCs w:val="24"/>
        </w:rPr>
        <w:t xml:space="preserve"> que o artigo possui </w:t>
      </w:r>
      <w:r w:rsidR="009F519B" w:rsidRPr="00882837">
        <w:rPr>
          <w:rFonts w:asciiTheme="minorHAnsi" w:hAnsiTheme="minorHAnsi" w:cstheme="minorHAnsi"/>
          <w:b/>
          <w:szCs w:val="24"/>
        </w:rPr>
        <w:t xml:space="preserve">máximo </w:t>
      </w:r>
      <w:r w:rsidR="00D73C7F" w:rsidRPr="00882837">
        <w:rPr>
          <w:rFonts w:asciiTheme="minorHAnsi" w:hAnsiTheme="minorHAnsi" w:cstheme="minorHAnsi"/>
          <w:b/>
          <w:szCs w:val="24"/>
        </w:rPr>
        <w:t>2,5</w:t>
      </w:r>
      <w:r w:rsidR="009F519B" w:rsidRPr="00882837">
        <w:rPr>
          <w:rFonts w:asciiTheme="minorHAnsi" w:hAnsiTheme="minorHAnsi" w:cstheme="minorHAnsi"/>
          <w:b/>
          <w:szCs w:val="24"/>
        </w:rPr>
        <w:t>% de similaridade</w:t>
      </w:r>
      <w:r w:rsidR="009F519B" w:rsidRPr="00882837">
        <w:rPr>
          <w:rFonts w:asciiTheme="minorHAnsi" w:hAnsiTheme="minorHAnsi" w:cstheme="minorHAnsi"/>
          <w:szCs w:val="24"/>
        </w:rPr>
        <w:t xml:space="preserve"> com outros arquivos (justificativa</w:t>
      </w:r>
      <w:r w:rsidR="00D73C7F" w:rsidRPr="00882837">
        <w:rPr>
          <w:rFonts w:asciiTheme="minorHAnsi" w:hAnsiTheme="minorHAnsi" w:cstheme="minorHAnsi"/>
          <w:szCs w:val="24"/>
        </w:rPr>
        <w:t>,</w:t>
      </w:r>
      <w:r w:rsidR="009F519B" w:rsidRPr="00882837">
        <w:rPr>
          <w:rFonts w:asciiTheme="minorHAnsi" w:hAnsiTheme="minorHAnsi" w:cstheme="minorHAnsi"/>
          <w:szCs w:val="24"/>
        </w:rPr>
        <w:t xml:space="preserve"> caso maior).</w:t>
      </w:r>
      <w:r w:rsidR="00B176C5">
        <w:rPr>
          <w:rFonts w:asciiTheme="minorHAnsi" w:hAnsiTheme="minorHAnsi" w:cstheme="minorHAnsi"/>
          <w:szCs w:val="24"/>
        </w:rPr>
        <w:t xml:space="preserve"> </w:t>
      </w:r>
      <w:r w:rsidR="00565A71">
        <w:rPr>
          <w:rFonts w:asciiTheme="minorHAnsi" w:hAnsiTheme="minorHAnsi" w:cstheme="minorHAnsi"/>
          <w:szCs w:val="24"/>
        </w:rPr>
        <w:t xml:space="preserve">Também é </w:t>
      </w:r>
      <w:r w:rsidR="00565A71" w:rsidRPr="006D4F10">
        <w:rPr>
          <w:rFonts w:asciiTheme="minorHAnsi" w:hAnsiTheme="minorHAnsi" w:cstheme="minorHAnsi"/>
          <w:b/>
          <w:bCs/>
          <w:szCs w:val="24"/>
        </w:rPr>
        <w:t>obrigatóri</w:t>
      </w:r>
      <w:r w:rsidR="00875458" w:rsidRPr="006D4F10">
        <w:rPr>
          <w:rFonts w:asciiTheme="minorHAnsi" w:hAnsiTheme="minorHAnsi" w:cstheme="minorHAnsi"/>
          <w:b/>
          <w:bCs/>
          <w:szCs w:val="24"/>
        </w:rPr>
        <w:t>o</w:t>
      </w:r>
      <w:r w:rsidR="00875458">
        <w:rPr>
          <w:rFonts w:asciiTheme="minorHAnsi" w:hAnsiTheme="minorHAnsi" w:cstheme="minorHAnsi"/>
          <w:szCs w:val="24"/>
        </w:rPr>
        <w:t xml:space="preserve"> o envio </w:t>
      </w:r>
      <w:r w:rsidR="004B1DEF">
        <w:rPr>
          <w:rFonts w:asciiTheme="minorHAnsi" w:hAnsiTheme="minorHAnsi" w:cstheme="minorHAnsi"/>
          <w:szCs w:val="24"/>
        </w:rPr>
        <w:t xml:space="preserve">de relatório de indícios de uso de inteligência artificial generativa no texto do artigo através do </w:t>
      </w:r>
      <w:r w:rsidR="004B1DEF" w:rsidRPr="004B1DEF">
        <w:rPr>
          <w:rFonts w:asciiTheme="minorHAnsi" w:hAnsiTheme="minorHAnsi" w:cstheme="minorHAnsi"/>
          <w:b/>
          <w:bCs/>
          <w:i/>
          <w:iCs/>
          <w:szCs w:val="24"/>
        </w:rPr>
        <w:t>Software GPT Zero</w:t>
      </w:r>
      <w:r w:rsidR="004B1DEF">
        <w:rPr>
          <w:rFonts w:asciiTheme="minorHAnsi" w:hAnsiTheme="minorHAnsi" w:cstheme="minorHAnsi"/>
          <w:szCs w:val="24"/>
        </w:rPr>
        <w:t xml:space="preserve">, </w:t>
      </w:r>
      <w:hyperlink r:id="rId26" w:history="1">
        <w:r w:rsidR="00232449" w:rsidRPr="009D3162">
          <w:rPr>
            <w:rStyle w:val="Hyperlink"/>
            <w:rFonts w:asciiTheme="minorHAnsi" w:hAnsiTheme="minorHAnsi" w:cstheme="minorHAnsi"/>
            <w:szCs w:val="24"/>
          </w:rPr>
          <w:t>https://app.gptzero.me/login</w:t>
        </w:r>
      </w:hyperlink>
      <w:r w:rsidR="00232449">
        <w:rPr>
          <w:rFonts w:asciiTheme="minorHAnsi" w:hAnsiTheme="minorHAnsi" w:cstheme="minorHAnsi"/>
          <w:szCs w:val="24"/>
        </w:rPr>
        <w:t xml:space="preserve">, apontando que o artigo </w:t>
      </w:r>
      <w:r w:rsidR="003742EF">
        <w:rPr>
          <w:rFonts w:asciiTheme="minorHAnsi" w:hAnsiTheme="minorHAnsi" w:cstheme="minorHAnsi"/>
          <w:szCs w:val="24"/>
        </w:rPr>
        <w:t>foi redigido por um humano.</w:t>
      </w:r>
      <w:r w:rsidR="00232449">
        <w:rPr>
          <w:rFonts w:asciiTheme="minorHAnsi" w:hAnsiTheme="minorHAnsi" w:cstheme="minorHAnsi"/>
          <w:szCs w:val="24"/>
        </w:rPr>
        <w:t xml:space="preserve"> </w:t>
      </w:r>
    </w:p>
    <w:p w14:paraId="304B0C9E" w14:textId="0C0D1D69" w:rsidR="00D73C7F" w:rsidRPr="00882837" w:rsidRDefault="00D73C7F" w:rsidP="00821BE3">
      <w:pPr>
        <w:pStyle w:val="Normal15"/>
        <w:spacing w:line="240" w:lineRule="auto"/>
        <w:rPr>
          <w:rFonts w:asciiTheme="minorHAnsi" w:hAnsiTheme="minorHAnsi" w:cstheme="minorHAnsi"/>
          <w:b/>
          <w:shd w:val="clear" w:color="auto" w:fill="FFFFFF"/>
        </w:rPr>
      </w:pPr>
      <w:r w:rsidRPr="00882837">
        <w:rPr>
          <w:rFonts w:asciiTheme="minorHAnsi" w:hAnsiTheme="minorHAnsi" w:cstheme="minorHAnsi"/>
          <w:b/>
          <w:smallCaps/>
          <w:color w:val="C0504D" w:themeColor="accent2"/>
        </w:rPr>
        <w:t>METODOLOGIA</w:t>
      </w:r>
    </w:p>
    <w:p w14:paraId="12B6F1AB" w14:textId="08F2F010" w:rsidR="00D8117C" w:rsidRPr="00882837" w:rsidRDefault="00D8117C" w:rsidP="00821BE3">
      <w:pPr>
        <w:rPr>
          <w:rFonts w:asciiTheme="minorHAnsi" w:hAnsiTheme="minorHAnsi" w:cstheme="minorHAnsi"/>
          <w:b/>
          <w:color w:val="C00000"/>
          <w:lang w:eastAsia="pt-BR"/>
        </w:rPr>
      </w:pPr>
      <w:proofErr w:type="spellStart"/>
      <w:r w:rsidRPr="002B2994">
        <w:rPr>
          <w:rFonts w:asciiTheme="minorHAnsi" w:hAnsiTheme="minorHAnsi" w:cstheme="minorHAnsi"/>
          <w:b/>
          <w:i/>
          <w:smallCaps/>
          <w:color w:val="C0504D" w:themeColor="accent2"/>
        </w:rPr>
        <w:t>Graphical</w:t>
      </w:r>
      <w:proofErr w:type="spellEnd"/>
      <w:r w:rsidRPr="002B2994">
        <w:rPr>
          <w:rFonts w:asciiTheme="minorHAnsi" w:hAnsiTheme="minorHAnsi" w:cstheme="minorHAnsi"/>
          <w:b/>
          <w:i/>
          <w:smallCaps/>
          <w:color w:val="C0504D" w:themeColor="accent2"/>
        </w:rPr>
        <w:t xml:space="preserve"> Abstract</w:t>
      </w:r>
      <w:r w:rsidRPr="00882837">
        <w:rPr>
          <w:rFonts w:asciiTheme="minorHAnsi" w:hAnsiTheme="minorHAnsi" w:cstheme="minorHAnsi"/>
          <w:b/>
          <w:smallCaps/>
          <w:color w:val="C0504D" w:themeColor="accent2"/>
        </w:rPr>
        <w:t xml:space="preserve"> - Resumo Gráfico - </w:t>
      </w:r>
      <w:r w:rsidR="007D4209" w:rsidRPr="00882837">
        <w:rPr>
          <w:rFonts w:asciiTheme="minorHAnsi" w:hAnsiTheme="minorHAnsi" w:cstheme="minorHAnsi"/>
          <w:b/>
          <w:smallCaps/>
          <w:color w:val="C0504D" w:themeColor="accent2"/>
          <w:lang w:val="es-ES"/>
        </w:rPr>
        <w:t>Info</w:t>
      </w:r>
      <w:r w:rsidR="00112796" w:rsidRPr="00882837">
        <w:rPr>
          <w:rFonts w:asciiTheme="minorHAnsi" w:hAnsiTheme="minorHAnsi" w:cstheme="minorHAnsi"/>
          <w:b/>
          <w:smallCaps/>
          <w:color w:val="C0504D" w:themeColor="accent2"/>
          <w:lang w:val="es-ES"/>
        </w:rPr>
        <w:t>g</w:t>
      </w:r>
      <w:r w:rsidRPr="00882837">
        <w:rPr>
          <w:rFonts w:asciiTheme="minorHAnsi" w:hAnsiTheme="minorHAnsi" w:cstheme="minorHAnsi"/>
          <w:b/>
          <w:smallCaps/>
          <w:color w:val="C0504D" w:themeColor="accent2"/>
          <w:lang w:val="es-ES"/>
        </w:rPr>
        <w:t>ráfico</w:t>
      </w:r>
    </w:p>
    <w:p w14:paraId="10741B4B" w14:textId="746A0850" w:rsidR="00615FDE" w:rsidRPr="00882837" w:rsidRDefault="009E0405" w:rsidP="00761C30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882837">
        <w:rPr>
          <w:rFonts w:asciiTheme="minorHAnsi" w:hAnsiTheme="minorHAnsi" w:cstheme="minorHAnsi"/>
        </w:rPr>
        <w:t>R</w:t>
      </w:r>
      <w:r w:rsidR="00615FDE" w:rsidRPr="00882837">
        <w:rPr>
          <w:rFonts w:asciiTheme="minorHAnsi" w:hAnsiTheme="minorHAnsi" w:cstheme="minorHAnsi"/>
        </w:rPr>
        <w:t xml:space="preserve">esumo único, simples e de fácil compreensão dos principais resultados e conclusões do artigo. Tem objetivo </w:t>
      </w:r>
      <w:r w:rsidRPr="00882837">
        <w:rPr>
          <w:rFonts w:asciiTheme="minorHAnsi" w:hAnsiTheme="minorHAnsi" w:cstheme="minorHAnsi"/>
        </w:rPr>
        <w:t xml:space="preserve">de </w:t>
      </w:r>
      <w:r w:rsidR="00615FDE" w:rsidRPr="00882837">
        <w:rPr>
          <w:rFonts w:asciiTheme="minorHAnsi" w:hAnsiTheme="minorHAnsi" w:cstheme="minorHAnsi"/>
        </w:rPr>
        <w:t xml:space="preserve">apresentar a ideia principal do estudo. </w:t>
      </w:r>
      <w:r w:rsidRPr="00882837">
        <w:rPr>
          <w:rFonts w:asciiTheme="minorHAnsi" w:hAnsiTheme="minorHAnsi" w:cstheme="minorHAnsi"/>
        </w:rPr>
        <w:t>É</w:t>
      </w:r>
      <w:r w:rsidR="00615FDE" w:rsidRPr="00882837">
        <w:rPr>
          <w:rFonts w:asciiTheme="minorHAnsi" w:hAnsiTheme="minorHAnsi" w:cstheme="minorHAnsi"/>
        </w:rPr>
        <w:t xml:space="preserve"> uma maneira de </w:t>
      </w:r>
      <w:r w:rsidRPr="00882837">
        <w:rPr>
          <w:rFonts w:asciiTheme="minorHAnsi" w:hAnsiTheme="minorHAnsi" w:cstheme="minorHAnsi"/>
        </w:rPr>
        <w:t>noticiar</w:t>
      </w:r>
      <w:r w:rsidR="00615FDE" w:rsidRPr="00882837">
        <w:rPr>
          <w:rFonts w:asciiTheme="minorHAnsi" w:hAnsiTheme="minorHAnsi" w:cstheme="minorHAnsi"/>
        </w:rPr>
        <w:t xml:space="preserve"> conceitos, detalhes e assuntos complexos de forma envolvente e </w:t>
      </w:r>
      <w:r w:rsidRPr="00882837">
        <w:rPr>
          <w:rFonts w:asciiTheme="minorHAnsi" w:hAnsiTheme="minorHAnsi" w:cstheme="minorHAnsi"/>
        </w:rPr>
        <w:t xml:space="preserve">de fácil </w:t>
      </w:r>
      <w:r w:rsidR="00615FDE" w:rsidRPr="00882837">
        <w:rPr>
          <w:rFonts w:asciiTheme="minorHAnsi" w:hAnsiTheme="minorHAnsi" w:cstheme="minorHAnsi"/>
        </w:rPr>
        <w:t>compreens</w:t>
      </w:r>
      <w:r w:rsidRPr="00882837">
        <w:rPr>
          <w:rFonts w:asciiTheme="minorHAnsi" w:hAnsiTheme="minorHAnsi" w:cstheme="minorHAnsi"/>
        </w:rPr>
        <w:t>ão</w:t>
      </w:r>
      <w:r w:rsidR="00615FDE" w:rsidRPr="00882837">
        <w:rPr>
          <w:rFonts w:asciiTheme="minorHAnsi" w:hAnsiTheme="minorHAnsi" w:cstheme="minorHAnsi"/>
        </w:rPr>
        <w:t xml:space="preserve"> para atrair </w:t>
      </w:r>
      <w:r w:rsidRPr="00882837">
        <w:rPr>
          <w:rFonts w:asciiTheme="minorHAnsi" w:hAnsiTheme="minorHAnsi" w:cstheme="minorHAnsi"/>
        </w:rPr>
        <w:t xml:space="preserve">os </w:t>
      </w:r>
      <w:r w:rsidR="00615FDE" w:rsidRPr="00882837">
        <w:rPr>
          <w:rFonts w:asciiTheme="minorHAnsi" w:hAnsiTheme="minorHAnsi" w:cstheme="minorHAnsi"/>
        </w:rPr>
        <w:t>leitores.</w:t>
      </w:r>
      <w:r w:rsidR="00D8117C" w:rsidRPr="00882837">
        <w:rPr>
          <w:rFonts w:asciiTheme="minorHAnsi" w:hAnsiTheme="minorHAnsi" w:cstheme="minorHAnsi"/>
        </w:rPr>
        <w:t xml:space="preserve"> </w:t>
      </w:r>
      <w:bookmarkStart w:id="1" w:name="_mumkl3s94ktc" w:colFirst="0" w:colLast="0"/>
      <w:bookmarkEnd w:id="1"/>
      <w:proofErr w:type="spellStart"/>
      <w:r w:rsidR="00615FDE" w:rsidRPr="002B2994">
        <w:rPr>
          <w:rFonts w:asciiTheme="minorHAnsi" w:hAnsiTheme="minorHAnsi" w:cstheme="minorHAnsi"/>
          <w:b/>
          <w:lang w:val="en-US"/>
        </w:rPr>
        <w:t>Programas</w:t>
      </w:r>
      <w:proofErr w:type="spellEnd"/>
      <w:r w:rsidR="00615FDE" w:rsidRPr="002B2994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="00615FDE" w:rsidRPr="002B2994">
        <w:rPr>
          <w:rFonts w:asciiTheme="minorHAnsi" w:hAnsiTheme="minorHAnsi" w:cstheme="minorHAnsi"/>
          <w:b/>
          <w:lang w:val="en-US"/>
        </w:rPr>
        <w:t>possíveis</w:t>
      </w:r>
      <w:proofErr w:type="spellEnd"/>
      <w:r w:rsidR="00615FDE" w:rsidRPr="002B2994">
        <w:rPr>
          <w:rFonts w:asciiTheme="minorHAnsi" w:hAnsiTheme="minorHAnsi" w:cstheme="minorHAnsi"/>
          <w:b/>
          <w:lang w:val="en-US"/>
        </w:rPr>
        <w:t xml:space="preserve"> para a </w:t>
      </w:r>
      <w:proofErr w:type="spellStart"/>
      <w:r w:rsidR="00615FDE" w:rsidRPr="002B2994">
        <w:rPr>
          <w:rFonts w:asciiTheme="minorHAnsi" w:hAnsiTheme="minorHAnsi" w:cstheme="minorHAnsi"/>
          <w:b/>
          <w:lang w:val="en-US"/>
        </w:rPr>
        <w:t>criação</w:t>
      </w:r>
      <w:proofErr w:type="spellEnd"/>
      <w:r w:rsidR="00615FDE" w:rsidRPr="00882837">
        <w:rPr>
          <w:rFonts w:asciiTheme="minorHAnsi" w:hAnsiTheme="minorHAnsi" w:cstheme="minorHAnsi"/>
          <w:b/>
          <w:lang w:val="en-US"/>
        </w:rPr>
        <w:t xml:space="preserve">: </w:t>
      </w:r>
      <w:hyperlink r:id="rId27" w:history="1">
        <w:proofErr w:type="spellStart"/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Powerpoint</w:t>
        </w:r>
        <w:proofErr w:type="spellEnd"/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D8117C" w:rsidRPr="00882837">
        <w:rPr>
          <w:rFonts w:asciiTheme="minorHAnsi" w:hAnsiTheme="minorHAnsi" w:cstheme="minorHAnsi"/>
          <w:lang w:val="en-US"/>
        </w:rPr>
        <w:t>,</w:t>
      </w:r>
      <w:r w:rsidR="00615FDE" w:rsidRPr="00882837">
        <w:rPr>
          <w:rFonts w:asciiTheme="minorHAnsi" w:hAnsiTheme="minorHAnsi" w:cstheme="minorHAnsi"/>
          <w:i/>
          <w:lang w:val="en-US"/>
        </w:rPr>
        <w:t xml:space="preserve"> </w:t>
      </w:r>
      <w:hyperlink r:id="rId28" w:history="1">
        <w:proofErr w:type="spellStart"/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Canva</w:t>
        </w:r>
        <w:proofErr w:type="spellEnd"/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615FDE" w:rsidRPr="00882837">
        <w:rPr>
          <w:rFonts w:asciiTheme="minorHAnsi" w:hAnsiTheme="minorHAnsi" w:cstheme="minorHAnsi"/>
          <w:lang w:val="en-US"/>
        </w:rPr>
        <w:t xml:space="preserve">, </w:t>
      </w:r>
      <w:hyperlink r:id="rId29" w:history="1"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Genially</w:t>
        </w:r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615FDE" w:rsidRPr="00882837">
        <w:rPr>
          <w:rFonts w:asciiTheme="minorHAnsi" w:hAnsiTheme="minorHAnsi" w:cstheme="minorHAnsi"/>
          <w:lang w:val="en-US"/>
        </w:rPr>
        <w:t xml:space="preserve">, </w:t>
      </w:r>
      <w:hyperlink r:id="rId30" w:history="1">
        <w:proofErr w:type="spellStart"/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BioReder</w:t>
        </w:r>
        <w:proofErr w:type="spellEnd"/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615FDE" w:rsidRPr="00882837">
        <w:rPr>
          <w:rFonts w:asciiTheme="minorHAnsi" w:hAnsiTheme="minorHAnsi" w:cstheme="minorHAnsi"/>
          <w:lang w:val="en-US"/>
        </w:rPr>
        <w:t xml:space="preserve">, </w:t>
      </w:r>
      <w:hyperlink r:id="rId31" w:anchor="local:1616b4a6049c8" w:history="1"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Paint Microsoft</w:t>
        </w:r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615FDE" w:rsidRPr="00882837">
        <w:rPr>
          <w:rFonts w:asciiTheme="minorHAnsi" w:hAnsiTheme="minorHAnsi" w:cstheme="minorHAnsi"/>
          <w:lang w:val="en-US"/>
        </w:rPr>
        <w:t xml:space="preserve">, </w:t>
      </w:r>
      <w:hyperlink r:id="rId32" w:history="1">
        <w:proofErr w:type="spellStart"/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Chemdraw</w:t>
        </w:r>
        <w:proofErr w:type="spellEnd"/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615FDE" w:rsidRPr="00882837">
        <w:rPr>
          <w:rFonts w:asciiTheme="minorHAnsi" w:hAnsiTheme="minorHAnsi" w:cstheme="minorHAnsi"/>
          <w:lang w:val="en-US"/>
        </w:rPr>
        <w:t xml:space="preserve">, </w:t>
      </w:r>
      <w:hyperlink r:id="rId33" w:history="1"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Inkscape</w:t>
        </w:r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615FDE" w:rsidRPr="00882837">
        <w:rPr>
          <w:rFonts w:asciiTheme="minorHAnsi" w:hAnsiTheme="minorHAnsi" w:cstheme="minorHAnsi"/>
          <w:lang w:val="en-US"/>
        </w:rPr>
        <w:t xml:space="preserve">, </w:t>
      </w:r>
      <w:hyperlink r:id="rId34" w:history="1"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Mind The graph</w:t>
        </w:r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615FDE" w:rsidRPr="00882837">
        <w:rPr>
          <w:rFonts w:asciiTheme="minorHAnsi" w:hAnsiTheme="minorHAnsi" w:cstheme="minorHAnsi"/>
          <w:lang w:val="en-US"/>
        </w:rPr>
        <w:t xml:space="preserve">, </w:t>
      </w:r>
      <w:hyperlink r:id="rId35" w:history="1"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 xml:space="preserve">Adobe Photoshop and </w:t>
        </w:r>
        <w:proofErr w:type="spellStart"/>
        <w:r w:rsidR="00615FDE" w:rsidRPr="00882837">
          <w:rPr>
            <w:rStyle w:val="Hyperlink"/>
            <w:rFonts w:asciiTheme="minorHAnsi" w:hAnsiTheme="minorHAnsi" w:cstheme="minorHAnsi"/>
            <w:lang w:val="en-US"/>
          </w:rPr>
          <w:t>ilustrator</w:t>
        </w:r>
        <w:proofErr w:type="spellEnd"/>
      </w:hyperlink>
      <w:r w:rsidR="00615FDE" w:rsidRPr="00882837">
        <w:rPr>
          <w:rFonts w:asciiTheme="minorHAnsi" w:hAnsiTheme="minorHAnsi" w:cstheme="minorHAnsi"/>
          <w:vertAlign w:val="superscript"/>
          <w:lang w:val="en-US"/>
        </w:rPr>
        <w:t>®</w:t>
      </w:r>
      <w:r w:rsidR="00615FDE" w:rsidRPr="00882837">
        <w:rPr>
          <w:rFonts w:asciiTheme="minorHAnsi" w:hAnsiTheme="minorHAnsi" w:cstheme="minorHAnsi"/>
          <w:lang w:val="en-US"/>
        </w:rPr>
        <w:t>.</w:t>
      </w:r>
      <w:r w:rsidR="00EB3327" w:rsidRPr="00882837">
        <w:rPr>
          <w:rFonts w:asciiTheme="minorHAnsi" w:hAnsiTheme="minorHAnsi" w:cstheme="minorHAnsi"/>
          <w:lang w:val="en-US"/>
        </w:rPr>
        <w:t xml:space="preserve"> </w:t>
      </w:r>
      <w:bookmarkStart w:id="2" w:name="_3g7osb1tr8uv" w:colFirst="0" w:colLast="0"/>
      <w:bookmarkEnd w:id="2"/>
      <w:r w:rsidR="0080568F" w:rsidRPr="0080568F">
        <w:rPr>
          <w:rFonts w:asciiTheme="minorHAnsi" w:hAnsiTheme="minorHAnsi" w:cstheme="minorHAnsi"/>
        </w:rPr>
        <w:t xml:space="preserve">É </w:t>
      </w:r>
      <w:r w:rsidR="0080568F" w:rsidRPr="0080568F">
        <w:rPr>
          <w:rFonts w:asciiTheme="minorHAnsi" w:hAnsiTheme="minorHAnsi" w:cstheme="minorHAnsi"/>
          <w:b/>
          <w:u w:val="single"/>
        </w:rPr>
        <w:t>OPCIONAL</w:t>
      </w:r>
      <w:r w:rsidR="0080568F">
        <w:rPr>
          <w:rFonts w:asciiTheme="minorHAnsi" w:hAnsiTheme="minorHAnsi" w:cstheme="minorHAnsi"/>
          <w:b/>
        </w:rPr>
        <w:t xml:space="preserve"> </w:t>
      </w:r>
      <w:r w:rsidR="00D8117C" w:rsidRPr="00882837">
        <w:rPr>
          <w:rFonts w:asciiTheme="minorHAnsi" w:hAnsiTheme="minorHAnsi" w:cstheme="minorHAnsi"/>
          <w:b/>
        </w:rPr>
        <w:t xml:space="preserve"> </w:t>
      </w:r>
      <w:r w:rsidR="0080568F" w:rsidRPr="0080568F">
        <w:rPr>
          <w:rFonts w:asciiTheme="minorHAnsi" w:hAnsiTheme="minorHAnsi" w:cstheme="minorHAnsi"/>
        </w:rPr>
        <w:t>o</w:t>
      </w:r>
      <w:r w:rsidR="0080568F">
        <w:rPr>
          <w:rFonts w:asciiTheme="minorHAnsi" w:hAnsiTheme="minorHAnsi" w:cstheme="minorHAnsi"/>
          <w:b/>
        </w:rPr>
        <w:t xml:space="preserve"> </w:t>
      </w:r>
      <w:r w:rsidR="00D8117C" w:rsidRPr="00882837">
        <w:rPr>
          <w:rFonts w:asciiTheme="minorHAnsi" w:hAnsiTheme="minorHAnsi" w:cstheme="minorHAnsi"/>
        </w:rPr>
        <w:t>envio d</w:t>
      </w:r>
      <w:r w:rsidR="007D4209" w:rsidRPr="00882837">
        <w:rPr>
          <w:rFonts w:asciiTheme="minorHAnsi" w:hAnsiTheme="minorHAnsi" w:cstheme="minorHAnsi"/>
        </w:rPr>
        <w:t xml:space="preserve">e </w:t>
      </w:r>
      <w:r w:rsidR="00EB3327" w:rsidRPr="00882837">
        <w:rPr>
          <w:rFonts w:asciiTheme="minorHAnsi" w:hAnsiTheme="minorHAnsi" w:cstheme="minorHAnsi"/>
          <w:b/>
        </w:rPr>
        <w:t>3</w:t>
      </w:r>
      <w:r w:rsidR="007D4209" w:rsidRPr="00882837">
        <w:rPr>
          <w:rFonts w:asciiTheme="minorHAnsi" w:hAnsiTheme="minorHAnsi" w:cstheme="minorHAnsi"/>
          <w:b/>
        </w:rPr>
        <w:t xml:space="preserve"> versões</w:t>
      </w:r>
      <w:r w:rsidR="007D4209" w:rsidRPr="00882837">
        <w:rPr>
          <w:rFonts w:asciiTheme="minorHAnsi" w:hAnsiTheme="minorHAnsi" w:cstheme="minorHAnsi"/>
        </w:rPr>
        <w:t xml:space="preserve"> (</w:t>
      </w:r>
      <w:r w:rsidR="007D4209" w:rsidRPr="00882837">
        <w:rPr>
          <w:rFonts w:asciiTheme="minorHAnsi" w:hAnsiTheme="minorHAnsi" w:cstheme="minorHAnsi"/>
          <w:b/>
        </w:rPr>
        <w:t>Português</w:t>
      </w:r>
      <w:r w:rsidR="00FF029C" w:rsidRPr="00882837">
        <w:rPr>
          <w:rFonts w:asciiTheme="minorHAnsi" w:hAnsiTheme="minorHAnsi" w:cstheme="minorHAnsi"/>
          <w:b/>
        </w:rPr>
        <w:t>,</w:t>
      </w:r>
      <w:r w:rsidR="007D4209" w:rsidRPr="00882837">
        <w:rPr>
          <w:rFonts w:asciiTheme="minorHAnsi" w:hAnsiTheme="minorHAnsi" w:cstheme="minorHAnsi"/>
          <w:b/>
        </w:rPr>
        <w:t xml:space="preserve"> Inglês</w:t>
      </w:r>
      <w:r w:rsidR="00FF029C" w:rsidRPr="00882837">
        <w:rPr>
          <w:rFonts w:asciiTheme="minorHAnsi" w:hAnsiTheme="minorHAnsi" w:cstheme="minorHAnsi"/>
          <w:b/>
        </w:rPr>
        <w:t xml:space="preserve"> e Espanhol</w:t>
      </w:r>
      <w:r w:rsidR="007D4209" w:rsidRPr="00882837">
        <w:rPr>
          <w:rFonts w:asciiTheme="minorHAnsi" w:hAnsiTheme="minorHAnsi" w:cstheme="minorHAnsi"/>
        </w:rPr>
        <w:t>)</w:t>
      </w:r>
      <w:r w:rsidR="002A0373">
        <w:rPr>
          <w:rFonts w:asciiTheme="minorHAnsi" w:hAnsiTheme="minorHAnsi" w:cstheme="minorHAnsi"/>
        </w:rPr>
        <w:t>,</w:t>
      </w:r>
      <w:r w:rsidR="002A0373" w:rsidRPr="002A0373">
        <w:t xml:space="preserve"> </w:t>
      </w:r>
      <w:r w:rsidR="002A0373" w:rsidRPr="002A0373">
        <w:rPr>
          <w:rFonts w:asciiTheme="minorHAnsi" w:hAnsiTheme="minorHAnsi" w:cstheme="minorHAnsi"/>
        </w:rPr>
        <w:t>pois a BJPE enviará arquivos para prévia aprovação antes da publicação</w:t>
      </w:r>
      <w:r w:rsidR="00EB3327" w:rsidRPr="00882837">
        <w:rPr>
          <w:rFonts w:asciiTheme="minorHAnsi" w:hAnsiTheme="minorHAnsi" w:cstheme="minorHAnsi"/>
        </w:rPr>
        <w:t xml:space="preserve">. </w:t>
      </w:r>
      <w:r w:rsidR="00EB3327" w:rsidRPr="00882837">
        <w:rPr>
          <w:rFonts w:asciiTheme="minorHAnsi" w:hAnsiTheme="minorHAnsi" w:cstheme="minorHAnsi"/>
          <w:b/>
        </w:rPr>
        <w:t>Exemplos (</w:t>
      </w:r>
      <w:r w:rsidR="00EB3327" w:rsidRPr="00882837">
        <w:rPr>
          <w:rFonts w:asciiTheme="minorHAnsi" w:hAnsiTheme="minorHAnsi" w:cstheme="minorHAnsi"/>
          <w:b/>
          <w:i/>
        </w:rPr>
        <w:t>clique nas imagens abaixo para visitar fonte</w:t>
      </w:r>
      <w:r w:rsidR="00EB3327" w:rsidRPr="00882837">
        <w:rPr>
          <w:rFonts w:asciiTheme="minorHAnsi" w:hAnsiTheme="minorHAnsi" w:cstheme="minorHAnsi"/>
          <w:b/>
        </w:rPr>
        <w:t>).</w:t>
      </w:r>
      <w:r w:rsidR="00761C30" w:rsidRPr="00882837">
        <w:rPr>
          <w:rFonts w:asciiTheme="minorHAnsi" w:hAnsiTheme="minorHAnsi" w:cstheme="minorHAnsi"/>
          <w:b/>
        </w:rPr>
        <w:t xml:space="preserve"> </w:t>
      </w:r>
      <w:r w:rsidR="00EB3327" w:rsidRPr="00882837">
        <w:rPr>
          <w:rFonts w:asciiTheme="minorHAnsi" w:hAnsiTheme="minorHAnsi" w:cstheme="minorHAnsi"/>
        </w:rPr>
        <w:t>F</w:t>
      </w:r>
      <w:r w:rsidR="00615FDE" w:rsidRPr="00882837">
        <w:rPr>
          <w:rFonts w:asciiTheme="minorHAnsi" w:hAnsiTheme="minorHAnsi" w:cstheme="minorHAnsi"/>
        </w:rPr>
        <w:t xml:space="preserve">orneça imagens </w:t>
      </w:r>
      <w:r w:rsidR="008D52C0" w:rsidRPr="00882837">
        <w:rPr>
          <w:rFonts w:asciiTheme="minorHAnsi" w:hAnsiTheme="minorHAnsi" w:cstheme="minorHAnsi"/>
        </w:rPr>
        <w:t xml:space="preserve">em alta </w:t>
      </w:r>
      <w:r w:rsidR="00615FDE" w:rsidRPr="00882837">
        <w:rPr>
          <w:rFonts w:asciiTheme="minorHAnsi" w:hAnsiTheme="minorHAnsi" w:cstheme="minorHAnsi"/>
        </w:rPr>
        <w:t xml:space="preserve">resolução </w:t>
      </w:r>
      <w:r w:rsidR="00EB3327" w:rsidRPr="00882837">
        <w:rPr>
          <w:rFonts w:asciiTheme="minorHAnsi" w:hAnsiTheme="minorHAnsi" w:cstheme="minorHAnsi"/>
        </w:rPr>
        <w:t>em .</w:t>
      </w:r>
      <w:r w:rsidR="00EB3327" w:rsidRPr="00882837">
        <w:rPr>
          <w:rFonts w:asciiTheme="minorHAnsi" w:hAnsiTheme="minorHAnsi" w:cstheme="minorHAnsi"/>
          <w:b/>
        </w:rPr>
        <w:t>PNG</w:t>
      </w:r>
      <w:r w:rsidR="00EB3327" w:rsidRPr="00882837">
        <w:rPr>
          <w:rFonts w:asciiTheme="minorHAnsi" w:hAnsiTheme="minorHAnsi" w:cstheme="minorHAnsi"/>
        </w:rPr>
        <w:t xml:space="preserve"> ou .</w:t>
      </w:r>
      <w:r w:rsidR="00EB3327" w:rsidRPr="00882837">
        <w:rPr>
          <w:rFonts w:asciiTheme="minorHAnsi" w:hAnsiTheme="minorHAnsi" w:cstheme="minorHAnsi"/>
          <w:b/>
        </w:rPr>
        <w:t>JPG</w:t>
      </w:r>
      <w:r w:rsidR="00EB3327" w:rsidRPr="00882837">
        <w:rPr>
          <w:rFonts w:asciiTheme="minorHAnsi" w:hAnsiTheme="minorHAnsi" w:cstheme="minorHAnsi"/>
        </w:rPr>
        <w:t xml:space="preserve">. </w:t>
      </w:r>
      <w:r w:rsidR="00615FDE" w:rsidRPr="00882837">
        <w:rPr>
          <w:rFonts w:asciiTheme="minorHAnsi" w:hAnsiTheme="minorHAnsi" w:cstheme="minorHAnsi"/>
        </w:rPr>
        <w:t xml:space="preserve">Use </w:t>
      </w:r>
      <w:r w:rsidRPr="00882837">
        <w:rPr>
          <w:rFonts w:asciiTheme="minorHAnsi" w:hAnsiTheme="minorHAnsi" w:cstheme="minorHAnsi"/>
        </w:rPr>
        <w:t xml:space="preserve">fonte </w:t>
      </w:r>
      <w:r w:rsidRPr="00882837">
        <w:rPr>
          <w:rFonts w:asciiTheme="minorHAnsi" w:hAnsiTheme="minorHAnsi" w:cstheme="minorHAnsi"/>
          <w:b/>
        </w:rPr>
        <w:t>Calibri</w:t>
      </w:r>
      <w:r w:rsidRPr="00882837">
        <w:rPr>
          <w:rFonts w:asciiTheme="minorHAnsi" w:hAnsiTheme="minorHAnsi" w:cstheme="minorHAnsi"/>
        </w:rPr>
        <w:t xml:space="preserve"> </w:t>
      </w:r>
      <w:r w:rsidR="00615FDE" w:rsidRPr="00882837">
        <w:rPr>
          <w:rFonts w:asciiTheme="minorHAnsi" w:hAnsiTheme="minorHAnsi" w:cstheme="minorHAnsi"/>
        </w:rPr>
        <w:t>em todo conteúdo</w:t>
      </w:r>
      <w:r w:rsidRPr="00882837">
        <w:rPr>
          <w:rFonts w:asciiTheme="minorHAnsi" w:hAnsiTheme="minorHAnsi" w:cstheme="minorHAnsi"/>
        </w:rPr>
        <w:t xml:space="preserve"> e</w:t>
      </w:r>
      <w:r w:rsidR="00615FDE" w:rsidRPr="00882837">
        <w:rPr>
          <w:rFonts w:asciiTheme="minorHAnsi" w:hAnsiTheme="minorHAnsi" w:cstheme="minorHAnsi"/>
        </w:rPr>
        <w:t xml:space="preserve"> cores distintas para proporcionar </w:t>
      </w:r>
      <w:r w:rsidR="00761C30" w:rsidRPr="00882837">
        <w:rPr>
          <w:rFonts w:asciiTheme="minorHAnsi" w:hAnsiTheme="minorHAnsi" w:cstheme="minorHAnsi"/>
        </w:rPr>
        <w:t>melhor</w:t>
      </w:r>
      <w:r w:rsidR="00615FDE" w:rsidRPr="00882837">
        <w:rPr>
          <w:rFonts w:asciiTheme="minorHAnsi" w:hAnsiTheme="minorHAnsi" w:cstheme="minorHAnsi"/>
        </w:rPr>
        <w:t xml:space="preserve"> visibilidade</w:t>
      </w:r>
      <w:r w:rsidR="00EB3327" w:rsidRPr="00882837">
        <w:rPr>
          <w:rFonts w:asciiTheme="minorHAnsi" w:hAnsiTheme="minorHAnsi" w:cstheme="minorHAnsi"/>
        </w:rPr>
        <w:t xml:space="preserve">. </w:t>
      </w:r>
      <w:r w:rsidR="00761C30" w:rsidRPr="00882837">
        <w:rPr>
          <w:rFonts w:asciiTheme="minorHAnsi" w:hAnsiTheme="minorHAnsi" w:cstheme="minorHAnsi"/>
        </w:rPr>
        <w:t>I</w:t>
      </w:r>
      <w:r w:rsidR="00615FDE" w:rsidRPr="00882837">
        <w:rPr>
          <w:rFonts w:asciiTheme="minorHAnsi" w:hAnsiTheme="minorHAnsi" w:cstheme="minorHAnsi"/>
        </w:rPr>
        <w:t xml:space="preserve">magens </w:t>
      </w:r>
      <w:r w:rsidR="0074240F" w:rsidRPr="00882837">
        <w:rPr>
          <w:rFonts w:asciiTheme="minorHAnsi" w:hAnsiTheme="minorHAnsi" w:cstheme="minorHAnsi"/>
        </w:rPr>
        <w:t>devem ser</w:t>
      </w:r>
      <w:r w:rsidR="00615FDE" w:rsidRPr="00882837">
        <w:rPr>
          <w:rFonts w:asciiTheme="minorHAnsi" w:hAnsiTheme="minorHAnsi" w:cstheme="minorHAnsi"/>
        </w:rPr>
        <w:t xml:space="preserve"> </w:t>
      </w:r>
      <w:r w:rsidR="00761C30" w:rsidRPr="00882837">
        <w:rPr>
          <w:rFonts w:asciiTheme="minorHAnsi" w:hAnsiTheme="minorHAnsi" w:cstheme="minorHAnsi"/>
        </w:rPr>
        <w:t>d</w:t>
      </w:r>
      <w:r w:rsidR="00615FDE" w:rsidRPr="00882837">
        <w:rPr>
          <w:rFonts w:asciiTheme="minorHAnsi" w:hAnsiTheme="minorHAnsi" w:cstheme="minorHAnsi"/>
        </w:rPr>
        <w:t xml:space="preserve">o tamanho que </w:t>
      </w:r>
      <w:r w:rsidR="00761C30" w:rsidRPr="00882837">
        <w:rPr>
          <w:rFonts w:asciiTheme="minorHAnsi" w:hAnsiTheme="minorHAnsi" w:cstheme="minorHAnsi"/>
        </w:rPr>
        <w:t>será disponibilizada como</w:t>
      </w:r>
      <w:r w:rsidR="00615FDE" w:rsidRPr="00882837">
        <w:rPr>
          <w:rFonts w:asciiTheme="minorHAnsi" w:hAnsiTheme="minorHAnsi" w:cstheme="minorHAnsi"/>
        </w:rPr>
        <w:t xml:space="preserve"> </w:t>
      </w:r>
      <w:r w:rsidR="0074240F" w:rsidRPr="00882837">
        <w:rPr>
          <w:rFonts w:asciiTheme="minorHAnsi" w:hAnsiTheme="minorHAnsi" w:cstheme="minorHAnsi"/>
        </w:rPr>
        <w:t>capa</w:t>
      </w:r>
      <w:r w:rsidR="00615FDE" w:rsidRPr="00882837">
        <w:rPr>
          <w:rFonts w:asciiTheme="minorHAnsi" w:hAnsiTheme="minorHAnsi" w:cstheme="minorHAnsi"/>
        </w:rPr>
        <w:t xml:space="preserve"> do </w:t>
      </w:r>
      <w:r w:rsidR="00761C30" w:rsidRPr="00882837">
        <w:rPr>
          <w:rFonts w:asciiTheme="minorHAnsi" w:hAnsiTheme="minorHAnsi" w:cstheme="minorHAnsi"/>
        </w:rPr>
        <w:t>artigo</w:t>
      </w:r>
      <w:r w:rsidR="00615FDE" w:rsidRPr="00882837">
        <w:rPr>
          <w:rFonts w:asciiTheme="minorHAnsi" w:hAnsiTheme="minorHAnsi" w:cstheme="minorHAnsi"/>
        </w:rPr>
        <w:t xml:space="preserve"> </w:t>
      </w:r>
      <w:r w:rsidR="0074240F" w:rsidRPr="00882837">
        <w:rPr>
          <w:rFonts w:asciiTheme="minorHAnsi" w:hAnsiTheme="minorHAnsi" w:cstheme="minorHAnsi"/>
        </w:rPr>
        <w:t>(</w:t>
      </w:r>
      <w:r w:rsidR="0074240F" w:rsidRPr="00882837">
        <w:rPr>
          <w:rFonts w:asciiTheme="minorHAnsi" w:hAnsiTheme="minorHAnsi" w:cstheme="minorHAnsi"/>
          <w:b/>
        </w:rPr>
        <w:t>Paisagem - Resolução 1280 x 720</w:t>
      </w:r>
      <w:r w:rsidR="0074240F" w:rsidRPr="00882837">
        <w:rPr>
          <w:rFonts w:asciiTheme="minorHAnsi" w:hAnsiTheme="minorHAnsi" w:cstheme="minorHAnsi"/>
        </w:rPr>
        <w:t xml:space="preserve">) </w:t>
      </w:r>
      <w:hyperlink r:id="rId36" w:history="1">
        <w:r w:rsidR="0074240F" w:rsidRPr="00882837">
          <w:rPr>
            <w:rStyle w:val="Hyperlink"/>
            <w:rFonts w:asciiTheme="minorHAnsi" w:hAnsiTheme="minorHAnsi" w:cstheme="minorHAnsi"/>
          </w:rPr>
          <w:t>IM2Go</w:t>
        </w:r>
      </w:hyperlink>
      <w:r w:rsidR="00615FDE" w:rsidRPr="00882837">
        <w:rPr>
          <w:rFonts w:asciiTheme="minorHAnsi" w:hAnsiTheme="minorHAnsi" w:cstheme="minorHAnsi"/>
        </w:rPr>
        <w:t>.</w:t>
      </w:r>
    </w:p>
    <w:p w14:paraId="2F495125" w14:textId="0F914AE4" w:rsidR="003866BA" w:rsidRPr="00882837" w:rsidRDefault="003866BA" w:rsidP="00761C30">
      <w:pPr>
        <w:jc w:val="center"/>
        <w:rPr>
          <w:rFonts w:asciiTheme="minorHAnsi" w:hAnsiTheme="minorHAnsi" w:cstheme="minorHAnsi"/>
          <w:sz w:val="20"/>
          <w:szCs w:val="20"/>
        </w:rPr>
      </w:pPr>
      <w:r w:rsidRPr="00882837">
        <w:rPr>
          <w:rFonts w:asciiTheme="minorHAnsi" w:hAnsiTheme="minorHAnsi" w:cstheme="minorHAnsi"/>
          <w:b/>
          <w:sz w:val="20"/>
          <w:szCs w:val="20"/>
        </w:rPr>
        <w:t xml:space="preserve">Figura 1. </w:t>
      </w:r>
      <w:r w:rsidRPr="00882837">
        <w:rPr>
          <w:rFonts w:asciiTheme="minorHAnsi" w:hAnsiTheme="minorHAnsi" w:cstheme="minorHAnsi"/>
          <w:sz w:val="20"/>
          <w:szCs w:val="20"/>
        </w:rPr>
        <w:t xml:space="preserve">As legendas devem </w:t>
      </w:r>
      <w:r w:rsidR="00BC3526" w:rsidRPr="00882837">
        <w:rPr>
          <w:rFonts w:asciiTheme="minorHAnsi" w:hAnsiTheme="minorHAnsi" w:cstheme="minorHAnsi"/>
          <w:sz w:val="20"/>
          <w:szCs w:val="20"/>
        </w:rPr>
        <w:t xml:space="preserve">ser </w:t>
      </w:r>
      <w:r w:rsidRPr="00882837">
        <w:rPr>
          <w:rFonts w:asciiTheme="minorHAnsi" w:hAnsiTheme="minorHAnsi" w:cstheme="minorHAnsi"/>
          <w:sz w:val="20"/>
          <w:szCs w:val="20"/>
        </w:rPr>
        <w:t>frases completas</w:t>
      </w:r>
      <w:r w:rsidR="00761C30" w:rsidRPr="00882837">
        <w:rPr>
          <w:rFonts w:asciiTheme="minorHAnsi" w:hAnsiTheme="minorHAnsi" w:cstheme="minorHAnsi"/>
          <w:sz w:val="20"/>
          <w:szCs w:val="20"/>
        </w:rPr>
        <w:t xml:space="preserve">, que </w:t>
      </w:r>
      <w:r w:rsidRPr="00882837">
        <w:rPr>
          <w:rFonts w:asciiTheme="minorHAnsi" w:hAnsiTheme="minorHAnsi" w:cstheme="minorHAnsi"/>
          <w:sz w:val="20"/>
          <w:szCs w:val="20"/>
        </w:rPr>
        <w:t>orienta</w:t>
      </w:r>
      <w:r w:rsidR="00761C30" w:rsidRPr="00882837">
        <w:rPr>
          <w:rFonts w:asciiTheme="minorHAnsi" w:hAnsiTheme="minorHAnsi" w:cstheme="minorHAnsi"/>
          <w:sz w:val="20"/>
          <w:szCs w:val="20"/>
        </w:rPr>
        <w:t>m</w:t>
      </w:r>
      <w:r w:rsidRPr="00882837">
        <w:rPr>
          <w:rFonts w:asciiTheme="minorHAnsi" w:hAnsiTheme="minorHAnsi" w:cstheme="minorHAnsi"/>
          <w:sz w:val="20"/>
          <w:szCs w:val="20"/>
        </w:rPr>
        <w:t xml:space="preserve"> a entender</w:t>
      </w:r>
      <w:r w:rsidR="00761C30" w:rsidRPr="00882837">
        <w:rPr>
          <w:rFonts w:asciiTheme="minorHAnsi" w:hAnsiTheme="minorHAnsi" w:cstheme="minorHAnsi"/>
          <w:sz w:val="20"/>
          <w:szCs w:val="20"/>
        </w:rPr>
        <w:t xml:space="preserve"> o</w:t>
      </w:r>
      <w:r w:rsidRPr="00882837">
        <w:rPr>
          <w:rFonts w:asciiTheme="minorHAnsi" w:hAnsiTheme="minorHAnsi" w:cstheme="minorHAnsi"/>
          <w:sz w:val="20"/>
          <w:szCs w:val="20"/>
        </w:rPr>
        <w:t xml:space="preserve"> </w:t>
      </w:r>
      <w:r w:rsidR="00BC3526" w:rsidRPr="00882837">
        <w:rPr>
          <w:rFonts w:asciiTheme="minorHAnsi" w:hAnsiTheme="minorHAnsi" w:cstheme="minorHAnsi"/>
          <w:sz w:val="20"/>
          <w:szCs w:val="20"/>
        </w:rPr>
        <w:t xml:space="preserve">texto </w:t>
      </w:r>
      <w:r w:rsidR="00761C30" w:rsidRPr="00882837">
        <w:rPr>
          <w:rFonts w:asciiTheme="minorHAnsi" w:hAnsiTheme="minorHAnsi" w:cstheme="minorHAnsi"/>
          <w:sz w:val="20"/>
          <w:szCs w:val="20"/>
        </w:rPr>
        <w:t>de forma</w:t>
      </w:r>
      <w:r w:rsidR="00DA230B" w:rsidRPr="00882837">
        <w:rPr>
          <w:rFonts w:asciiTheme="minorHAnsi" w:hAnsiTheme="minorHAnsi" w:cstheme="minorHAnsi"/>
          <w:sz w:val="20"/>
          <w:szCs w:val="20"/>
        </w:rPr>
        <w:t xml:space="preserve"> </w:t>
      </w:r>
      <w:r w:rsidR="00761C30" w:rsidRPr="00882837">
        <w:rPr>
          <w:rFonts w:asciiTheme="minorHAnsi" w:hAnsiTheme="minorHAnsi" w:cstheme="minorHAnsi"/>
          <w:sz w:val="20"/>
          <w:szCs w:val="20"/>
        </w:rPr>
        <w:t>clara</w:t>
      </w:r>
      <w:r w:rsidRPr="00882837">
        <w:rPr>
          <w:rFonts w:asciiTheme="minorHAnsi" w:hAnsiTheme="minorHAnsi" w:cstheme="minorHAnsi"/>
          <w:sz w:val="20"/>
          <w:szCs w:val="20"/>
        </w:rPr>
        <w:t xml:space="preserve"> o contexto dos dados.</w:t>
      </w:r>
      <w:r w:rsidR="00BC3526" w:rsidRPr="00882837">
        <w:rPr>
          <w:rFonts w:asciiTheme="minorHAnsi" w:hAnsiTheme="minorHAnsi" w:cstheme="minorHAnsi"/>
          <w:sz w:val="20"/>
          <w:szCs w:val="20"/>
        </w:rPr>
        <w:t xml:space="preserve"> Não um simples: “</w:t>
      </w:r>
      <w:r w:rsidR="00BC3526" w:rsidRPr="00882837">
        <w:rPr>
          <w:rFonts w:asciiTheme="minorHAnsi" w:hAnsiTheme="minorHAnsi" w:cstheme="minorHAnsi"/>
          <w:b/>
          <w:sz w:val="20"/>
          <w:szCs w:val="20"/>
        </w:rPr>
        <w:t>Figura 1.</w:t>
      </w:r>
      <w:r w:rsidR="00BC3526" w:rsidRPr="00882837">
        <w:rPr>
          <w:rFonts w:asciiTheme="minorHAnsi" w:hAnsiTheme="minorHAnsi" w:cstheme="minorHAnsi"/>
          <w:sz w:val="20"/>
          <w:szCs w:val="20"/>
        </w:rPr>
        <w:t xml:space="preserve"> </w:t>
      </w:r>
      <w:r w:rsidR="00DA230B" w:rsidRPr="00882837">
        <w:rPr>
          <w:rFonts w:asciiTheme="minorHAnsi" w:hAnsiTheme="minorHAnsi" w:cstheme="minorHAnsi"/>
          <w:sz w:val="20"/>
          <w:szCs w:val="20"/>
        </w:rPr>
        <w:t xml:space="preserve">Representação do </w:t>
      </w:r>
      <w:r w:rsidR="00BC3526" w:rsidRPr="00882837">
        <w:rPr>
          <w:rFonts w:asciiTheme="minorHAnsi" w:hAnsiTheme="minorHAnsi" w:cstheme="minorHAnsi"/>
          <w:i/>
          <w:sz w:val="20"/>
          <w:szCs w:val="20"/>
          <w:lang w:val="en-US"/>
        </w:rPr>
        <w:t>Graphical Abstract</w:t>
      </w:r>
      <w:r w:rsidR="00BC3526" w:rsidRPr="00882837">
        <w:rPr>
          <w:rFonts w:asciiTheme="minorHAnsi" w:hAnsiTheme="minorHAnsi" w:cstheme="minorHAnsi"/>
          <w:sz w:val="20"/>
          <w:szCs w:val="20"/>
        </w:rPr>
        <w:t xml:space="preserve"> abaixo”.</w:t>
      </w:r>
      <w:r w:rsidR="00DA230B" w:rsidRPr="0088283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FA0144F" w14:textId="77777777" w:rsidR="00D1769D" w:rsidRPr="00882837" w:rsidRDefault="00615FDE" w:rsidP="00761C30">
      <w:pPr>
        <w:jc w:val="center"/>
        <w:rPr>
          <w:rFonts w:asciiTheme="minorHAnsi" w:hAnsiTheme="minorHAnsi" w:cstheme="minorHAnsi"/>
          <w:sz w:val="20"/>
          <w:szCs w:val="20"/>
        </w:rPr>
      </w:pPr>
      <w:bookmarkStart w:id="3" w:name="_GoBack"/>
      <w:r w:rsidRPr="00882837">
        <w:rPr>
          <w:rFonts w:asciiTheme="minorHAnsi" w:hAnsiTheme="minorHAnsi" w:cstheme="minorHAnsi"/>
          <w:b/>
          <w:noProof/>
          <w:lang w:eastAsia="pt-BR"/>
        </w:rPr>
        <w:drawing>
          <wp:inline distT="0" distB="0" distL="0" distR="0" wp14:anchorId="3E2CAAF4" wp14:editId="2CB24DFA">
            <wp:extent cx="4931764" cy="2774118"/>
            <wp:effectExtent l="165100" t="165100" r="161290" b="1600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64626" cy="2848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3"/>
    </w:p>
    <w:p w14:paraId="465B5CB3" w14:textId="7396A1CE" w:rsidR="002B2994" w:rsidRPr="00FE5675" w:rsidRDefault="00D1769D" w:rsidP="00FE5675">
      <w:pPr>
        <w:spacing w:after="60"/>
        <w:jc w:val="center"/>
        <w:rPr>
          <w:rFonts w:asciiTheme="minorHAnsi" w:hAnsiTheme="minorHAnsi" w:cstheme="minorHAnsi"/>
          <w:sz w:val="20"/>
          <w:szCs w:val="20"/>
        </w:rPr>
      </w:pPr>
      <w:r w:rsidRPr="00882837">
        <w:rPr>
          <w:rFonts w:asciiTheme="minorHAnsi" w:hAnsiTheme="minorHAnsi" w:cstheme="minorHAnsi"/>
          <w:sz w:val="20"/>
          <w:szCs w:val="20"/>
        </w:rPr>
        <w:t>Fonte: BJPE (2023)</w:t>
      </w:r>
      <w:r w:rsidR="00FE5675">
        <w:rPr>
          <w:rFonts w:asciiTheme="minorHAnsi" w:hAnsiTheme="minorHAnsi" w:cstheme="minorHAnsi"/>
          <w:sz w:val="20"/>
          <w:szCs w:val="20"/>
        </w:rPr>
        <w:t>.</w:t>
      </w:r>
    </w:p>
    <w:p w14:paraId="72593DA3" w14:textId="3A002874" w:rsidR="006D5197" w:rsidRPr="00882837" w:rsidRDefault="007672FF" w:rsidP="00EB3327">
      <w:pPr>
        <w:jc w:val="center"/>
        <w:rPr>
          <w:rFonts w:asciiTheme="minorHAnsi" w:hAnsiTheme="minorHAnsi" w:cstheme="minorHAnsi"/>
          <w:sz w:val="20"/>
          <w:szCs w:val="20"/>
        </w:rPr>
      </w:pPr>
      <w:r w:rsidRPr="00882837">
        <w:rPr>
          <w:rFonts w:asciiTheme="minorHAnsi" w:hAnsiTheme="minorHAnsi" w:cstheme="minorHAnsi"/>
          <w:b/>
          <w:sz w:val="20"/>
          <w:szCs w:val="20"/>
        </w:rPr>
        <w:lastRenderedPageBreak/>
        <w:t xml:space="preserve">Figura 2. </w:t>
      </w:r>
      <w:r w:rsidR="006D5197" w:rsidRPr="00882837">
        <w:rPr>
          <w:rFonts w:asciiTheme="minorHAnsi" w:hAnsiTheme="minorHAnsi" w:cstheme="minorHAnsi"/>
          <w:sz w:val="20"/>
          <w:szCs w:val="20"/>
        </w:rPr>
        <w:t>As legendas devem ser frases completas, que orientam a entender o texto de forma clara o contexto dos dados.</w:t>
      </w:r>
    </w:p>
    <w:p w14:paraId="51F6EAFC" w14:textId="33C39C8B" w:rsidR="00615FDE" w:rsidRPr="00882837" w:rsidRDefault="00615FDE" w:rsidP="00EB3327">
      <w:pPr>
        <w:jc w:val="center"/>
        <w:rPr>
          <w:rFonts w:asciiTheme="minorHAnsi" w:hAnsiTheme="minorHAnsi" w:cstheme="minorHAnsi"/>
        </w:rPr>
      </w:pPr>
      <w:r w:rsidRPr="00882837">
        <w:rPr>
          <w:rFonts w:asciiTheme="minorHAnsi" w:hAnsiTheme="minorHAnsi" w:cstheme="minorHAnsi"/>
          <w:noProof/>
          <w:lang w:eastAsia="pt-BR"/>
        </w:rPr>
        <w:drawing>
          <wp:inline distT="0" distB="0" distL="0" distR="0" wp14:anchorId="707C7235" wp14:editId="0FBC9894">
            <wp:extent cx="5416716" cy="3046902"/>
            <wp:effectExtent l="177800" t="177800" r="171450" b="1790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00660" cy="3094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12779B" w14:textId="77777777" w:rsidR="007672FF" w:rsidRPr="00882837" w:rsidRDefault="007672FF" w:rsidP="00EB3327">
      <w:pPr>
        <w:spacing w:after="120"/>
        <w:jc w:val="center"/>
        <w:rPr>
          <w:rFonts w:asciiTheme="minorHAnsi" w:hAnsiTheme="minorHAnsi" w:cstheme="minorHAnsi"/>
          <w:sz w:val="20"/>
          <w:szCs w:val="20"/>
        </w:rPr>
      </w:pPr>
      <w:r w:rsidRPr="00882837">
        <w:rPr>
          <w:rFonts w:asciiTheme="minorHAnsi" w:hAnsiTheme="minorHAnsi" w:cstheme="minorHAnsi"/>
          <w:sz w:val="20"/>
          <w:szCs w:val="20"/>
        </w:rPr>
        <w:t>Fonte: BJPE (2023).</w:t>
      </w:r>
    </w:p>
    <w:p w14:paraId="01675A67" w14:textId="77777777" w:rsidR="00D73C7F" w:rsidRPr="00882837" w:rsidRDefault="00D73C7F" w:rsidP="00821BE3">
      <w:pPr>
        <w:pStyle w:val="Normal15"/>
        <w:spacing w:line="240" w:lineRule="auto"/>
        <w:rPr>
          <w:rFonts w:asciiTheme="minorHAnsi" w:hAnsiTheme="minorHAnsi" w:cstheme="minorHAnsi"/>
          <w:b/>
          <w:color w:val="C0504D" w:themeColor="accent2"/>
        </w:rPr>
      </w:pPr>
      <w:r w:rsidRPr="00882837">
        <w:rPr>
          <w:rFonts w:asciiTheme="minorHAnsi" w:hAnsiTheme="minorHAnsi" w:cstheme="minorHAnsi"/>
          <w:b/>
          <w:smallCaps/>
          <w:color w:val="C0504D" w:themeColor="accent2"/>
        </w:rPr>
        <w:t>RESULTADOS E DISCUSSÃO</w:t>
      </w:r>
      <w:r w:rsidRPr="00882837">
        <w:rPr>
          <w:rFonts w:asciiTheme="minorHAnsi" w:hAnsiTheme="minorHAnsi" w:cstheme="minorHAnsi"/>
          <w:b/>
          <w:color w:val="C0504D" w:themeColor="accent2"/>
        </w:rPr>
        <w:t xml:space="preserve"> </w:t>
      </w:r>
    </w:p>
    <w:p w14:paraId="42D12375" w14:textId="2F483D60" w:rsidR="00FC58B2" w:rsidRPr="00882837" w:rsidRDefault="00AD01B6" w:rsidP="00821BE3">
      <w:pPr>
        <w:pStyle w:val="Normal15"/>
        <w:spacing w:line="240" w:lineRule="auto"/>
        <w:rPr>
          <w:rFonts w:asciiTheme="minorHAnsi" w:hAnsiTheme="minorHAnsi" w:cstheme="minorHAnsi"/>
          <w:color w:val="C0504D" w:themeColor="accent2"/>
        </w:rPr>
      </w:pPr>
      <w:r w:rsidRPr="00882837">
        <w:rPr>
          <w:rFonts w:asciiTheme="minorHAnsi" w:hAnsiTheme="minorHAnsi" w:cstheme="minorHAnsi"/>
          <w:b/>
          <w:color w:val="C0504D" w:themeColor="accent2"/>
        </w:rPr>
        <w:t>Tabelas, Quadros</w:t>
      </w:r>
      <w:r w:rsidR="00924489" w:rsidRPr="00882837">
        <w:rPr>
          <w:rFonts w:asciiTheme="minorHAnsi" w:hAnsiTheme="minorHAnsi" w:cstheme="minorHAnsi"/>
          <w:color w:val="C0504D" w:themeColor="accent2"/>
        </w:rPr>
        <w:t>,</w:t>
      </w:r>
      <w:r w:rsidRPr="00882837">
        <w:rPr>
          <w:rFonts w:asciiTheme="minorHAnsi" w:hAnsiTheme="minorHAnsi" w:cstheme="minorHAnsi"/>
          <w:b/>
          <w:color w:val="C0504D" w:themeColor="accent2"/>
        </w:rPr>
        <w:t xml:space="preserve"> Gráficos</w:t>
      </w:r>
      <w:r w:rsidR="00924489" w:rsidRPr="00882837">
        <w:rPr>
          <w:rFonts w:asciiTheme="minorHAnsi" w:hAnsiTheme="minorHAnsi" w:cstheme="minorHAnsi"/>
          <w:b/>
          <w:color w:val="C0504D" w:themeColor="accent2"/>
        </w:rPr>
        <w:t>, Imagens e Ilustrações</w:t>
      </w:r>
    </w:p>
    <w:p w14:paraId="04FE5D21" w14:textId="5ED57EEF" w:rsidR="00EB3327" w:rsidRPr="00882837" w:rsidRDefault="00FC58B2" w:rsidP="00EB3327">
      <w:pPr>
        <w:pStyle w:val="Normal15"/>
        <w:spacing w:after="120" w:line="276" w:lineRule="auto"/>
        <w:rPr>
          <w:rFonts w:asciiTheme="minorHAnsi" w:hAnsiTheme="minorHAnsi" w:cstheme="minorHAnsi"/>
          <w:b/>
        </w:rPr>
      </w:pPr>
      <w:r w:rsidRPr="00882837">
        <w:rPr>
          <w:rFonts w:asciiTheme="minorHAnsi" w:hAnsiTheme="minorHAnsi" w:cstheme="minorHAnsi"/>
        </w:rPr>
        <w:t>M</w:t>
      </w:r>
      <w:r w:rsidR="00AD01B6" w:rsidRPr="00882837">
        <w:rPr>
          <w:rFonts w:asciiTheme="minorHAnsi" w:hAnsiTheme="minorHAnsi" w:cstheme="minorHAnsi"/>
        </w:rPr>
        <w:t>esma fonte do corpo do texto,</w:t>
      </w:r>
      <w:r w:rsidR="00D8117C" w:rsidRPr="00882837">
        <w:rPr>
          <w:rFonts w:asciiTheme="minorHAnsi" w:hAnsiTheme="minorHAnsi" w:cstheme="minorHAnsi"/>
        </w:rPr>
        <w:t xml:space="preserve"> centralizadas,</w:t>
      </w:r>
      <w:r w:rsidR="00AD01B6" w:rsidRPr="00882837">
        <w:rPr>
          <w:rFonts w:asciiTheme="minorHAnsi" w:hAnsiTheme="minorHAnsi" w:cstheme="minorHAnsi"/>
        </w:rPr>
        <w:t xml:space="preserve"> </w:t>
      </w:r>
      <w:r w:rsidR="00AD01B6" w:rsidRPr="00882837">
        <w:rPr>
          <w:rFonts w:asciiTheme="minorHAnsi" w:hAnsiTheme="minorHAnsi" w:cstheme="minorHAnsi"/>
          <w:b/>
        </w:rPr>
        <w:t>tamanho 10</w:t>
      </w:r>
      <w:r w:rsidR="00AD01B6" w:rsidRPr="00882837">
        <w:rPr>
          <w:rFonts w:asciiTheme="minorHAnsi" w:hAnsiTheme="minorHAnsi" w:cstheme="minorHAnsi"/>
        </w:rPr>
        <w:t>, e</w:t>
      </w:r>
      <w:r w:rsidR="00AD01B6" w:rsidRPr="00882837">
        <w:rPr>
          <w:rFonts w:asciiTheme="minorHAnsi" w:hAnsiTheme="minorHAnsi" w:cstheme="minorHAnsi"/>
          <w:szCs w:val="24"/>
        </w:rPr>
        <w:t xml:space="preserve">spaçamento entre linhas </w:t>
      </w:r>
      <w:r w:rsidR="00AD01B6" w:rsidRPr="00882837">
        <w:rPr>
          <w:rFonts w:asciiTheme="minorHAnsi" w:hAnsiTheme="minorHAnsi" w:cstheme="minorHAnsi"/>
          <w:b/>
          <w:szCs w:val="24"/>
        </w:rPr>
        <w:t>1</w:t>
      </w:r>
      <w:r w:rsidR="00AD01B6" w:rsidRPr="00882837">
        <w:rPr>
          <w:rFonts w:asciiTheme="minorHAnsi" w:hAnsiTheme="minorHAnsi" w:cstheme="minorHAnsi"/>
          <w:szCs w:val="24"/>
        </w:rPr>
        <w:t xml:space="preserve">, espaçamento anterior e posterior de </w:t>
      </w:r>
      <w:r w:rsidR="00AD01B6" w:rsidRPr="00882837">
        <w:rPr>
          <w:rFonts w:asciiTheme="minorHAnsi" w:hAnsiTheme="minorHAnsi" w:cstheme="minorHAnsi"/>
          <w:b/>
          <w:szCs w:val="24"/>
        </w:rPr>
        <w:t>0</w:t>
      </w:r>
      <w:r w:rsidR="004C4E29" w:rsidRPr="00882837">
        <w:rPr>
          <w:rFonts w:asciiTheme="minorHAnsi" w:hAnsiTheme="minorHAnsi" w:cstheme="minorHAnsi"/>
          <w:b/>
          <w:szCs w:val="24"/>
        </w:rPr>
        <w:t xml:space="preserve"> </w:t>
      </w:r>
      <w:r w:rsidR="00AD01B6" w:rsidRPr="00882837">
        <w:rPr>
          <w:rFonts w:asciiTheme="minorHAnsi" w:hAnsiTheme="minorHAnsi" w:cstheme="minorHAnsi"/>
          <w:b/>
          <w:szCs w:val="24"/>
        </w:rPr>
        <w:t>pt</w:t>
      </w:r>
      <w:r w:rsidR="00AD01B6" w:rsidRPr="00882837">
        <w:rPr>
          <w:rFonts w:asciiTheme="minorHAnsi" w:hAnsiTheme="minorHAnsi" w:cstheme="minorHAnsi"/>
          <w:szCs w:val="24"/>
        </w:rPr>
        <w:t>.</w:t>
      </w:r>
      <w:r w:rsidR="0057277E" w:rsidRPr="00882837">
        <w:rPr>
          <w:rFonts w:asciiTheme="minorHAnsi" w:hAnsiTheme="minorHAnsi" w:cstheme="minorHAnsi"/>
          <w:szCs w:val="24"/>
        </w:rPr>
        <w:t xml:space="preserve"> </w:t>
      </w:r>
      <w:r w:rsidR="0057277E" w:rsidRPr="00882837">
        <w:rPr>
          <w:rFonts w:asciiTheme="minorHAnsi" w:hAnsiTheme="minorHAnsi" w:cstheme="minorHAnsi"/>
          <w:b/>
          <w:szCs w:val="24"/>
        </w:rPr>
        <w:t>Legenda</w:t>
      </w:r>
      <w:r w:rsidR="007A7B22" w:rsidRPr="00882837">
        <w:rPr>
          <w:rFonts w:asciiTheme="minorHAnsi" w:hAnsiTheme="minorHAnsi" w:cstheme="minorHAnsi"/>
          <w:b/>
          <w:szCs w:val="24"/>
        </w:rPr>
        <w:t>s</w:t>
      </w:r>
      <w:r w:rsidR="007A7B22" w:rsidRPr="00882837">
        <w:rPr>
          <w:rFonts w:asciiTheme="minorHAnsi" w:hAnsiTheme="minorHAnsi" w:cstheme="minorHAnsi"/>
          <w:szCs w:val="24"/>
        </w:rPr>
        <w:t xml:space="preserve"> posicionadas no topo</w:t>
      </w:r>
      <w:r w:rsidR="00D8117C" w:rsidRPr="00882837">
        <w:rPr>
          <w:rFonts w:asciiTheme="minorHAnsi" w:hAnsiTheme="minorHAnsi" w:cstheme="minorHAnsi"/>
          <w:szCs w:val="24"/>
        </w:rPr>
        <w:t xml:space="preserve"> e Autoria </w:t>
      </w:r>
      <w:r w:rsidR="00FA1C11" w:rsidRPr="00882837">
        <w:rPr>
          <w:rFonts w:asciiTheme="minorHAnsi" w:hAnsiTheme="minorHAnsi" w:cstheme="minorHAnsi"/>
          <w:szCs w:val="24"/>
        </w:rPr>
        <w:t xml:space="preserve">(Fonte) </w:t>
      </w:r>
      <w:r w:rsidR="00D8117C" w:rsidRPr="00882837">
        <w:rPr>
          <w:rFonts w:asciiTheme="minorHAnsi" w:hAnsiTheme="minorHAnsi" w:cstheme="minorHAnsi"/>
          <w:szCs w:val="24"/>
        </w:rPr>
        <w:t>abaixo</w:t>
      </w:r>
      <w:r w:rsidR="007A7B22" w:rsidRPr="00882837">
        <w:rPr>
          <w:rFonts w:asciiTheme="minorHAnsi" w:hAnsiTheme="minorHAnsi" w:cstheme="minorHAnsi"/>
          <w:szCs w:val="24"/>
        </w:rPr>
        <w:t>,</w:t>
      </w:r>
      <w:r w:rsidR="0057277E" w:rsidRPr="00882837">
        <w:rPr>
          <w:rFonts w:asciiTheme="minorHAnsi" w:hAnsiTheme="minorHAnsi" w:cstheme="minorHAnsi"/>
          <w:szCs w:val="24"/>
        </w:rPr>
        <w:t xml:space="preserve"> </w:t>
      </w:r>
      <w:r w:rsidR="00924489" w:rsidRPr="00882837">
        <w:rPr>
          <w:rFonts w:asciiTheme="minorHAnsi" w:hAnsiTheme="minorHAnsi" w:cstheme="minorHAnsi"/>
          <w:b/>
          <w:szCs w:val="24"/>
        </w:rPr>
        <w:t>T</w:t>
      </w:r>
      <w:r w:rsidR="007A7B22" w:rsidRPr="00882837">
        <w:rPr>
          <w:rFonts w:asciiTheme="minorHAnsi" w:hAnsiTheme="minorHAnsi" w:cstheme="minorHAnsi"/>
          <w:b/>
          <w:szCs w:val="24"/>
        </w:rPr>
        <w:t>amanho 1</w:t>
      </w:r>
      <w:r w:rsidR="00D73C7F" w:rsidRPr="00882837">
        <w:rPr>
          <w:rFonts w:asciiTheme="minorHAnsi" w:hAnsiTheme="minorHAnsi" w:cstheme="minorHAnsi"/>
          <w:b/>
          <w:szCs w:val="24"/>
        </w:rPr>
        <w:t>0</w:t>
      </w:r>
      <w:r w:rsidR="00EB3327" w:rsidRPr="00882837">
        <w:rPr>
          <w:rFonts w:asciiTheme="minorHAnsi" w:hAnsiTheme="minorHAnsi" w:cstheme="minorHAnsi"/>
          <w:szCs w:val="24"/>
        </w:rPr>
        <w:t xml:space="preserve">. </w:t>
      </w:r>
      <w:r w:rsidR="009F519B" w:rsidRPr="00882837">
        <w:rPr>
          <w:rFonts w:asciiTheme="minorHAnsi" w:hAnsiTheme="minorHAnsi" w:cstheme="minorHAnsi"/>
          <w:szCs w:val="24"/>
        </w:rPr>
        <w:t>O</w:t>
      </w:r>
      <w:r w:rsidRPr="00882837">
        <w:rPr>
          <w:rFonts w:asciiTheme="minorHAnsi" w:hAnsiTheme="minorHAnsi" w:cstheme="minorHAnsi"/>
          <w:szCs w:val="24"/>
        </w:rPr>
        <w:t xml:space="preserve"> </w:t>
      </w:r>
      <w:r w:rsidRPr="00882837">
        <w:rPr>
          <w:rFonts w:asciiTheme="minorHAnsi" w:hAnsiTheme="minorHAnsi" w:cstheme="minorHAnsi"/>
        </w:rPr>
        <w:t xml:space="preserve">uso </w:t>
      </w:r>
      <w:r w:rsidR="00D8117C" w:rsidRPr="00882837">
        <w:rPr>
          <w:rFonts w:asciiTheme="minorHAnsi" w:hAnsiTheme="minorHAnsi" w:cstheme="minorHAnsi"/>
        </w:rPr>
        <w:t>de</w:t>
      </w:r>
      <w:r w:rsidRPr="00882837">
        <w:rPr>
          <w:rFonts w:asciiTheme="minorHAnsi" w:hAnsiTheme="minorHAnsi" w:cstheme="minorHAnsi"/>
        </w:rPr>
        <w:t xml:space="preserve"> </w:t>
      </w:r>
      <w:r w:rsidRPr="00882837">
        <w:rPr>
          <w:rFonts w:asciiTheme="minorHAnsi" w:hAnsiTheme="minorHAnsi" w:cstheme="minorHAnsi"/>
          <w:b/>
        </w:rPr>
        <w:t>Equações</w:t>
      </w:r>
      <w:r w:rsidR="009F519B" w:rsidRPr="00882837">
        <w:rPr>
          <w:rFonts w:asciiTheme="minorHAnsi" w:hAnsiTheme="minorHAnsi" w:cstheme="minorHAnsi"/>
        </w:rPr>
        <w:t xml:space="preserve"> e</w:t>
      </w:r>
      <w:r w:rsidRPr="00882837">
        <w:rPr>
          <w:rFonts w:asciiTheme="minorHAnsi" w:hAnsiTheme="minorHAnsi" w:cstheme="minorHAnsi"/>
        </w:rPr>
        <w:t xml:space="preserve"> </w:t>
      </w:r>
      <w:r w:rsidRPr="00882837">
        <w:rPr>
          <w:rFonts w:asciiTheme="minorHAnsi" w:hAnsiTheme="minorHAnsi" w:cstheme="minorHAnsi"/>
          <w:b/>
        </w:rPr>
        <w:t>Tabelas</w:t>
      </w:r>
      <w:r w:rsidRPr="00882837">
        <w:rPr>
          <w:rFonts w:asciiTheme="minorHAnsi" w:hAnsiTheme="minorHAnsi" w:cstheme="minorHAnsi"/>
        </w:rPr>
        <w:t xml:space="preserve"> deve</w:t>
      </w:r>
      <w:r w:rsidR="009F519B" w:rsidRPr="00882837">
        <w:rPr>
          <w:rFonts w:asciiTheme="minorHAnsi" w:hAnsiTheme="minorHAnsi" w:cstheme="minorHAnsi"/>
        </w:rPr>
        <w:t>m</w:t>
      </w:r>
      <w:r w:rsidRPr="00882837">
        <w:rPr>
          <w:rFonts w:asciiTheme="minorHAnsi" w:hAnsiTheme="minorHAnsi" w:cstheme="minorHAnsi"/>
        </w:rPr>
        <w:t xml:space="preserve"> seguir </w:t>
      </w:r>
      <w:r w:rsidR="00D619E0" w:rsidRPr="00882837">
        <w:rPr>
          <w:rFonts w:asciiTheme="minorHAnsi" w:hAnsiTheme="minorHAnsi" w:cstheme="minorHAnsi"/>
        </w:rPr>
        <w:t xml:space="preserve">as orientações descritas acima, </w:t>
      </w:r>
      <w:r w:rsidRPr="00882837">
        <w:rPr>
          <w:rFonts w:asciiTheme="minorHAnsi" w:hAnsiTheme="minorHAnsi" w:cstheme="minorHAnsi"/>
        </w:rPr>
        <w:t xml:space="preserve">o bom senso e, preferencialmente, a ética da comunidade científica que discute os temas do manuscrito. </w:t>
      </w:r>
      <w:r w:rsidR="009F519B" w:rsidRPr="00882837">
        <w:rPr>
          <w:rFonts w:asciiTheme="minorHAnsi" w:hAnsiTheme="minorHAnsi" w:cstheme="minorHAnsi"/>
        </w:rPr>
        <w:t xml:space="preserve">Já as </w:t>
      </w:r>
      <w:r w:rsidR="009F519B" w:rsidRPr="00882837">
        <w:rPr>
          <w:rFonts w:asciiTheme="minorHAnsi" w:hAnsiTheme="minorHAnsi" w:cstheme="minorHAnsi"/>
          <w:b/>
        </w:rPr>
        <w:t>Imagens</w:t>
      </w:r>
      <w:r w:rsidR="009F519B" w:rsidRPr="00882837">
        <w:rPr>
          <w:rFonts w:asciiTheme="minorHAnsi" w:hAnsiTheme="minorHAnsi" w:cstheme="minorHAnsi"/>
        </w:rPr>
        <w:t xml:space="preserve"> e as </w:t>
      </w:r>
      <w:r w:rsidR="009F519B" w:rsidRPr="00882837">
        <w:rPr>
          <w:rFonts w:asciiTheme="minorHAnsi" w:hAnsiTheme="minorHAnsi" w:cstheme="minorHAnsi"/>
          <w:b/>
        </w:rPr>
        <w:t xml:space="preserve">Ilustrações </w:t>
      </w:r>
      <w:r w:rsidR="009F519B" w:rsidRPr="00882837">
        <w:rPr>
          <w:rFonts w:asciiTheme="minorHAnsi" w:hAnsiTheme="minorHAnsi" w:cstheme="minorHAnsi"/>
        </w:rPr>
        <w:t>(“Formato de imagem” - “Correções” - “Nitidez de 50%” / “Estilo Rápido”- “Retângulo com sombra central”).</w:t>
      </w:r>
      <w:r w:rsidR="00761FDD" w:rsidRPr="00882837">
        <w:rPr>
          <w:rFonts w:asciiTheme="minorHAnsi" w:hAnsiTheme="minorHAnsi" w:cstheme="minorHAnsi"/>
        </w:rPr>
        <w:t xml:space="preserve"> Como apresentado</w:t>
      </w:r>
      <w:r w:rsidR="00EB3327" w:rsidRPr="00882837">
        <w:rPr>
          <w:rFonts w:asciiTheme="minorHAnsi" w:hAnsiTheme="minorHAnsi" w:cstheme="minorHAnsi"/>
        </w:rPr>
        <w:t xml:space="preserve"> nas figuras</w:t>
      </w:r>
      <w:r w:rsidR="00761FDD" w:rsidRPr="00882837">
        <w:rPr>
          <w:rFonts w:asciiTheme="minorHAnsi" w:hAnsiTheme="minorHAnsi" w:cstheme="minorHAnsi"/>
        </w:rPr>
        <w:t xml:space="preserve"> acima</w:t>
      </w:r>
      <w:r w:rsidR="00EB3327" w:rsidRPr="00882837">
        <w:rPr>
          <w:rFonts w:asciiTheme="minorHAnsi" w:hAnsiTheme="minorHAnsi" w:cstheme="minorHAnsi"/>
        </w:rPr>
        <w:t>.</w:t>
      </w:r>
    </w:p>
    <w:p w14:paraId="40D18DDB" w14:textId="0B3ABB0B" w:rsidR="00D73C7F" w:rsidRPr="00882837" w:rsidRDefault="00D73C7F" w:rsidP="00821BE3">
      <w:pPr>
        <w:outlineLvl w:val="0"/>
        <w:rPr>
          <w:rFonts w:asciiTheme="minorHAnsi" w:hAnsiTheme="minorHAnsi" w:cstheme="minorHAnsi"/>
          <w:b/>
          <w:smallCaps/>
          <w:color w:val="C0504D" w:themeColor="accent2"/>
        </w:rPr>
      </w:pPr>
      <w:r w:rsidRPr="00882837">
        <w:rPr>
          <w:rFonts w:asciiTheme="minorHAnsi" w:hAnsiTheme="minorHAnsi" w:cstheme="minorHAnsi"/>
          <w:b/>
          <w:smallCaps/>
          <w:color w:val="C0504D" w:themeColor="accent2"/>
        </w:rPr>
        <w:t>CONSIDERAÇÕES FINAIS</w:t>
      </w:r>
    </w:p>
    <w:p w14:paraId="2D9AE3F2" w14:textId="0B49F95D" w:rsidR="00111149" w:rsidRDefault="00D73C7F" w:rsidP="00F212D5">
      <w:p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</w:rPr>
      </w:pPr>
      <w:r w:rsidRPr="00882837">
        <w:rPr>
          <w:rFonts w:asciiTheme="minorHAnsi" w:hAnsiTheme="minorHAnsi" w:cstheme="minorHAnsi"/>
          <w:lang w:eastAsia="pt-BR"/>
        </w:rPr>
        <w:t xml:space="preserve">Todas </w:t>
      </w:r>
      <w:r w:rsidR="004C4E29" w:rsidRPr="00882837">
        <w:rPr>
          <w:rFonts w:asciiTheme="minorHAnsi" w:hAnsiTheme="minorHAnsi" w:cstheme="minorHAnsi"/>
          <w:lang w:eastAsia="pt-BR"/>
        </w:rPr>
        <w:t xml:space="preserve">as </w:t>
      </w:r>
      <w:r w:rsidRPr="00882837">
        <w:rPr>
          <w:rFonts w:asciiTheme="minorHAnsi" w:hAnsiTheme="minorHAnsi" w:cstheme="minorHAnsi"/>
          <w:lang w:eastAsia="pt-BR"/>
        </w:rPr>
        <w:t>informações relativas ao manuscrito (</w:t>
      </w:r>
      <w:r w:rsidRPr="00882837">
        <w:rPr>
          <w:rFonts w:asciiTheme="minorHAnsi" w:hAnsiTheme="minorHAnsi" w:cstheme="minorHAnsi"/>
          <w:b/>
          <w:lang w:eastAsia="pt-BR"/>
        </w:rPr>
        <w:t>Título</w:t>
      </w:r>
      <w:r w:rsidRPr="00882837">
        <w:rPr>
          <w:rFonts w:asciiTheme="minorHAnsi" w:hAnsiTheme="minorHAnsi" w:cstheme="minorHAnsi"/>
          <w:lang w:eastAsia="pt-BR"/>
        </w:rPr>
        <w:t xml:space="preserve">, </w:t>
      </w:r>
      <w:r w:rsidRPr="00882837">
        <w:rPr>
          <w:rFonts w:asciiTheme="minorHAnsi" w:hAnsiTheme="minorHAnsi" w:cstheme="minorHAnsi"/>
          <w:b/>
          <w:lang w:eastAsia="pt-BR"/>
        </w:rPr>
        <w:t>palavras-chave</w:t>
      </w:r>
      <w:r w:rsidRPr="00882837">
        <w:rPr>
          <w:rFonts w:asciiTheme="minorHAnsi" w:hAnsiTheme="minorHAnsi" w:cstheme="minorHAnsi"/>
          <w:lang w:eastAsia="pt-BR"/>
        </w:rPr>
        <w:t xml:space="preserve">, </w:t>
      </w:r>
      <w:r w:rsidRPr="00882837">
        <w:rPr>
          <w:rFonts w:asciiTheme="minorHAnsi" w:hAnsiTheme="minorHAnsi" w:cstheme="minorHAnsi"/>
          <w:b/>
          <w:lang w:eastAsia="pt-BR"/>
        </w:rPr>
        <w:t>idioma</w:t>
      </w:r>
      <w:r w:rsidRPr="00882837">
        <w:rPr>
          <w:rFonts w:asciiTheme="minorHAnsi" w:hAnsiTheme="minorHAnsi" w:cstheme="minorHAnsi"/>
          <w:lang w:eastAsia="pt-BR"/>
        </w:rPr>
        <w:t xml:space="preserve"> e </w:t>
      </w:r>
      <w:r w:rsidRPr="00882837">
        <w:rPr>
          <w:rFonts w:asciiTheme="minorHAnsi" w:hAnsiTheme="minorHAnsi" w:cstheme="minorHAnsi"/>
          <w:b/>
          <w:lang w:eastAsia="pt-BR"/>
        </w:rPr>
        <w:t>resumo</w:t>
      </w:r>
      <w:r w:rsidRPr="00882837">
        <w:rPr>
          <w:rFonts w:asciiTheme="minorHAnsi" w:hAnsiTheme="minorHAnsi" w:cstheme="minorHAnsi"/>
          <w:lang w:eastAsia="pt-BR"/>
        </w:rPr>
        <w:t xml:space="preserve">, em </w:t>
      </w:r>
      <w:r w:rsidRPr="00882837">
        <w:rPr>
          <w:rFonts w:asciiTheme="minorHAnsi" w:hAnsiTheme="minorHAnsi" w:cstheme="minorHAnsi"/>
          <w:b/>
          <w:lang w:eastAsia="pt-BR"/>
        </w:rPr>
        <w:t>Português, Inglês e Espanhol</w:t>
      </w:r>
      <w:r w:rsidRPr="00882837">
        <w:rPr>
          <w:rFonts w:asciiTheme="minorHAnsi" w:hAnsiTheme="minorHAnsi" w:cstheme="minorHAnsi"/>
          <w:lang w:eastAsia="pt-BR"/>
        </w:rPr>
        <w:t>) deverão ser preenchidas no sistema da Revista pel</w:t>
      </w:r>
      <w:r w:rsidRPr="00882837">
        <w:rPr>
          <w:rFonts w:asciiTheme="minorHAnsi" w:hAnsiTheme="minorHAnsi" w:cstheme="minorHAnsi"/>
        </w:rPr>
        <w:t xml:space="preserve">o autor correspondente no ato da submissão. Também é </w:t>
      </w:r>
      <w:r w:rsidRPr="00882837">
        <w:rPr>
          <w:rFonts w:asciiTheme="minorHAnsi" w:hAnsiTheme="minorHAnsi" w:cstheme="minorHAnsi"/>
          <w:b/>
        </w:rPr>
        <w:t>exigido</w:t>
      </w:r>
      <w:r w:rsidRPr="00882837">
        <w:rPr>
          <w:rFonts w:asciiTheme="minorHAnsi" w:hAnsiTheme="minorHAnsi" w:cstheme="minorHAnsi"/>
        </w:rPr>
        <w:t xml:space="preserve"> o preenchimento de todos </w:t>
      </w:r>
      <w:r w:rsidR="004C4E29" w:rsidRPr="00882837">
        <w:rPr>
          <w:rFonts w:asciiTheme="minorHAnsi" w:hAnsiTheme="minorHAnsi" w:cstheme="minorHAnsi"/>
        </w:rPr>
        <w:t xml:space="preserve">os </w:t>
      </w:r>
      <w:r w:rsidRPr="00882837">
        <w:rPr>
          <w:rFonts w:asciiTheme="minorHAnsi" w:hAnsiTheme="minorHAnsi" w:cstheme="minorHAnsi"/>
        </w:rPr>
        <w:t xml:space="preserve">campos relativos aos coautores: </w:t>
      </w:r>
      <w:r w:rsidRPr="00882837">
        <w:rPr>
          <w:rFonts w:asciiTheme="minorHAnsi" w:hAnsiTheme="minorHAnsi" w:cstheme="minorHAnsi"/>
          <w:b/>
        </w:rPr>
        <w:t xml:space="preserve">Nome Completo, E-mail, </w:t>
      </w:r>
      <w:hyperlink r:id="rId39" w:history="1">
        <w:r w:rsidR="004C4E29" w:rsidRPr="00882837">
          <w:rPr>
            <w:rStyle w:val="Hyperlink"/>
            <w:rFonts w:asciiTheme="minorHAnsi" w:hAnsiTheme="minorHAnsi" w:cstheme="minorHAnsi"/>
            <w:b/>
          </w:rPr>
          <w:t>L</w:t>
        </w:r>
        <w:r w:rsidRPr="00882837">
          <w:rPr>
            <w:rStyle w:val="Hyperlink"/>
            <w:rFonts w:asciiTheme="minorHAnsi" w:hAnsiTheme="minorHAnsi" w:cstheme="minorHAnsi"/>
            <w:b/>
          </w:rPr>
          <w:t>attes</w:t>
        </w:r>
      </w:hyperlink>
      <w:r w:rsidRPr="00882837">
        <w:rPr>
          <w:rFonts w:asciiTheme="minorHAnsi" w:hAnsiTheme="minorHAnsi" w:cstheme="minorHAnsi"/>
        </w:rPr>
        <w:t xml:space="preserve">, </w:t>
      </w:r>
      <w:hyperlink r:id="rId40" w:history="1">
        <w:r w:rsidRPr="00882837">
          <w:rPr>
            <w:rStyle w:val="Hyperlink"/>
            <w:rFonts w:asciiTheme="minorHAnsi" w:hAnsiTheme="minorHAnsi" w:cstheme="minorHAnsi"/>
            <w:b/>
          </w:rPr>
          <w:t>Orcid</w:t>
        </w:r>
      </w:hyperlink>
      <w:r w:rsidRPr="00882837">
        <w:rPr>
          <w:rFonts w:asciiTheme="minorHAnsi" w:hAnsiTheme="minorHAnsi" w:cstheme="minorHAnsi"/>
          <w:b/>
        </w:rPr>
        <w:t xml:space="preserve">, Instituição/Afiliação e Biografia resumida </w:t>
      </w:r>
      <w:r w:rsidRPr="00882837">
        <w:rPr>
          <w:rFonts w:asciiTheme="minorHAnsi" w:hAnsiTheme="minorHAnsi" w:cstheme="minorHAnsi"/>
        </w:rPr>
        <w:t xml:space="preserve">(Proveniente do lattes, por exemplo). </w:t>
      </w:r>
      <w:r w:rsidRPr="00882837">
        <w:rPr>
          <w:rFonts w:asciiTheme="minorHAnsi" w:hAnsiTheme="minorHAnsi" w:cstheme="minorHAnsi"/>
          <w:b/>
        </w:rPr>
        <w:t>Todos</w:t>
      </w:r>
      <w:r w:rsidRPr="00882837">
        <w:rPr>
          <w:rFonts w:asciiTheme="minorHAnsi" w:hAnsiTheme="minorHAnsi" w:cstheme="minorHAnsi"/>
        </w:rPr>
        <w:t xml:space="preserve"> </w:t>
      </w:r>
      <w:r w:rsidR="004C4E29" w:rsidRPr="00882837">
        <w:rPr>
          <w:rFonts w:asciiTheme="minorHAnsi" w:hAnsiTheme="minorHAnsi" w:cstheme="minorHAnsi"/>
        </w:rPr>
        <w:t xml:space="preserve">os </w:t>
      </w:r>
      <w:r w:rsidRPr="00882837">
        <w:rPr>
          <w:rFonts w:asciiTheme="minorHAnsi" w:hAnsiTheme="minorHAnsi" w:cstheme="minorHAnsi"/>
        </w:rPr>
        <w:t>autores devem possuir cadastro.</w:t>
      </w:r>
      <w:r w:rsidR="001301B7" w:rsidRPr="00882837">
        <w:rPr>
          <w:rFonts w:asciiTheme="minorHAnsi" w:hAnsiTheme="minorHAnsi" w:cstheme="minorHAnsi"/>
        </w:rPr>
        <w:t xml:space="preserve"> </w:t>
      </w:r>
      <w:r w:rsidR="00111149" w:rsidRPr="00882837">
        <w:rPr>
          <w:rFonts w:asciiTheme="minorHAnsi" w:hAnsiTheme="minorHAnsi" w:cstheme="minorHAnsi"/>
        </w:rPr>
        <w:t xml:space="preserve">O sistema atual, utilizado pela revista, </w:t>
      </w:r>
      <w:r w:rsidR="00111149" w:rsidRPr="00882837">
        <w:rPr>
          <w:rFonts w:asciiTheme="minorHAnsi" w:hAnsiTheme="minorHAnsi" w:cstheme="minorHAnsi"/>
          <w:b/>
        </w:rPr>
        <w:t>Exige</w:t>
      </w:r>
      <w:r w:rsidR="00111149" w:rsidRPr="00882837">
        <w:rPr>
          <w:rFonts w:asciiTheme="minorHAnsi" w:hAnsiTheme="minorHAnsi" w:cstheme="minorHAnsi"/>
        </w:rPr>
        <w:t xml:space="preserve"> que o(s) autor(es) indique(em) </w:t>
      </w:r>
      <w:r w:rsidR="00111149" w:rsidRPr="00882837">
        <w:rPr>
          <w:rFonts w:asciiTheme="minorHAnsi" w:hAnsiTheme="minorHAnsi" w:cstheme="minorHAnsi"/>
          <w:b/>
        </w:rPr>
        <w:t>3 revisores potenciais</w:t>
      </w:r>
      <w:r w:rsidR="00111149" w:rsidRPr="00882837">
        <w:rPr>
          <w:rFonts w:asciiTheme="minorHAnsi" w:hAnsiTheme="minorHAnsi" w:cstheme="minorHAnsi"/>
        </w:rPr>
        <w:t xml:space="preserve"> para o seu manuscrito, e eles não devem pertencer a sua instituição. A indicação deve ocorrer no campo "Comentários do Autor" ou como "Docs. sup.", contendo: </w:t>
      </w:r>
      <w:r w:rsidR="00111149" w:rsidRPr="00882837">
        <w:rPr>
          <w:rFonts w:asciiTheme="minorHAnsi" w:hAnsiTheme="minorHAnsi" w:cstheme="minorHAnsi"/>
          <w:b/>
        </w:rPr>
        <w:t>Nome Completo, Titulação, E-mail e Instituição/Afiliação</w:t>
      </w:r>
      <w:r w:rsidR="00111149" w:rsidRPr="00882837">
        <w:rPr>
          <w:rFonts w:asciiTheme="minorHAnsi" w:hAnsiTheme="minorHAnsi" w:cstheme="minorHAnsi"/>
        </w:rPr>
        <w:t xml:space="preserve">. O(s) autor(es) pode(rão), também, indicar revisores não-preferenciais. Cabe ao Editor Gerente aceitar, ou não, essa indicação. </w:t>
      </w:r>
      <w:bookmarkStart w:id="4" w:name="_ezioxomjx0vv" w:colFirst="0" w:colLast="0"/>
      <w:bookmarkEnd w:id="4"/>
    </w:p>
    <w:p w14:paraId="2FF00BD3" w14:textId="74FA69BE" w:rsidR="00F212D5" w:rsidRDefault="00F212D5" w:rsidP="00EB3327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45B79A08" w14:textId="77777777" w:rsidR="00F212D5" w:rsidRDefault="00F212D5" w:rsidP="00EB3327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1074CDAC" w14:textId="77777777" w:rsidR="00F212D5" w:rsidRPr="00882837" w:rsidRDefault="00F212D5" w:rsidP="00EB3327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6DDFBA98" w14:textId="6C03046B" w:rsidR="00D73C7F" w:rsidRPr="00882837" w:rsidRDefault="00D73C7F" w:rsidP="00F212D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882837">
        <w:rPr>
          <w:rFonts w:asciiTheme="minorHAnsi" w:hAnsiTheme="minorHAnsi" w:cstheme="minorHAnsi"/>
          <w:b/>
          <w:smallCaps/>
          <w:color w:val="C0504D" w:themeColor="accent2"/>
        </w:rPr>
        <w:lastRenderedPageBreak/>
        <w:t xml:space="preserve">REFERÊNCIAS </w:t>
      </w:r>
      <w:r w:rsidR="003B4284" w:rsidRPr="00882837">
        <w:rPr>
          <w:rFonts w:asciiTheme="minorHAnsi" w:hAnsiTheme="minorHAnsi" w:cstheme="minorHAnsi"/>
          <w:color w:val="000000"/>
        </w:rPr>
        <w:t>(</w:t>
      </w:r>
      <w:r w:rsidR="003B4284" w:rsidRPr="00882837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RESUMO DAS NORMAS </w:t>
      </w:r>
      <w:hyperlink r:id="rId41" w:history="1">
        <w:r w:rsidR="003B4284" w:rsidRPr="00882837">
          <w:rPr>
            <w:rStyle w:val="Hyperlink"/>
            <w:rFonts w:asciiTheme="minorHAnsi" w:hAnsiTheme="minorHAnsi" w:cstheme="minorHAnsi"/>
            <w:i/>
            <w:sz w:val="20"/>
            <w:szCs w:val="20"/>
          </w:rPr>
          <w:t>American Psychological Association</w:t>
        </w:r>
      </w:hyperlink>
      <w:r w:rsidR="00BC61B6" w:rsidRPr="00882837">
        <w:rPr>
          <w:rStyle w:val="Hyperlink"/>
          <w:rFonts w:asciiTheme="minorHAnsi" w:hAnsiTheme="minorHAnsi" w:cstheme="minorHAnsi"/>
          <w:i/>
          <w:sz w:val="20"/>
          <w:szCs w:val="20"/>
        </w:rPr>
        <w:t xml:space="preserve"> </w:t>
      </w:r>
      <w:r w:rsidR="003B4284" w:rsidRPr="00882837">
        <w:rPr>
          <w:rFonts w:asciiTheme="minorHAnsi" w:hAnsiTheme="minorHAnsi" w:cstheme="minorHAnsi"/>
          <w:b/>
          <w:bCs/>
          <w:i/>
          <w:sz w:val="20"/>
          <w:szCs w:val="20"/>
        </w:rPr>
        <w:t>/</w:t>
      </w:r>
      <w:r w:rsidR="00BC61B6" w:rsidRPr="00882837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="003B4284" w:rsidRPr="00882837">
        <w:rPr>
          <w:rFonts w:asciiTheme="minorHAnsi" w:hAnsiTheme="minorHAnsi" w:cstheme="minorHAnsi"/>
          <w:b/>
          <w:bCs/>
          <w:i/>
          <w:sz w:val="20"/>
          <w:szCs w:val="20"/>
        </w:rPr>
        <w:t>BJPE</w:t>
      </w:r>
      <w:r w:rsidR="003B4284" w:rsidRPr="00882837">
        <w:rPr>
          <w:rFonts w:asciiTheme="minorHAnsi" w:hAnsiTheme="minorHAnsi" w:cstheme="minorHAnsi"/>
          <w:color w:val="000000"/>
        </w:rPr>
        <w:t>)</w:t>
      </w:r>
    </w:p>
    <w:p w14:paraId="2758E6DA" w14:textId="3208DF27" w:rsidR="003B4284" w:rsidRPr="00882837" w:rsidRDefault="003B4284" w:rsidP="003217CA">
      <w:pPr>
        <w:pStyle w:val="NormalWeb"/>
        <w:pBdr>
          <w:top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b/>
          <w:bCs/>
        </w:rPr>
        <w:sectPr w:rsidR="003B4284" w:rsidRPr="00882837" w:rsidSect="00EB5576">
          <w:type w:val="continuous"/>
          <w:pgSz w:w="11907" w:h="16839" w:code="9"/>
          <w:pgMar w:top="1418" w:right="1418" w:bottom="1418" w:left="1418" w:header="567" w:footer="567" w:gutter="0"/>
          <w:cols w:space="454"/>
          <w:titlePg/>
          <w:docGrid w:linePitch="326"/>
        </w:sectPr>
      </w:pPr>
    </w:p>
    <w:p w14:paraId="6AE9AF1C" w14:textId="3BF6C580" w:rsidR="008610F0" w:rsidRPr="00F212D5" w:rsidRDefault="00BA2923" w:rsidP="0080568F">
      <w:pPr>
        <w:jc w:val="both"/>
        <w:rPr>
          <w:rFonts w:asciiTheme="minorHAnsi" w:hAnsiTheme="minorHAnsi" w:cstheme="minorHAnsi"/>
          <w:sz w:val="20"/>
          <w:szCs w:val="20"/>
          <w:lang w:eastAsia="pt-BR"/>
        </w:rPr>
      </w:pPr>
      <w:r w:rsidRPr="00F212D5">
        <w:rPr>
          <w:rFonts w:asciiTheme="minorHAnsi" w:hAnsiTheme="minorHAnsi" w:cstheme="minorHAnsi"/>
          <w:color w:val="000000"/>
          <w:sz w:val="20"/>
          <w:szCs w:val="20"/>
        </w:rPr>
        <w:t xml:space="preserve">O método empregado pelas </w:t>
      </w:r>
      <w:r w:rsidRPr="00F212D5">
        <w:rPr>
          <w:rFonts w:asciiTheme="minorHAnsi" w:hAnsiTheme="minorHAnsi" w:cstheme="minorHAnsi"/>
          <w:b/>
          <w:color w:val="000000"/>
          <w:sz w:val="20"/>
          <w:szCs w:val="20"/>
        </w:rPr>
        <w:t>Normas APA</w:t>
      </w:r>
      <w:r w:rsidR="00D410A9" w:rsidRPr="00F212D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7ª Edição</w:t>
      </w:r>
      <w:r w:rsidRPr="00F212D5">
        <w:rPr>
          <w:rFonts w:asciiTheme="minorHAnsi" w:hAnsiTheme="minorHAnsi" w:cstheme="minorHAnsi"/>
          <w:color w:val="000000"/>
          <w:sz w:val="20"/>
          <w:szCs w:val="20"/>
        </w:rPr>
        <w:t xml:space="preserve"> (</w:t>
      </w:r>
      <w:r w:rsidRPr="00F212D5">
        <w:rPr>
          <w:rFonts w:asciiTheme="minorHAnsi" w:hAnsiTheme="minorHAnsi" w:cstheme="minorHAnsi"/>
          <w:b/>
          <w:i/>
          <w:color w:val="000000"/>
          <w:sz w:val="20"/>
          <w:szCs w:val="20"/>
        </w:rPr>
        <w:t>Resumo a seguir</w:t>
      </w:r>
      <w:r w:rsidRPr="00F212D5">
        <w:rPr>
          <w:rFonts w:asciiTheme="minorHAnsi" w:hAnsiTheme="minorHAnsi" w:cstheme="minorHAnsi"/>
          <w:color w:val="000000"/>
          <w:sz w:val="20"/>
          <w:szCs w:val="20"/>
        </w:rPr>
        <w:t xml:space="preserve">) é </w:t>
      </w:r>
      <w:r w:rsidR="004C4E29" w:rsidRPr="00F212D5">
        <w:rPr>
          <w:rFonts w:asciiTheme="minorHAnsi" w:hAnsiTheme="minorHAnsi" w:cstheme="minorHAnsi"/>
          <w:color w:val="000000"/>
          <w:sz w:val="20"/>
          <w:szCs w:val="20"/>
        </w:rPr>
        <w:t xml:space="preserve">o de </w:t>
      </w:r>
      <w:r w:rsidRPr="00F212D5">
        <w:rPr>
          <w:rFonts w:asciiTheme="minorHAnsi" w:hAnsiTheme="minorHAnsi" w:cstheme="minorHAnsi"/>
          <w:color w:val="000000"/>
          <w:sz w:val="20"/>
          <w:szCs w:val="20"/>
        </w:rPr>
        <w:t xml:space="preserve">autor-data, isto é, o sobrenome do autor e o ano de publicação. O texto deve ser documentado citando o autor e a data de publicação dos trabalhos pesquisados e consultados. Todos os autores citados no texto, e apenas eles, devem estar presentes nas referências com as informações completas. </w:t>
      </w:r>
      <w:r w:rsidR="004C4E29" w:rsidRPr="00F212D5">
        <w:rPr>
          <w:rFonts w:asciiTheme="minorHAnsi" w:hAnsiTheme="minorHAnsi" w:cstheme="minorHAnsi"/>
          <w:color w:val="000000"/>
          <w:sz w:val="20"/>
          <w:szCs w:val="20"/>
        </w:rPr>
        <w:t>Esse</w:t>
      </w:r>
      <w:r w:rsidRPr="00F212D5">
        <w:rPr>
          <w:rFonts w:asciiTheme="minorHAnsi" w:hAnsiTheme="minorHAnsi" w:cstheme="minorHAnsi"/>
          <w:color w:val="000000"/>
          <w:sz w:val="20"/>
          <w:szCs w:val="20"/>
        </w:rPr>
        <w:t xml:space="preserve"> procedimento é obrigatório.</w:t>
      </w:r>
      <w:r w:rsidRPr="00F212D5">
        <w:rPr>
          <w:rFonts w:asciiTheme="minorHAnsi" w:hAnsiTheme="minorHAnsi" w:cstheme="minorHAnsi"/>
          <w:sz w:val="20"/>
          <w:szCs w:val="20"/>
        </w:rPr>
        <w:t xml:space="preserve"> A lista de referências completa deve ser apresentada no final do texto e por ordem alfabética pelo sobrenome do primeiro autor. </w:t>
      </w:r>
      <w:r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>Devem ser</w:t>
      </w:r>
      <w:r w:rsidR="008610F0"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>: Tamanho 10,</w:t>
      </w:r>
      <w:r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 xml:space="preserve"> justificad</w:t>
      </w:r>
      <w:r w:rsidR="008610F0"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>o</w:t>
      </w:r>
      <w:r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>, editadas com espaçamento 1</w:t>
      </w:r>
      <w:r w:rsidR="004C4E29"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 xml:space="preserve"> pt</w:t>
      </w:r>
      <w:r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 xml:space="preserve"> entre linhas, </w:t>
      </w:r>
      <w:r w:rsidR="009854AD"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 xml:space="preserve">sem pulo de linha entre referências, </w:t>
      </w:r>
      <w:r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>separadas em duas colunas, afastamento (0</w:t>
      </w:r>
      <w:r w:rsidR="004C4E29"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 xml:space="preserve"> </w:t>
      </w:r>
      <w:r w:rsidRPr="00F212D5">
        <w:rPr>
          <w:rFonts w:asciiTheme="minorHAnsi" w:hAnsiTheme="minorHAnsi" w:cstheme="minorHAnsi"/>
          <w:b/>
          <w:sz w:val="20"/>
          <w:szCs w:val="20"/>
          <w:lang w:eastAsia="pt-BR"/>
        </w:rPr>
        <w:t>pt) anterior e posterior entre parágrafos</w:t>
      </w:r>
      <w:r w:rsidRPr="00F212D5">
        <w:rPr>
          <w:rFonts w:asciiTheme="minorHAnsi" w:hAnsiTheme="minorHAnsi" w:cstheme="minorHAnsi"/>
          <w:sz w:val="20"/>
          <w:szCs w:val="20"/>
          <w:lang w:eastAsia="pt-BR"/>
        </w:rPr>
        <w:t xml:space="preserve">. </w:t>
      </w:r>
    </w:p>
    <w:p w14:paraId="04D85711" w14:textId="11C6A531" w:rsidR="00FE451B" w:rsidRPr="00F212D5" w:rsidRDefault="00820A9A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AUTOR ÚNICO</w:t>
      </w:r>
      <w:r w:rsidRPr="00F212D5">
        <w:rPr>
          <w:rFonts w:asciiTheme="minorHAnsi" w:hAnsiTheme="minorHAnsi" w:cstheme="minorHAnsi"/>
          <w:b/>
          <w:sz w:val="20"/>
          <w:szCs w:val="20"/>
        </w:rPr>
        <w:t>:</w:t>
      </w:r>
    </w:p>
    <w:p w14:paraId="21535BE3" w14:textId="277DDB9E" w:rsidR="001F0AB3" w:rsidRPr="00F212D5" w:rsidRDefault="001F0AB3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Pr="00F212D5">
        <w:rPr>
          <w:rFonts w:asciiTheme="minorHAnsi" w:hAnsiTheme="minorHAnsi" w:cstheme="minorHAnsi"/>
          <w:sz w:val="20"/>
          <w:szCs w:val="20"/>
        </w:rPr>
        <w:t>(Freitas, 2006).</w:t>
      </w:r>
    </w:p>
    <w:p w14:paraId="0B8DB67A" w14:textId="05039C91" w:rsidR="007B4C2E" w:rsidRPr="00F212D5" w:rsidRDefault="001F0AB3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="00383CC2" w:rsidRPr="00F212D5">
        <w:rPr>
          <w:rFonts w:asciiTheme="minorHAnsi" w:hAnsiTheme="minorHAnsi" w:cstheme="minorHAnsi"/>
          <w:sz w:val="20"/>
          <w:szCs w:val="20"/>
        </w:rPr>
        <w:t>Freitas, R. R.</w:t>
      </w:r>
      <w:r w:rsidR="001F354E" w:rsidRPr="00F212D5">
        <w:rPr>
          <w:rFonts w:asciiTheme="minorHAnsi" w:hAnsiTheme="minorHAnsi" w:cstheme="minorHAnsi"/>
          <w:sz w:val="20"/>
          <w:szCs w:val="20"/>
        </w:rPr>
        <w:t>,</w:t>
      </w:r>
      <w:r w:rsidR="00383CC2" w:rsidRPr="00F212D5">
        <w:rPr>
          <w:rFonts w:asciiTheme="minorHAnsi" w:hAnsiTheme="minorHAnsi" w:cstheme="minorHAnsi"/>
          <w:sz w:val="20"/>
          <w:szCs w:val="20"/>
        </w:rPr>
        <w:t xml:space="preserve"> de</w:t>
      </w:r>
      <w:r w:rsidR="00D60F16" w:rsidRPr="00F212D5">
        <w:rPr>
          <w:rFonts w:asciiTheme="minorHAnsi" w:hAnsiTheme="minorHAnsi" w:cstheme="minorHAnsi"/>
          <w:sz w:val="20"/>
          <w:szCs w:val="20"/>
        </w:rPr>
        <w:t>.</w:t>
      </w:r>
      <w:r w:rsidR="00383CC2" w:rsidRPr="00F212D5">
        <w:rPr>
          <w:rFonts w:asciiTheme="minorHAnsi" w:hAnsiTheme="minorHAnsi" w:cstheme="minorHAnsi"/>
          <w:sz w:val="20"/>
          <w:szCs w:val="20"/>
        </w:rPr>
        <w:t xml:space="preserve"> (2006). Aquicultura aliada ao turismo como alternativa de lazer e fonte de renda. </w:t>
      </w:r>
      <w:r w:rsidR="00383CC2" w:rsidRPr="00F212D5">
        <w:rPr>
          <w:rFonts w:asciiTheme="minorHAnsi" w:hAnsiTheme="minorHAnsi" w:cstheme="minorHAnsi"/>
          <w:i/>
          <w:sz w:val="20"/>
          <w:szCs w:val="20"/>
        </w:rPr>
        <w:t>Caderno Virtual de Turismo (UFRJ)</w:t>
      </w:r>
      <w:r w:rsidR="00383CC2" w:rsidRPr="00F212D5">
        <w:rPr>
          <w:rFonts w:asciiTheme="minorHAnsi" w:hAnsiTheme="minorHAnsi" w:cstheme="minorHAnsi"/>
          <w:sz w:val="20"/>
          <w:szCs w:val="20"/>
        </w:rPr>
        <w:t xml:space="preserve">, 6(4), 48-54. Recuperado de </w:t>
      </w:r>
      <w:hyperlink r:id="rId42" w:history="1">
        <w:r w:rsidR="00383CC2"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http://www.ivt.coppe.ufrj.br/caderno/index.php/caderno/article/view/143/135</w:t>
        </w:r>
      </w:hyperlink>
    </w:p>
    <w:p w14:paraId="4E2E4AA0" w14:textId="32C35B2E" w:rsidR="00FE451B" w:rsidRPr="00F212D5" w:rsidRDefault="00820A9A" w:rsidP="0080568F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DOIS AUTORES</w:t>
      </w: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357C83C8" w14:textId="64CC7186" w:rsidR="00FE451B" w:rsidRPr="00F212D5" w:rsidRDefault="001F0AB3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Corpo do texto -</w:t>
      </w:r>
      <w:r w:rsidR="003F1E84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3F1E84" w:rsidRPr="00F212D5">
        <w:rPr>
          <w:rFonts w:asciiTheme="minorHAnsi" w:hAnsiTheme="minorHAnsi" w:cstheme="minorHAnsi"/>
          <w:sz w:val="20"/>
          <w:szCs w:val="20"/>
        </w:rPr>
        <w:t>Coelho e Lira (2021) ou (Coelho &amp; Lira, 2021)</w:t>
      </w:r>
      <w:r w:rsidR="005A031C" w:rsidRPr="00F212D5">
        <w:rPr>
          <w:rFonts w:asciiTheme="minorHAnsi" w:hAnsiTheme="minorHAnsi" w:cstheme="minorHAnsi"/>
          <w:sz w:val="20"/>
          <w:szCs w:val="20"/>
        </w:rPr>
        <w:t>.</w:t>
      </w:r>
    </w:p>
    <w:p w14:paraId="578F8479" w14:textId="00EFFEF9" w:rsidR="003D0618" w:rsidRPr="00F212D5" w:rsidRDefault="001F0AB3" w:rsidP="0080568F">
      <w:pPr>
        <w:jc w:val="both"/>
        <w:rPr>
          <w:rFonts w:asciiTheme="minorHAnsi" w:hAnsiTheme="minorHAnsi" w:cstheme="minorHAnsi"/>
          <w:color w:val="0000FF"/>
          <w:sz w:val="20"/>
          <w:szCs w:val="20"/>
          <w:u w:val="single"/>
          <w:lang w:val="en-US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Coelho, M. I. B. de A., &amp; Lira, E. S. M. (2021). 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Entrepreneurial intention among information systems students: investigating the role of family background, self-employment, and gender in undergraduate education.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>Brazilian Journal of Production Engineering - BJPE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>, 7(3), 21</w:t>
      </w:r>
      <w:r w:rsidR="003F1E84" w:rsidRPr="00F212D5">
        <w:rPr>
          <w:rFonts w:asciiTheme="minorHAnsi" w:hAnsiTheme="minorHAnsi" w:cstheme="minorHAnsi"/>
          <w:sz w:val="20"/>
          <w:szCs w:val="20"/>
          <w:lang w:val="en-US"/>
        </w:rPr>
        <w:t>-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40. </w:t>
      </w:r>
      <w:hyperlink r:id="rId43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https://doi.org/10.47456/bjpe.v7i3.35323</w:t>
        </w:r>
      </w:hyperlink>
    </w:p>
    <w:p w14:paraId="28D30185" w14:textId="11BB571F" w:rsidR="00D81FC5" w:rsidRPr="00F212D5" w:rsidRDefault="00820A9A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TRÊS A CINCO AUTORES</w:t>
      </w: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53D9F527" w14:textId="3F25CEEA" w:rsidR="005A031C" w:rsidRPr="00F212D5" w:rsidRDefault="005A031C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Pr="00F212D5">
        <w:rPr>
          <w:rFonts w:asciiTheme="minorHAnsi" w:hAnsiTheme="minorHAnsi" w:cstheme="minorHAnsi"/>
          <w:sz w:val="20"/>
          <w:szCs w:val="20"/>
        </w:rPr>
        <w:t>Pereira et al. (2020) ou (Pereira et al., 2020).</w:t>
      </w:r>
    </w:p>
    <w:p w14:paraId="7B0AA0BD" w14:textId="1BB299ED" w:rsidR="001F0AB3" w:rsidRPr="00F212D5" w:rsidRDefault="00D81FC5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Lista de referências -</w:t>
      </w:r>
      <w:r w:rsidR="00B20E87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B20E87" w:rsidRPr="00F212D5">
        <w:rPr>
          <w:rFonts w:asciiTheme="minorHAnsi" w:hAnsiTheme="minorHAnsi" w:cstheme="minorHAnsi"/>
          <w:sz w:val="20"/>
          <w:szCs w:val="20"/>
        </w:rPr>
        <w:t>Pereira, L. C., Fabbis, B. F., Oliveira, M. C. F.</w:t>
      </w:r>
      <w:r w:rsidR="003D5182" w:rsidRPr="00F212D5">
        <w:rPr>
          <w:rFonts w:asciiTheme="minorHAnsi" w:hAnsiTheme="minorHAnsi" w:cstheme="minorHAnsi"/>
          <w:sz w:val="20"/>
          <w:szCs w:val="20"/>
        </w:rPr>
        <w:t>,</w:t>
      </w:r>
      <w:r w:rsidR="00B20E87" w:rsidRPr="00F212D5">
        <w:rPr>
          <w:rFonts w:asciiTheme="minorHAnsi" w:hAnsiTheme="minorHAnsi" w:cstheme="minorHAnsi"/>
          <w:sz w:val="20"/>
          <w:szCs w:val="20"/>
        </w:rPr>
        <w:t xml:space="preserve"> de, Oliveira, P. W. S.</w:t>
      </w:r>
      <w:r w:rsidR="003D5182" w:rsidRPr="00F212D5">
        <w:rPr>
          <w:rFonts w:asciiTheme="minorHAnsi" w:hAnsiTheme="minorHAnsi" w:cstheme="minorHAnsi"/>
          <w:sz w:val="20"/>
          <w:szCs w:val="20"/>
        </w:rPr>
        <w:t>,</w:t>
      </w:r>
      <w:r w:rsidR="00B20E87" w:rsidRPr="00F212D5">
        <w:rPr>
          <w:rFonts w:asciiTheme="minorHAnsi" w:hAnsiTheme="minorHAnsi" w:cstheme="minorHAnsi"/>
          <w:sz w:val="20"/>
          <w:szCs w:val="20"/>
        </w:rPr>
        <w:t xml:space="preserve"> de., &amp; Abreu, S. R.</w:t>
      </w:r>
      <w:r w:rsidR="003D5182" w:rsidRPr="00F212D5">
        <w:rPr>
          <w:rFonts w:asciiTheme="minorHAnsi" w:hAnsiTheme="minorHAnsi" w:cstheme="minorHAnsi"/>
          <w:sz w:val="20"/>
          <w:szCs w:val="20"/>
        </w:rPr>
        <w:t>,</w:t>
      </w:r>
      <w:r w:rsidR="00B20E87" w:rsidRPr="00F212D5">
        <w:rPr>
          <w:rFonts w:asciiTheme="minorHAnsi" w:hAnsiTheme="minorHAnsi" w:cstheme="minorHAnsi"/>
          <w:sz w:val="20"/>
          <w:szCs w:val="20"/>
        </w:rPr>
        <w:t xml:space="preserve"> de. (2020). Aplicação da curva abc e seu efeito na acuracidade do estoque em uma empresa de revenda de kit de embreagem na região da zona da mata mineira. </w:t>
      </w:r>
      <w:r w:rsidR="00B20E87" w:rsidRPr="00F212D5">
        <w:rPr>
          <w:rFonts w:asciiTheme="minorHAnsi" w:hAnsiTheme="minorHAnsi" w:cstheme="minorHAnsi"/>
          <w:i/>
          <w:sz w:val="20"/>
          <w:szCs w:val="20"/>
          <w:lang w:val="en-US"/>
        </w:rPr>
        <w:t xml:space="preserve">Brazilian Journal of Production Engineering - BJPE, </w:t>
      </w:r>
      <w:r w:rsidR="00B20E87" w:rsidRPr="00F212D5">
        <w:rPr>
          <w:rFonts w:asciiTheme="minorHAnsi" w:hAnsiTheme="minorHAnsi" w:cstheme="minorHAnsi"/>
          <w:sz w:val="20"/>
          <w:szCs w:val="20"/>
          <w:lang w:val="en-US"/>
        </w:rPr>
        <w:t>6(7), 58</w:t>
      </w:r>
      <w:r w:rsidR="00F924C8" w:rsidRPr="00F212D5">
        <w:rPr>
          <w:rFonts w:asciiTheme="minorHAnsi" w:hAnsiTheme="minorHAnsi" w:cstheme="minorHAnsi"/>
          <w:sz w:val="20"/>
          <w:szCs w:val="20"/>
          <w:lang w:val="en-US"/>
        </w:rPr>
        <w:t>-</w:t>
      </w:r>
      <w:r w:rsidR="00B20E87"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67. </w:t>
      </w:r>
      <w:hyperlink r:id="rId44" w:history="1">
        <w:r w:rsidR="00B20E87"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https://doi.org/10.47456/bjpe.v6i7.32837</w:t>
        </w:r>
      </w:hyperlink>
    </w:p>
    <w:p w14:paraId="47D61D8F" w14:textId="7679A539" w:rsidR="00D619E0" w:rsidRPr="00F212D5" w:rsidRDefault="005231A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Quando um trabalho tem seis ou mais autores, citar no texto apenas o sobrenome do primeiro autor seguido de et al. e a data de publicação, e, nas referências, acrescentar todos os autores</w:t>
      </w:r>
      <w:r w:rsidRPr="00F212D5">
        <w:rPr>
          <w:rFonts w:asciiTheme="minorHAnsi" w:hAnsiTheme="minorHAnsi" w:cstheme="minorHAnsi"/>
          <w:b/>
          <w:sz w:val="20"/>
          <w:szCs w:val="20"/>
        </w:rPr>
        <w:t>.</w:t>
      </w:r>
    </w:p>
    <w:p w14:paraId="6583F791" w14:textId="115F5C99" w:rsidR="00F23208" w:rsidRPr="00F212D5" w:rsidRDefault="00820A9A" w:rsidP="0080568F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AUTOR ENTIDADE/INDIVIDUAL:</w:t>
      </w:r>
      <w:r w:rsidR="00F23208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Corporações, Associações, Órgãos governamentais, dentre outros, deverão ser escritos por extenso na primeira citação.</w:t>
      </w:r>
    </w:p>
    <w:p w14:paraId="5CA724CA" w14:textId="59404BEE" w:rsidR="00F23208" w:rsidRPr="00F212D5" w:rsidRDefault="00F23208" w:rsidP="0080568F">
      <w:pPr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  <w:u w:val="single"/>
        </w:rPr>
        <w:t>1</w:t>
      </w:r>
      <w:r w:rsidRPr="00F212D5">
        <w:rPr>
          <w:rFonts w:asciiTheme="minorHAnsi" w:hAnsiTheme="minorHAnsi" w:cstheme="minorHAnsi"/>
          <w:b/>
          <w:i/>
          <w:sz w:val="20"/>
          <w:szCs w:val="20"/>
          <w:u w:val="single"/>
          <w:vertAlign w:val="superscript"/>
        </w:rPr>
        <w:t>a</w:t>
      </w:r>
      <w:r w:rsidRPr="00F212D5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citação</w:t>
      </w:r>
    </w:p>
    <w:p w14:paraId="400B859D" w14:textId="12ADCE8B" w:rsidR="00F23208" w:rsidRPr="00F212D5" w:rsidRDefault="00AF0E71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="00F23208" w:rsidRPr="00F212D5">
        <w:rPr>
          <w:rFonts w:asciiTheme="minorHAnsi" w:hAnsiTheme="minorHAnsi" w:cstheme="minorHAnsi"/>
          <w:sz w:val="20"/>
          <w:szCs w:val="20"/>
        </w:rPr>
        <w:t>Banco Central do Brasil (BACEN, 2003). (Banco Central do Brasil [BACEN], 2003).</w:t>
      </w:r>
    </w:p>
    <w:p w14:paraId="669EF166" w14:textId="1511A8BC" w:rsidR="00F23208" w:rsidRPr="00F212D5" w:rsidRDefault="00F23208" w:rsidP="0080568F">
      <w:pPr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  <w:u w:val="single"/>
        </w:rPr>
        <w:t>Citações subsequentes</w:t>
      </w:r>
    </w:p>
    <w:p w14:paraId="0C76E787" w14:textId="30D95F3F" w:rsidR="003F5882" w:rsidRPr="00F212D5" w:rsidRDefault="00AF0E71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="00F23208" w:rsidRPr="00F212D5">
        <w:rPr>
          <w:rFonts w:asciiTheme="minorHAnsi" w:hAnsiTheme="minorHAnsi" w:cstheme="minorHAnsi"/>
          <w:sz w:val="20"/>
          <w:szCs w:val="20"/>
        </w:rPr>
        <w:t>BACEN (2003) ou (BACEN, 2003).</w:t>
      </w:r>
    </w:p>
    <w:p w14:paraId="76DCDAD7" w14:textId="2F9CF010" w:rsidR="003D0618" w:rsidRPr="00F212D5" w:rsidRDefault="005231AB" w:rsidP="0080568F">
      <w:pPr>
        <w:jc w:val="both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="00F23208" w:rsidRPr="00F212D5">
        <w:rPr>
          <w:rFonts w:asciiTheme="minorHAnsi" w:hAnsiTheme="minorHAnsi" w:cstheme="minorHAnsi"/>
          <w:sz w:val="20"/>
          <w:szCs w:val="20"/>
        </w:rPr>
        <w:t xml:space="preserve">Banco Central do Brasil. (2003). </w:t>
      </w:r>
      <w:r w:rsidR="00F23208" w:rsidRPr="00F212D5">
        <w:rPr>
          <w:rFonts w:asciiTheme="minorHAnsi" w:hAnsiTheme="minorHAnsi" w:cstheme="minorHAnsi"/>
          <w:i/>
          <w:sz w:val="20"/>
          <w:szCs w:val="20"/>
        </w:rPr>
        <w:t>Anuário de crédito rural</w:t>
      </w:r>
      <w:r w:rsidR="00F23208" w:rsidRPr="00F212D5">
        <w:rPr>
          <w:rFonts w:asciiTheme="minorHAnsi" w:hAnsiTheme="minorHAnsi" w:cstheme="minorHAnsi"/>
          <w:sz w:val="20"/>
          <w:szCs w:val="20"/>
        </w:rPr>
        <w:t xml:space="preserve">. Recuperado de </w:t>
      </w:r>
      <w:hyperlink r:id="rId45" w:history="1">
        <w:r w:rsidR="00F23208"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http://www.bcb.gov.br/htms/CreditoRural/2001/rel53211.pdf</w:t>
        </w:r>
      </w:hyperlink>
    </w:p>
    <w:p w14:paraId="4D1AF685" w14:textId="3A620C67" w:rsidR="0095693A" w:rsidRPr="00F212D5" w:rsidRDefault="00820A9A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AUTOR COM JÚNIOR, FILHO, NETO</w:t>
      </w:r>
      <w:r w:rsidR="001F354E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,</w:t>
      </w: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 NO NOME</w:t>
      </w:r>
    </w:p>
    <w:p w14:paraId="66830168" w14:textId="61EFF1C5" w:rsidR="00F23208" w:rsidRPr="00F212D5" w:rsidRDefault="00383CC2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Não incluir na citação os sufixos. Na lista de referências, incluí-los após último nome abreviado, acrescido de vírgula antes.</w:t>
      </w:r>
    </w:p>
    <w:p w14:paraId="5F99AA69" w14:textId="77543284" w:rsidR="00F23208" w:rsidRPr="00F212D5" w:rsidRDefault="00F23208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Corpo do texto -</w:t>
      </w:r>
      <w:r w:rsidR="00AF0E71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212D5">
        <w:rPr>
          <w:rFonts w:asciiTheme="minorHAnsi" w:hAnsiTheme="minorHAnsi" w:cstheme="minorHAnsi"/>
          <w:sz w:val="20"/>
          <w:szCs w:val="20"/>
        </w:rPr>
        <w:t>Soccol, Pereira, Celeste, Coura</w:t>
      </w:r>
      <w:r w:rsidR="00383CC2" w:rsidRPr="00F212D5">
        <w:rPr>
          <w:rFonts w:asciiTheme="minorHAnsi" w:hAnsiTheme="minorHAnsi" w:cstheme="minorHAnsi"/>
          <w:sz w:val="20"/>
          <w:szCs w:val="20"/>
        </w:rPr>
        <w:t xml:space="preserve"> e</w:t>
      </w:r>
      <w:r w:rsidRPr="00F212D5">
        <w:rPr>
          <w:rFonts w:asciiTheme="minorHAnsi" w:hAnsiTheme="minorHAnsi" w:cstheme="minorHAnsi"/>
          <w:sz w:val="20"/>
          <w:szCs w:val="20"/>
        </w:rPr>
        <w:t xml:space="preserve"> Chaves (2016)</w:t>
      </w:r>
      <w:r w:rsidR="00383CC2" w:rsidRPr="00F212D5">
        <w:rPr>
          <w:rFonts w:asciiTheme="minorHAnsi" w:hAnsiTheme="minorHAnsi" w:cstheme="minorHAnsi"/>
          <w:sz w:val="20"/>
          <w:szCs w:val="20"/>
        </w:rPr>
        <w:t xml:space="preserve"> ou (Soccol, Pereira, Celeste, Coura, &amp; Chaves, 2016).</w:t>
      </w:r>
    </w:p>
    <w:p w14:paraId="32FE3DD4" w14:textId="7DE62395" w:rsidR="003D0618" w:rsidRPr="00F212D5" w:rsidRDefault="00F23208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Soccol, F., Jr., Pereira, A. L., Celeste, W. C., Coura, D. J. C., &amp; Chaves, G. de L. D. (2016). Desafios </w:t>
      </w:r>
      <w:r w:rsidR="00EE6F14" w:rsidRPr="00F212D5">
        <w:rPr>
          <w:rFonts w:asciiTheme="minorHAnsi" w:hAnsiTheme="minorHAnsi" w:cstheme="minorHAnsi"/>
          <w:sz w:val="20"/>
          <w:szCs w:val="20"/>
        </w:rPr>
        <w:t>para</w:t>
      </w:r>
      <w:r w:rsidRPr="00F212D5">
        <w:rPr>
          <w:rFonts w:asciiTheme="minorHAnsi" w:hAnsiTheme="minorHAnsi" w:cstheme="minorHAnsi"/>
          <w:sz w:val="20"/>
          <w:szCs w:val="20"/>
        </w:rPr>
        <w:t xml:space="preserve"> </w:t>
      </w:r>
      <w:r w:rsidR="00EE6F14" w:rsidRPr="00F212D5">
        <w:rPr>
          <w:rFonts w:asciiTheme="minorHAnsi" w:hAnsiTheme="minorHAnsi" w:cstheme="minorHAnsi"/>
          <w:sz w:val="20"/>
          <w:szCs w:val="20"/>
        </w:rPr>
        <w:t>implementação da geração distribuída de energia n</w:t>
      </w:r>
      <w:r w:rsidRPr="00F212D5">
        <w:rPr>
          <w:rFonts w:asciiTheme="minorHAnsi" w:hAnsiTheme="minorHAnsi" w:cstheme="minorHAnsi"/>
          <w:sz w:val="20"/>
          <w:szCs w:val="20"/>
        </w:rPr>
        <w:t xml:space="preserve">o Brasil: </w:t>
      </w:r>
      <w:r w:rsidR="00EE6F14" w:rsidRPr="00F212D5">
        <w:rPr>
          <w:rFonts w:asciiTheme="minorHAnsi" w:hAnsiTheme="minorHAnsi" w:cstheme="minorHAnsi"/>
          <w:sz w:val="20"/>
          <w:szCs w:val="20"/>
        </w:rPr>
        <w:t>uma revisão integrativa da literatura</w:t>
      </w:r>
      <w:r w:rsidRPr="00F212D5">
        <w:rPr>
          <w:rFonts w:asciiTheme="minorHAnsi" w:hAnsiTheme="minorHAnsi" w:cstheme="minorHAnsi"/>
          <w:sz w:val="20"/>
          <w:szCs w:val="20"/>
        </w:rPr>
        <w:t xml:space="preserve">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 xml:space="preserve">Brazilian Journal of Production Engineering - BJPE, 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>2(3), 31</w:t>
      </w:r>
      <w:r w:rsidR="00F924C8" w:rsidRPr="00F212D5">
        <w:rPr>
          <w:rFonts w:asciiTheme="minorHAnsi" w:hAnsiTheme="minorHAnsi" w:cstheme="minorHAnsi"/>
          <w:sz w:val="20"/>
          <w:szCs w:val="20"/>
          <w:lang w:val="en-US"/>
        </w:rPr>
        <w:t>-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43. </w:t>
      </w:r>
      <w:proofErr w:type="spellStart"/>
      <w:r w:rsidRPr="00F212D5">
        <w:rPr>
          <w:rFonts w:asciiTheme="minorHAnsi" w:hAnsiTheme="minorHAnsi" w:cstheme="minorHAnsi"/>
          <w:sz w:val="20"/>
          <w:szCs w:val="20"/>
          <w:lang w:val="en-US"/>
        </w:rPr>
        <w:t>Recuperado</w:t>
      </w:r>
      <w:proofErr w:type="spellEnd"/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hyperlink r:id="rId46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https://periodicos.ufes.br/bjpe/article/view/v2n3_04</w:t>
        </w:r>
      </w:hyperlink>
    </w:p>
    <w:p w14:paraId="249A3288" w14:textId="12701D48" w:rsidR="0095693A" w:rsidRPr="00F212D5" w:rsidRDefault="00820A9A" w:rsidP="0080568F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SOBRENOMES COM </w:t>
      </w:r>
      <w:r w:rsidR="00BF0CCB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PREPOSIÇÕES </w:t>
      </w: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E ARTIGOS</w:t>
      </w:r>
    </w:p>
    <w:p w14:paraId="79CB77AE" w14:textId="0A70CDF7" w:rsidR="00F23208" w:rsidRPr="00F212D5" w:rsidRDefault="00383CC2" w:rsidP="0080568F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Sobrenomes de autores que contêm artigos e preposições de, do, dos, von, van, vu, la, etc., desconsidere o prefixo e trate-o como parte do nome do meio.</w:t>
      </w:r>
    </w:p>
    <w:p w14:paraId="2EB952B5" w14:textId="7AE78354" w:rsidR="00383CC2" w:rsidRPr="00F212D5" w:rsidRDefault="00383CC2" w:rsidP="0080568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Corpo do texto -</w:t>
      </w:r>
      <w:r w:rsidR="00AF0E71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212D5">
        <w:rPr>
          <w:rFonts w:asciiTheme="minorHAnsi" w:hAnsiTheme="minorHAnsi" w:cstheme="minorHAnsi"/>
          <w:sz w:val="20"/>
          <w:szCs w:val="20"/>
        </w:rPr>
        <w:t>Freitas (2006) ou (Freitas, 2006).</w:t>
      </w:r>
    </w:p>
    <w:p w14:paraId="35F30436" w14:textId="3B4FC284" w:rsidR="003D0618" w:rsidRPr="00F212D5" w:rsidRDefault="00383CC2" w:rsidP="0080568F">
      <w:pPr>
        <w:jc w:val="both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Pr="00F212D5">
        <w:rPr>
          <w:rFonts w:asciiTheme="minorHAnsi" w:hAnsiTheme="minorHAnsi" w:cstheme="minorHAnsi"/>
          <w:sz w:val="20"/>
          <w:szCs w:val="20"/>
        </w:rPr>
        <w:t>Freitas, R. R.</w:t>
      </w:r>
      <w:r w:rsidR="001F354E" w:rsidRPr="00F212D5">
        <w:rPr>
          <w:rFonts w:asciiTheme="minorHAnsi" w:hAnsiTheme="minorHAnsi" w:cstheme="minorHAnsi"/>
          <w:sz w:val="20"/>
          <w:szCs w:val="20"/>
        </w:rPr>
        <w:t>,</w:t>
      </w:r>
      <w:r w:rsidRPr="00F212D5">
        <w:rPr>
          <w:rFonts w:asciiTheme="minorHAnsi" w:hAnsiTheme="minorHAnsi" w:cstheme="minorHAnsi"/>
          <w:sz w:val="20"/>
          <w:szCs w:val="20"/>
        </w:rPr>
        <w:t xml:space="preserve"> de</w:t>
      </w:r>
      <w:r w:rsidR="001F354E" w:rsidRPr="00F212D5">
        <w:rPr>
          <w:rFonts w:asciiTheme="minorHAnsi" w:hAnsiTheme="minorHAnsi" w:cstheme="minorHAnsi"/>
          <w:sz w:val="20"/>
          <w:szCs w:val="20"/>
        </w:rPr>
        <w:t>.</w:t>
      </w:r>
      <w:r w:rsidRPr="00F212D5">
        <w:rPr>
          <w:rFonts w:asciiTheme="minorHAnsi" w:hAnsiTheme="minorHAnsi" w:cstheme="minorHAnsi"/>
          <w:sz w:val="20"/>
          <w:szCs w:val="20"/>
        </w:rPr>
        <w:t xml:space="preserve"> (2006). Aquicultura aliada ao turismo como alternativa de lazer e fonte de renda. </w:t>
      </w:r>
      <w:r w:rsidRPr="00F212D5">
        <w:rPr>
          <w:rFonts w:asciiTheme="minorHAnsi" w:hAnsiTheme="minorHAnsi" w:cstheme="minorHAnsi"/>
          <w:i/>
          <w:sz w:val="20"/>
          <w:szCs w:val="20"/>
        </w:rPr>
        <w:t>Caderno Virtual de Turismo (UFRJ)</w:t>
      </w:r>
      <w:r w:rsidRPr="00F212D5">
        <w:rPr>
          <w:rFonts w:asciiTheme="minorHAnsi" w:hAnsiTheme="minorHAnsi" w:cstheme="minorHAnsi"/>
          <w:sz w:val="20"/>
          <w:szCs w:val="20"/>
        </w:rPr>
        <w:t xml:space="preserve">, 6(4), 48-54. Recuperado de </w:t>
      </w:r>
      <w:hyperlink r:id="rId47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http://www.ivt.coppe.ufrj.br/caderno/index.php/caderno/article/view/143/135</w:t>
        </w:r>
      </w:hyperlink>
    </w:p>
    <w:p w14:paraId="6D37D50B" w14:textId="25E47331" w:rsidR="00F23208" w:rsidRPr="00F212D5" w:rsidRDefault="00820A9A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PARA SEPARAR SOBRENOMES DOS AUTORES UTILIZA-SE VÍRGULA</w:t>
      </w:r>
    </w:p>
    <w:p w14:paraId="1C1F93B3" w14:textId="72201E1F" w:rsidR="00AF0E71" w:rsidRPr="00F212D5" w:rsidRDefault="00AF0E71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Pr="00F212D5">
        <w:rPr>
          <w:rFonts w:asciiTheme="minorHAnsi" w:hAnsiTheme="minorHAnsi" w:cstheme="minorHAnsi"/>
          <w:sz w:val="20"/>
          <w:szCs w:val="20"/>
        </w:rPr>
        <w:t>Gonçalves, Alvim, Sena, Lorenzoni, Coswosck e Assumpção (2017) ou (Gonçalves, Alvim, Sena, Lorenzoni, Coswosck, &amp; Assumpção, 2017)</w:t>
      </w:r>
      <w:r w:rsidR="00ED14BC" w:rsidRPr="00F212D5">
        <w:rPr>
          <w:rFonts w:asciiTheme="minorHAnsi" w:hAnsiTheme="minorHAnsi" w:cstheme="minorHAnsi"/>
          <w:sz w:val="20"/>
          <w:szCs w:val="20"/>
        </w:rPr>
        <w:t>.</w:t>
      </w:r>
    </w:p>
    <w:p w14:paraId="0159ABCA" w14:textId="7BD87D67" w:rsidR="00807D3E" w:rsidRPr="00F212D5" w:rsidRDefault="00AF0E71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Gonçalves, W., Alvim, E. S. G., Sena, L. G., Lorenzoni, R. C., Coswosck, L. G., &amp; Assumpção, M. R. P. (2017). Mapeamento de hinterlands portuárias para diferentes tipos de cargas: congruência de dados em fontes abertas.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>Brazilian Journal of Production Engineering - BJPE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>, 3(3), 91</w:t>
      </w:r>
      <w:r w:rsidR="00F924C8" w:rsidRPr="00F212D5">
        <w:rPr>
          <w:rFonts w:asciiTheme="minorHAnsi" w:hAnsiTheme="minorHAnsi" w:cstheme="minorHAnsi"/>
          <w:sz w:val="20"/>
          <w:szCs w:val="20"/>
          <w:lang w:val="en-US"/>
        </w:rPr>
        <w:t>-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104. </w:t>
      </w:r>
      <w:proofErr w:type="spellStart"/>
      <w:r w:rsidRPr="00F212D5">
        <w:rPr>
          <w:rFonts w:asciiTheme="minorHAnsi" w:hAnsiTheme="minorHAnsi" w:cstheme="minorHAnsi"/>
          <w:sz w:val="20"/>
          <w:szCs w:val="20"/>
          <w:lang w:val="en-US"/>
        </w:rPr>
        <w:t>Recuperado</w:t>
      </w:r>
      <w:proofErr w:type="spellEnd"/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hyperlink r:id="rId48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https://periodicos.ufes.br/bjpe/article/view/v3n3_06</w:t>
        </w:r>
      </w:hyperlink>
    </w:p>
    <w:p w14:paraId="63FCCDBB" w14:textId="048BC6E3" w:rsidR="00B87644" w:rsidRPr="00F212D5" w:rsidRDefault="00820A9A" w:rsidP="0080568F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S</w:t>
      </w:r>
      <w:r w:rsidR="00B87644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obrenomes dos autores fora dos parênteses, acrescentar, antes do sobrenome do último autor, </w:t>
      </w:r>
      <w:r w:rsidR="00B87644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e,</w:t>
      </w:r>
      <w:r w:rsidR="00B87644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para artigo submetido em português, e </w:t>
      </w:r>
      <w:r w:rsidR="00B87644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and</w:t>
      </w:r>
      <w:r w:rsidR="00B87644" w:rsidRPr="00F212D5">
        <w:rPr>
          <w:rFonts w:asciiTheme="minorHAnsi" w:hAnsiTheme="minorHAnsi" w:cstheme="minorHAnsi"/>
          <w:b/>
          <w:sz w:val="20"/>
          <w:szCs w:val="20"/>
          <w:u w:val="single"/>
        </w:rPr>
        <w:t>, para artigo em inglês.</w:t>
      </w:r>
    </w:p>
    <w:p w14:paraId="43C8C35D" w14:textId="5B8C52C5" w:rsidR="00B87644" w:rsidRPr="00F212D5" w:rsidRDefault="00820A9A" w:rsidP="0080568F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S</w:t>
      </w:r>
      <w:r w:rsidR="00B87644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obrenomes dos autores entre parênteses, acrescentar </w:t>
      </w:r>
      <w:r w:rsidR="00B87644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&amp;</w:t>
      </w:r>
      <w:r w:rsidR="00B87644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antes do sobrenome do último autor. Na lista de referências </w:t>
      </w: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também </w:t>
      </w:r>
      <w:r w:rsidR="00060151" w:rsidRPr="00F212D5">
        <w:rPr>
          <w:rFonts w:asciiTheme="minorHAnsi" w:hAnsiTheme="minorHAnsi" w:cstheme="minorHAnsi"/>
          <w:b/>
          <w:sz w:val="20"/>
          <w:szCs w:val="20"/>
          <w:u w:val="single"/>
        </w:rPr>
        <w:t>se utiliza</w:t>
      </w:r>
      <w:r w:rsidR="00B87644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B87644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&amp;</w:t>
      </w:r>
      <w:r w:rsidR="00B87644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antes do sobrenome do último autor.</w:t>
      </w:r>
    </w:p>
    <w:p w14:paraId="0812F687" w14:textId="55AE1C9E" w:rsidR="00B87644" w:rsidRPr="00F212D5" w:rsidRDefault="00B87644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lastRenderedPageBreak/>
        <w:t>Corpo do texto -</w:t>
      </w:r>
      <w:r w:rsidR="00AF0E71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212D5">
        <w:rPr>
          <w:rFonts w:asciiTheme="minorHAnsi" w:hAnsiTheme="minorHAnsi" w:cstheme="minorHAnsi"/>
          <w:sz w:val="20"/>
          <w:szCs w:val="20"/>
        </w:rPr>
        <w:t>Pereira, Reis, Tosta e Cuzzuol (2016) ou (Pereira, Reis, Tosta, &amp; Cuzzuol, 2016)</w:t>
      </w:r>
      <w:r w:rsidR="00ED14BC" w:rsidRPr="00F212D5">
        <w:rPr>
          <w:rFonts w:asciiTheme="minorHAnsi" w:hAnsiTheme="minorHAnsi" w:cstheme="minorHAnsi"/>
          <w:sz w:val="20"/>
          <w:szCs w:val="20"/>
        </w:rPr>
        <w:t>.</w:t>
      </w:r>
    </w:p>
    <w:p w14:paraId="6658EF65" w14:textId="51A66EF5" w:rsidR="00820A9A" w:rsidRPr="00F212D5" w:rsidRDefault="00B87644" w:rsidP="0080568F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Pereira, A. L., Reis, V. G. do Amaral, Tosta, M. de C. R., &amp; Cuzzuol, J. (2016). Análise dos problemas de congestionamento dos refeitórios de uma usina siderúrgica.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>Brazilian Journal of Production Engineering - BJPE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, 2(1), 53-71. </w:t>
      </w:r>
      <w:proofErr w:type="spellStart"/>
      <w:r w:rsidRPr="00F212D5">
        <w:rPr>
          <w:rFonts w:asciiTheme="minorHAnsi" w:hAnsiTheme="minorHAnsi" w:cstheme="minorHAnsi"/>
          <w:sz w:val="20"/>
          <w:szCs w:val="20"/>
          <w:lang w:val="en-US"/>
        </w:rPr>
        <w:t>Recuperado</w:t>
      </w:r>
      <w:proofErr w:type="spellEnd"/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hyperlink r:id="rId49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https://periodicos.ufes.br/bjpe/article/view/PO01_2016</w:t>
        </w:r>
      </w:hyperlink>
    </w:p>
    <w:p w14:paraId="1EC2F6D8" w14:textId="4908EE86" w:rsidR="00B87644" w:rsidRPr="00F212D5" w:rsidRDefault="00820A9A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Uso do </w:t>
      </w: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p. </w:t>
      </w: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ou </w:t>
      </w: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pp. </w:t>
      </w:r>
    </w:p>
    <w:p w14:paraId="35C0FB05" w14:textId="7DA20400" w:rsidR="00A77D83" w:rsidRPr="00F212D5" w:rsidRDefault="000441F1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Pr="00F212D5">
        <w:rPr>
          <w:rFonts w:asciiTheme="minorHAnsi" w:hAnsiTheme="minorHAnsi" w:cstheme="minorHAnsi"/>
          <w:sz w:val="20"/>
          <w:szCs w:val="20"/>
        </w:rPr>
        <w:t>Pereira, Nascimento, Borges, Souza, Magioni e Baggieri (2019, 85</w:t>
      </w:r>
      <w:r w:rsidR="00F924C8" w:rsidRPr="00F212D5">
        <w:rPr>
          <w:rFonts w:asciiTheme="minorHAnsi" w:hAnsiTheme="minorHAnsi" w:cstheme="minorHAnsi"/>
          <w:sz w:val="20"/>
          <w:szCs w:val="20"/>
        </w:rPr>
        <w:t>p.</w:t>
      </w:r>
      <w:r w:rsidRPr="00F212D5">
        <w:rPr>
          <w:rFonts w:asciiTheme="minorHAnsi" w:hAnsiTheme="minorHAnsi" w:cstheme="minorHAnsi"/>
          <w:sz w:val="20"/>
          <w:szCs w:val="20"/>
        </w:rPr>
        <w:t>) ou Pereira, Nascimento, Borges, Souza, Magioni e Baggieri (2019, 85-90</w:t>
      </w:r>
      <w:r w:rsidR="00F924C8" w:rsidRPr="00F212D5">
        <w:rPr>
          <w:rFonts w:asciiTheme="minorHAnsi" w:hAnsiTheme="minorHAnsi" w:cstheme="minorHAnsi"/>
          <w:sz w:val="20"/>
          <w:szCs w:val="20"/>
        </w:rPr>
        <w:t>pp.</w:t>
      </w:r>
      <w:r w:rsidRPr="00F212D5">
        <w:rPr>
          <w:rFonts w:asciiTheme="minorHAnsi" w:hAnsiTheme="minorHAnsi" w:cstheme="minorHAnsi"/>
          <w:sz w:val="20"/>
          <w:szCs w:val="20"/>
        </w:rPr>
        <w:t>)</w:t>
      </w:r>
      <w:r w:rsidR="00ED14BC" w:rsidRPr="00F212D5">
        <w:rPr>
          <w:rFonts w:asciiTheme="minorHAnsi" w:hAnsiTheme="minorHAnsi" w:cstheme="minorHAnsi"/>
          <w:sz w:val="20"/>
          <w:szCs w:val="20"/>
        </w:rPr>
        <w:t>.</w:t>
      </w:r>
    </w:p>
    <w:p w14:paraId="31FE0792" w14:textId="7310414F" w:rsidR="00807D3E" w:rsidRPr="00F212D5" w:rsidRDefault="000441F1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="003F5882" w:rsidRPr="00F212D5">
        <w:rPr>
          <w:rFonts w:asciiTheme="minorHAnsi" w:hAnsiTheme="minorHAnsi" w:cstheme="minorHAnsi"/>
          <w:sz w:val="20"/>
          <w:szCs w:val="20"/>
        </w:rPr>
        <w:t>Pereira, A. L., Nascimento, C. D. do</w:t>
      </w:r>
      <w:r w:rsidR="00D60F16" w:rsidRPr="00F212D5">
        <w:rPr>
          <w:rFonts w:asciiTheme="minorHAnsi" w:hAnsiTheme="minorHAnsi" w:cstheme="minorHAnsi"/>
          <w:sz w:val="20"/>
          <w:szCs w:val="20"/>
        </w:rPr>
        <w:t>.</w:t>
      </w:r>
      <w:r w:rsidR="003F5882" w:rsidRPr="00F212D5">
        <w:rPr>
          <w:rFonts w:asciiTheme="minorHAnsi" w:hAnsiTheme="minorHAnsi" w:cstheme="minorHAnsi"/>
          <w:sz w:val="20"/>
          <w:szCs w:val="20"/>
        </w:rPr>
        <w:t xml:space="preserve">, </w:t>
      </w:r>
      <w:r w:rsidRPr="00F212D5">
        <w:rPr>
          <w:rFonts w:asciiTheme="minorHAnsi" w:hAnsiTheme="minorHAnsi" w:cstheme="minorHAnsi"/>
          <w:sz w:val="20"/>
          <w:szCs w:val="20"/>
        </w:rPr>
        <w:t xml:space="preserve">Neto, </w:t>
      </w:r>
      <w:r w:rsidR="003F5882" w:rsidRPr="00F212D5">
        <w:rPr>
          <w:rFonts w:asciiTheme="minorHAnsi" w:hAnsiTheme="minorHAnsi" w:cstheme="minorHAnsi"/>
          <w:sz w:val="20"/>
          <w:szCs w:val="20"/>
        </w:rPr>
        <w:t>Borges, K. F. L., Souza, C. M.</w:t>
      </w:r>
      <w:r w:rsidRPr="00F212D5">
        <w:rPr>
          <w:rFonts w:asciiTheme="minorHAnsi" w:hAnsiTheme="minorHAnsi" w:cstheme="minorHAnsi"/>
          <w:sz w:val="20"/>
          <w:szCs w:val="20"/>
        </w:rPr>
        <w:t>,</w:t>
      </w:r>
      <w:r w:rsidR="003F5882" w:rsidRPr="00F212D5">
        <w:rPr>
          <w:rFonts w:asciiTheme="minorHAnsi" w:hAnsiTheme="minorHAnsi" w:cstheme="minorHAnsi"/>
          <w:sz w:val="20"/>
          <w:szCs w:val="20"/>
        </w:rPr>
        <w:t xml:space="preserve"> de</w:t>
      </w:r>
      <w:r w:rsidR="00D60F16" w:rsidRPr="00F212D5">
        <w:rPr>
          <w:rFonts w:asciiTheme="minorHAnsi" w:hAnsiTheme="minorHAnsi" w:cstheme="minorHAnsi"/>
          <w:sz w:val="20"/>
          <w:szCs w:val="20"/>
        </w:rPr>
        <w:t>.</w:t>
      </w:r>
      <w:r w:rsidR="003F5882" w:rsidRPr="00F212D5">
        <w:rPr>
          <w:rFonts w:asciiTheme="minorHAnsi" w:hAnsiTheme="minorHAnsi" w:cstheme="minorHAnsi"/>
          <w:sz w:val="20"/>
          <w:szCs w:val="20"/>
        </w:rPr>
        <w:t>,</w:t>
      </w:r>
      <w:r w:rsidR="003D5182" w:rsidRPr="00F212D5">
        <w:rPr>
          <w:rFonts w:asciiTheme="minorHAnsi" w:hAnsiTheme="minorHAnsi" w:cstheme="minorHAnsi"/>
          <w:sz w:val="20"/>
          <w:szCs w:val="20"/>
        </w:rPr>
        <w:t xml:space="preserve"> </w:t>
      </w:r>
      <w:r w:rsidR="003F5882" w:rsidRPr="00F212D5">
        <w:rPr>
          <w:rFonts w:asciiTheme="minorHAnsi" w:hAnsiTheme="minorHAnsi" w:cstheme="minorHAnsi"/>
          <w:sz w:val="20"/>
          <w:szCs w:val="20"/>
        </w:rPr>
        <w:t xml:space="preserve">Magioni, M. G. L. K., &amp; Baggieri, B. R. (2019). Inteligência artificial como ferramenta para identificação humana em odontologia legal. </w:t>
      </w:r>
      <w:r w:rsidR="003F5882" w:rsidRPr="00F212D5">
        <w:rPr>
          <w:rFonts w:asciiTheme="minorHAnsi" w:hAnsiTheme="minorHAnsi" w:cstheme="minorHAnsi"/>
          <w:i/>
          <w:sz w:val="20"/>
          <w:szCs w:val="20"/>
          <w:lang w:val="en-US"/>
        </w:rPr>
        <w:t>Brazilian Journal of Production Engineering - BJPE</w:t>
      </w:r>
      <w:r w:rsidR="003F5882"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, 5(4), 82-96. </w:t>
      </w:r>
      <w:proofErr w:type="spellStart"/>
      <w:r w:rsidR="003F5882" w:rsidRPr="00F212D5">
        <w:rPr>
          <w:rFonts w:asciiTheme="minorHAnsi" w:hAnsiTheme="minorHAnsi" w:cstheme="minorHAnsi"/>
          <w:sz w:val="20"/>
          <w:szCs w:val="20"/>
          <w:lang w:val="en-US"/>
        </w:rPr>
        <w:t>Recuperado</w:t>
      </w:r>
      <w:proofErr w:type="spellEnd"/>
      <w:r w:rsidR="003F5882"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hyperlink r:id="rId50" w:history="1">
        <w:r w:rsidR="003F5882"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https://periodicos.ufes.br/bjpe/article/view/27457</w:t>
        </w:r>
      </w:hyperlink>
    </w:p>
    <w:p w14:paraId="67C5A73B" w14:textId="68201622" w:rsidR="000441F1" w:rsidRPr="00F212D5" w:rsidRDefault="00A77D83" w:rsidP="0080568F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AGUARDANDO PUBLICAÇÃO</w:t>
      </w:r>
    </w:p>
    <w:p w14:paraId="2B5A885A" w14:textId="0AACDBDB" w:rsidR="000441F1" w:rsidRPr="00F212D5" w:rsidRDefault="000441F1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Gonçalves </w:t>
      </w:r>
      <w:r w:rsidR="003319F6" w:rsidRPr="00F212D5">
        <w:rPr>
          <w:rFonts w:asciiTheme="minorHAnsi" w:hAnsiTheme="minorHAnsi" w:cstheme="minorHAnsi"/>
          <w:sz w:val="20"/>
          <w:szCs w:val="20"/>
        </w:rPr>
        <w:t>e Lopes (no prelo) ou (Gonçalves &amp; Lopes, no prelo)</w:t>
      </w:r>
    </w:p>
    <w:p w14:paraId="1991A279" w14:textId="38DEC2B6" w:rsidR="00ED14BC" w:rsidRPr="00F212D5" w:rsidRDefault="00ED14BC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sz w:val="20"/>
          <w:szCs w:val="20"/>
        </w:rPr>
        <w:t>Coelho e Lira (</w:t>
      </w:r>
      <w:r w:rsidRPr="00F212D5">
        <w:rPr>
          <w:rFonts w:asciiTheme="minorHAnsi" w:hAnsiTheme="minorHAnsi" w:cstheme="minorHAnsi"/>
          <w:i/>
          <w:sz w:val="20"/>
          <w:szCs w:val="20"/>
        </w:rPr>
        <w:t>in press</w:t>
      </w:r>
      <w:r w:rsidRPr="00F212D5">
        <w:rPr>
          <w:rFonts w:asciiTheme="minorHAnsi" w:hAnsiTheme="minorHAnsi" w:cstheme="minorHAnsi"/>
          <w:sz w:val="20"/>
          <w:szCs w:val="20"/>
        </w:rPr>
        <w:t xml:space="preserve">) ou (Coelho &amp; Lira, </w:t>
      </w:r>
      <w:r w:rsidRPr="00F212D5">
        <w:rPr>
          <w:rFonts w:asciiTheme="minorHAnsi" w:hAnsiTheme="minorHAnsi" w:cstheme="minorHAnsi"/>
          <w:i/>
          <w:sz w:val="20"/>
          <w:szCs w:val="20"/>
        </w:rPr>
        <w:t>in press</w:t>
      </w:r>
      <w:r w:rsidRPr="00F212D5">
        <w:rPr>
          <w:rFonts w:asciiTheme="minorHAnsi" w:hAnsiTheme="minorHAnsi" w:cstheme="minorHAnsi"/>
          <w:sz w:val="20"/>
          <w:szCs w:val="20"/>
        </w:rPr>
        <w:t>).</w:t>
      </w:r>
    </w:p>
    <w:p w14:paraId="2DEE5F22" w14:textId="69B6C9D7" w:rsidR="00AF0E71" w:rsidRPr="00F212D5" w:rsidRDefault="000441F1" w:rsidP="0080568F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="00AF0E71" w:rsidRPr="00F212D5">
        <w:rPr>
          <w:rFonts w:asciiTheme="minorHAnsi" w:hAnsiTheme="minorHAnsi" w:cstheme="minorHAnsi"/>
          <w:sz w:val="20"/>
          <w:szCs w:val="20"/>
        </w:rPr>
        <w:t>Gonçalves, W. &amp; Lopes, M. R. (</w:t>
      </w:r>
      <w:r w:rsidR="003319F6" w:rsidRPr="00F212D5">
        <w:rPr>
          <w:rFonts w:asciiTheme="minorHAnsi" w:hAnsiTheme="minorHAnsi" w:cstheme="minorHAnsi"/>
          <w:sz w:val="20"/>
          <w:szCs w:val="20"/>
        </w:rPr>
        <w:t>no prelo</w:t>
      </w:r>
      <w:r w:rsidR="00AF0E71" w:rsidRPr="00F212D5">
        <w:rPr>
          <w:rFonts w:asciiTheme="minorHAnsi" w:hAnsiTheme="minorHAnsi" w:cstheme="minorHAnsi"/>
          <w:sz w:val="20"/>
          <w:szCs w:val="20"/>
        </w:rPr>
        <w:t xml:space="preserve">). Práticas de manutenção na gestão de operações: um estudo em empresas de distribuição de gás liquefeito de petróleo. </w:t>
      </w:r>
      <w:r w:rsidR="00AF0E71" w:rsidRPr="00F212D5">
        <w:rPr>
          <w:rFonts w:asciiTheme="minorHAnsi" w:hAnsiTheme="minorHAnsi" w:cstheme="minorHAnsi"/>
          <w:i/>
          <w:sz w:val="20"/>
          <w:szCs w:val="20"/>
          <w:lang w:val="en-US"/>
        </w:rPr>
        <w:t>Brazilian Journal of Production Engineering - BJPE</w:t>
      </w:r>
      <w:r w:rsidR="00AF0E71" w:rsidRPr="00F212D5">
        <w:rPr>
          <w:rFonts w:asciiTheme="minorHAnsi" w:hAnsiTheme="minorHAnsi" w:cstheme="minorHAnsi"/>
          <w:sz w:val="20"/>
          <w:szCs w:val="20"/>
          <w:lang w:val="en-US"/>
        </w:rPr>
        <w:t>, 3(3), 01</w:t>
      </w:r>
      <w:r w:rsidR="00F212D5">
        <w:rPr>
          <w:rFonts w:asciiTheme="minorHAnsi" w:hAnsiTheme="minorHAnsi" w:cstheme="minorHAnsi"/>
          <w:sz w:val="20"/>
          <w:szCs w:val="20"/>
          <w:lang w:val="en-US"/>
        </w:rPr>
        <w:t>-</w:t>
      </w:r>
      <w:r w:rsidR="00AF0E71"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18. </w:t>
      </w:r>
      <w:proofErr w:type="spellStart"/>
      <w:r w:rsidR="00AF0E71" w:rsidRPr="00F212D5">
        <w:rPr>
          <w:rFonts w:asciiTheme="minorHAnsi" w:hAnsiTheme="minorHAnsi" w:cstheme="minorHAnsi"/>
          <w:sz w:val="20"/>
          <w:szCs w:val="20"/>
          <w:lang w:val="en-US"/>
        </w:rPr>
        <w:t>Recuperado</w:t>
      </w:r>
      <w:proofErr w:type="spellEnd"/>
      <w:r w:rsidR="00AF0E71"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hyperlink r:id="rId51" w:history="1">
        <w:r w:rsidR="00AF0E71"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https://periodicos.ufes.br/bjpe/article/view/v3n3_01</w:t>
        </w:r>
      </w:hyperlink>
    </w:p>
    <w:p w14:paraId="5A2746CD" w14:textId="3FF9F3F1" w:rsidR="00807D3E" w:rsidRPr="00F212D5" w:rsidRDefault="00ED14BC" w:rsidP="0080568F">
      <w:pPr>
        <w:jc w:val="both"/>
        <w:rPr>
          <w:rFonts w:asciiTheme="minorHAnsi" w:hAnsiTheme="minorHAnsi" w:cstheme="minorHAnsi"/>
          <w:color w:val="0000FF"/>
          <w:sz w:val="20"/>
          <w:szCs w:val="20"/>
          <w:u w:val="single"/>
          <w:lang w:val="en-US"/>
        </w:rPr>
      </w:pPr>
      <w:r w:rsidRPr="00F212D5">
        <w:rPr>
          <w:rFonts w:asciiTheme="minorHAnsi" w:hAnsiTheme="minorHAnsi" w:cstheme="minorHAnsi"/>
          <w:sz w:val="20"/>
          <w:szCs w:val="20"/>
        </w:rPr>
        <w:t>Coelho, M. I. B. de A. &amp; Lira, E. S. M. (</w:t>
      </w:r>
      <w:r w:rsidRPr="00F212D5">
        <w:rPr>
          <w:rFonts w:asciiTheme="minorHAnsi" w:hAnsiTheme="minorHAnsi" w:cstheme="minorHAnsi"/>
          <w:i/>
          <w:sz w:val="20"/>
          <w:szCs w:val="20"/>
        </w:rPr>
        <w:t>in press</w:t>
      </w:r>
      <w:r w:rsidRPr="00F212D5">
        <w:rPr>
          <w:rFonts w:asciiTheme="minorHAnsi" w:hAnsiTheme="minorHAnsi" w:cstheme="minorHAnsi"/>
          <w:sz w:val="20"/>
          <w:szCs w:val="20"/>
        </w:rPr>
        <w:t xml:space="preserve">). 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Entrepreneurial intention among information systems students: investigating the role of family background, self-employment, and gender in undergraduate education.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 xml:space="preserve">Brazilian Journal of Production Engineering - BJPE, 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>7(3), 21</w:t>
      </w:r>
      <w:r w:rsidR="00F924C8" w:rsidRPr="00F212D5">
        <w:rPr>
          <w:rFonts w:asciiTheme="minorHAnsi" w:hAnsiTheme="minorHAnsi" w:cstheme="minorHAnsi"/>
          <w:sz w:val="20"/>
          <w:szCs w:val="20"/>
          <w:lang w:val="en-US"/>
        </w:rPr>
        <w:t>-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40. </w:t>
      </w:r>
      <w:hyperlink r:id="rId52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https://doi.org/10.47456/bjpe.v7i3.35323</w:t>
        </w:r>
      </w:hyperlink>
    </w:p>
    <w:p w14:paraId="42186E98" w14:textId="2428F7D6" w:rsidR="003F5882" w:rsidRPr="00F212D5" w:rsidRDefault="00060151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NÃO EXISTINDO INDICAÇÃO DA DATA DE PUBLICAÇÃO</w:t>
      </w:r>
    </w:p>
    <w:p w14:paraId="775F1924" w14:textId="77777777" w:rsidR="00060151" w:rsidRPr="00F212D5" w:rsidRDefault="00ED14BC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Pr="00F212D5">
        <w:rPr>
          <w:rFonts w:asciiTheme="minorHAnsi" w:hAnsiTheme="minorHAnsi" w:cstheme="minorHAnsi"/>
          <w:sz w:val="20"/>
          <w:szCs w:val="20"/>
        </w:rPr>
        <w:t>Ministério do Desenvolvimento (n.d.) ou (Ministério do Desenvolvimento, n.d.).</w:t>
      </w:r>
      <w:r w:rsidR="00060151" w:rsidRPr="00F212D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3CB82A7" w14:textId="246A1AB1" w:rsidR="00807D3E" w:rsidRPr="00F212D5" w:rsidRDefault="00ED14BC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Lista de referências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Ministério do Desenvolvimento, Indústria e Comércio Exterior. (n.d.). Ações setoriais para o aumento da competitividade da indústria brasileira. Recuperado de </w:t>
      </w:r>
      <w:hyperlink r:id="rId53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http://www2.desenvolvimento.gov.br/sitio/publicacoes/desProducao/desProducao.php</w:t>
        </w:r>
      </w:hyperlink>
    </w:p>
    <w:p w14:paraId="7679C3EA" w14:textId="6A9DD399" w:rsidR="007E76BF" w:rsidRPr="00F212D5" w:rsidRDefault="00060151" w:rsidP="0080568F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DIVERSOS AUTORES NO MESMO PARÊNTESE </w:t>
      </w:r>
    </w:p>
    <w:p w14:paraId="711A4F93" w14:textId="33F7476B" w:rsidR="00ED14BC" w:rsidRPr="00F212D5" w:rsidRDefault="007E76BF" w:rsidP="0080568F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D</w:t>
      </w:r>
      <w:r w:rsidR="00ED14BC" w:rsidRPr="00F212D5">
        <w:rPr>
          <w:rFonts w:asciiTheme="minorHAnsi" w:hAnsiTheme="minorHAnsi" w:cstheme="minorHAnsi"/>
          <w:b/>
          <w:sz w:val="20"/>
          <w:szCs w:val="20"/>
          <w:u w:val="single"/>
        </w:rPr>
        <w:t>evem ser organizados em ordem alfabética pelo sobrenome do primeiro autor</w:t>
      </w:r>
      <w:r w:rsidR="00101CE4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e s</w:t>
      </w:r>
      <w:r w:rsidR="00ED14BC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eparar </w:t>
      </w:r>
      <w:r w:rsidR="001B7A7F" w:rsidRPr="00F212D5">
        <w:rPr>
          <w:rFonts w:asciiTheme="minorHAnsi" w:hAnsiTheme="minorHAnsi" w:cstheme="minorHAnsi"/>
          <w:b/>
          <w:sz w:val="20"/>
          <w:szCs w:val="20"/>
          <w:u w:val="single"/>
        </w:rPr>
        <w:t>com</w:t>
      </w:r>
      <w:r w:rsidR="00ED14BC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ponto e vírgula.</w:t>
      </w:r>
    </w:p>
    <w:p w14:paraId="7A620F40" w14:textId="280FA923" w:rsidR="00807D3E" w:rsidRPr="00F212D5" w:rsidRDefault="00ED14BC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Corpo do texto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(Balda, 1980; </w:t>
      </w:r>
      <w:proofErr w:type="spellStart"/>
      <w:r w:rsidRPr="00F212D5">
        <w:rPr>
          <w:rFonts w:asciiTheme="minorHAnsi" w:hAnsiTheme="minorHAnsi" w:cstheme="minorHAnsi"/>
          <w:sz w:val="20"/>
          <w:szCs w:val="20"/>
        </w:rPr>
        <w:t>Kamil</w:t>
      </w:r>
      <w:proofErr w:type="spellEnd"/>
      <w:r w:rsidRPr="00F212D5">
        <w:rPr>
          <w:rFonts w:asciiTheme="minorHAnsi" w:hAnsiTheme="minorHAnsi" w:cstheme="minorHAnsi"/>
          <w:sz w:val="20"/>
          <w:szCs w:val="20"/>
        </w:rPr>
        <w:t xml:space="preserve">, 1988; </w:t>
      </w:r>
      <w:proofErr w:type="spellStart"/>
      <w:r w:rsidRPr="00F212D5">
        <w:rPr>
          <w:rFonts w:asciiTheme="minorHAnsi" w:hAnsiTheme="minorHAnsi" w:cstheme="minorHAnsi"/>
          <w:sz w:val="20"/>
          <w:szCs w:val="20"/>
        </w:rPr>
        <w:t>Pepperberg</w:t>
      </w:r>
      <w:proofErr w:type="spellEnd"/>
      <w:r w:rsidRPr="00F212D5">
        <w:rPr>
          <w:rFonts w:asciiTheme="minorHAnsi" w:hAnsiTheme="minorHAnsi" w:cstheme="minorHAnsi"/>
          <w:sz w:val="20"/>
          <w:szCs w:val="20"/>
        </w:rPr>
        <w:t xml:space="preserve"> &amp; Funk, 1990).</w:t>
      </w:r>
    </w:p>
    <w:p w14:paraId="30017294" w14:textId="77777777" w:rsidR="007E76BF" w:rsidRPr="00F212D5" w:rsidRDefault="00FA513E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P</w:t>
      </w:r>
      <w:r w:rsidR="00ED14BC" w:rsidRPr="00F212D5">
        <w:rPr>
          <w:rFonts w:asciiTheme="minorHAnsi" w:hAnsiTheme="minorHAnsi" w:cstheme="minorHAnsi"/>
          <w:b/>
          <w:sz w:val="20"/>
          <w:szCs w:val="20"/>
          <w:u w:val="single"/>
        </w:rPr>
        <w:t>rimeiro nome d</w:t>
      </w: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o</w:t>
      </w:r>
      <w:r w:rsidR="00ED14BC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AUTOR HIFENIZADO</w:t>
      </w:r>
    </w:p>
    <w:p w14:paraId="41F97142" w14:textId="319B21F1" w:rsidR="00FA513E" w:rsidRPr="00F212D5" w:rsidRDefault="00101CE4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C</w:t>
      </w:r>
      <w:r w:rsidR="00ED14BC" w:rsidRPr="00F212D5">
        <w:rPr>
          <w:rFonts w:asciiTheme="minorHAnsi" w:hAnsiTheme="minorHAnsi" w:cstheme="minorHAnsi"/>
          <w:b/>
          <w:sz w:val="20"/>
          <w:szCs w:val="20"/>
          <w:u w:val="single"/>
        </w:rPr>
        <w:t>onserv</w:t>
      </w: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ar</w:t>
      </w:r>
      <w:r w:rsidR="00ED14BC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hífen e inclu</w:t>
      </w: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ir</w:t>
      </w:r>
      <w:r w:rsidR="00ED14BC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ponto depois de cada inicial.</w:t>
      </w:r>
      <w:r w:rsidR="00FA513E" w:rsidRPr="00F212D5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</w:p>
    <w:p w14:paraId="5004959A" w14:textId="78FB7F32" w:rsidR="003D0618" w:rsidRPr="00F212D5" w:rsidRDefault="00DE37BA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Exemplo</w:t>
      </w:r>
      <w:r w:rsidR="00ED14BC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 - </w:t>
      </w:r>
      <w:r w:rsidR="00ED14BC" w:rsidRPr="00F212D5">
        <w:rPr>
          <w:rFonts w:asciiTheme="minorHAnsi" w:hAnsiTheme="minorHAnsi" w:cstheme="minorHAnsi"/>
          <w:sz w:val="20"/>
          <w:szCs w:val="20"/>
        </w:rPr>
        <w:t xml:space="preserve">Smouts, M.-C. (2004). </w:t>
      </w:r>
      <w:r w:rsidR="00ED14BC" w:rsidRPr="00F212D5">
        <w:rPr>
          <w:rFonts w:asciiTheme="minorHAnsi" w:hAnsiTheme="minorHAnsi" w:cstheme="minorHAnsi"/>
          <w:i/>
          <w:sz w:val="20"/>
          <w:szCs w:val="20"/>
        </w:rPr>
        <w:t>As novas relações internacionais: práticas e teorias</w:t>
      </w:r>
      <w:r w:rsidR="00ED14BC" w:rsidRPr="00F212D5">
        <w:rPr>
          <w:rFonts w:asciiTheme="minorHAnsi" w:hAnsiTheme="minorHAnsi" w:cstheme="minorHAnsi"/>
          <w:sz w:val="20"/>
          <w:szCs w:val="20"/>
        </w:rPr>
        <w:t>. Brasília: Editora da UnB.</w:t>
      </w:r>
    </w:p>
    <w:p w14:paraId="20B7F3B3" w14:textId="6C7B44A0" w:rsidR="00332CB2" w:rsidRPr="00F212D5" w:rsidRDefault="00956317" w:rsidP="0080568F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Artigos </w:t>
      </w:r>
      <w:r w:rsidR="0095693A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COM </w:t>
      </w: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DOI</w:t>
      </w:r>
    </w:p>
    <w:p w14:paraId="6E44CAC6" w14:textId="1BBC4536" w:rsidR="00554CD5" w:rsidRPr="00F212D5" w:rsidRDefault="003C6F99" w:rsidP="0080568F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sz w:val="20"/>
          <w:szCs w:val="20"/>
          <w:u w:val="single"/>
        </w:rPr>
        <w:t>Incluir o número com o prefixo após número de páginas.</w:t>
      </w:r>
    </w:p>
    <w:p w14:paraId="76DCB7C5" w14:textId="68F8B39E" w:rsidR="00807D3E" w:rsidRPr="00F212D5" w:rsidRDefault="003C6F99" w:rsidP="0080568F">
      <w:pPr>
        <w:jc w:val="both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Exemplo - </w:t>
      </w:r>
      <w:r w:rsidRPr="00F212D5">
        <w:rPr>
          <w:rFonts w:asciiTheme="minorHAnsi" w:hAnsiTheme="minorHAnsi" w:cstheme="minorHAnsi"/>
          <w:sz w:val="20"/>
          <w:szCs w:val="20"/>
        </w:rPr>
        <w:t>Oliveira, F. C.</w:t>
      </w:r>
      <w:r w:rsidR="003D5182" w:rsidRPr="00F212D5">
        <w:rPr>
          <w:rFonts w:asciiTheme="minorHAnsi" w:hAnsiTheme="minorHAnsi" w:cstheme="minorHAnsi"/>
          <w:sz w:val="20"/>
          <w:szCs w:val="20"/>
        </w:rPr>
        <w:t>,</w:t>
      </w:r>
      <w:r w:rsidRPr="00F212D5">
        <w:rPr>
          <w:rFonts w:asciiTheme="minorHAnsi" w:hAnsiTheme="minorHAnsi" w:cstheme="minorHAnsi"/>
          <w:sz w:val="20"/>
          <w:szCs w:val="20"/>
        </w:rPr>
        <w:t xml:space="preserve"> de., Reis, M. C.</w:t>
      </w:r>
      <w:r w:rsidR="003D5182" w:rsidRPr="00F212D5">
        <w:rPr>
          <w:rFonts w:asciiTheme="minorHAnsi" w:hAnsiTheme="minorHAnsi" w:cstheme="minorHAnsi"/>
          <w:sz w:val="20"/>
          <w:szCs w:val="20"/>
        </w:rPr>
        <w:t>,</w:t>
      </w:r>
      <w:r w:rsidRPr="00F212D5">
        <w:rPr>
          <w:rFonts w:asciiTheme="minorHAnsi" w:hAnsiTheme="minorHAnsi" w:cstheme="minorHAnsi"/>
          <w:sz w:val="20"/>
          <w:szCs w:val="20"/>
        </w:rPr>
        <w:t xml:space="preserve"> dos., &amp; Freitas, R. R.</w:t>
      </w:r>
      <w:r w:rsidR="003D5182" w:rsidRPr="00F212D5">
        <w:rPr>
          <w:rFonts w:asciiTheme="minorHAnsi" w:hAnsiTheme="minorHAnsi" w:cstheme="minorHAnsi"/>
          <w:sz w:val="20"/>
          <w:szCs w:val="20"/>
        </w:rPr>
        <w:t>,</w:t>
      </w:r>
      <w:r w:rsidRPr="00F212D5">
        <w:rPr>
          <w:rFonts w:asciiTheme="minorHAnsi" w:hAnsiTheme="minorHAnsi" w:cstheme="minorHAnsi"/>
          <w:sz w:val="20"/>
          <w:szCs w:val="20"/>
        </w:rPr>
        <w:t xml:space="preserve"> de. (2021). Escoamento bifásico em bombas elétricas submersíveis: uma análise bibliométrica. </w:t>
      </w:r>
      <w:r w:rsidRPr="00F212D5">
        <w:rPr>
          <w:rFonts w:asciiTheme="minorHAnsi" w:hAnsiTheme="minorHAnsi" w:cstheme="minorHAnsi"/>
          <w:i/>
          <w:sz w:val="20"/>
          <w:szCs w:val="20"/>
        </w:rPr>
        <w:t xml:space="preserve">Brazilian Journal of Production Engineering - BJPE, </w:t>
      </w:r>
      <w:r w:rsidRPr="00F212D5">
        <w:rPr>
          <w:rFonts w:asciiTheme="minorHAnsi" w:hAnsiTheme="minorHAnsi" w:cstheme="minorHAnsi"/>
          <w:sz w:val="20"/>
          <w:szCs w:val="20"/>
        </w:rPr>
        <w:t>7(3), 13</w:t>
      </w:r>
      <w:r w:rsidR="00F212D5">
        <w:rPr>
          <w:rFonts w:asciiTheme="minorHAnsi" w:hAnsiTheme="minorHAnsi" w:cstheme="minorHAnsi"/>
          <w:sz w:val="20"/>
          <w:szCs w:val="20"/>
        </w:rPr>
        <w:t>-</w:t>
      </w:r>
      <w:r w:rsidRPr="00F212D5">
        <w:rPr>
          <w:rFonts w:asciiTheme="minorHAnsi" w:hAnsiTheme="minorHAnsi" w:cstheme="minorHAnsi"/>
          <w:sz w:val="20"/>
          <w:szCs w:val="20"/>
        </w:rPr>
        <w:t xml:space="preserve">20. </w:t>
      </w:r>
      <w:hyperlink r:id="rId54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https://doi.org/10.47456/bjpe.v7i3.34960</w:t>
        </w:r>
      </w:hyperlink>
    </w:p>
    <w:p w14:paraId="14FC553A" w14:textId="62AE14B9" w:rsidR="00554CD5" w:rsidRPr="00F212D5" w:rsidRDefault="00D46A4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Artigos SEM DOI</w:t>
      </w:r>
    </w:p>
    <w:p w14:paraId="6374646A" w14:textId="058A1466" w:rsidR="00807D3E" w:rsidRPr="00F212D5" w:rsidRDefault="00D46A4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color w:val="0000FF"/>
          <w:sz w:val="20"/>
          <w:szCs w:val="20"/>
          <w:u w:val="single"/>
          <w:lang w:val="en-US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Exemplo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Ramos, M. M., Cavaignac, A. L. de O., &amp; Gonzalez, J. M. M. (2020). Análise de viabilidade da manutenção de estradas com </w:t>
      </w:r>
      <w:r w:rsidRPr="00F212D5">
        <w:rPr>
          <w:rFonts w:asciiTheme="minorHAnsi" w:hAnsiTheme="minorHAnsi" w:cstheme="minorHAnsi"/>
          <w:i/>
          <w:sz w:val="20"/>
          <w:szCs w:val="20"/>
        </w:rPr>
        <w:t>software</w:t>
      </w:r>
      <w:r w:rsidRPr="00F212D5">
        <w:rPr>
          <w:rFonts w:asciiTheme="minorHAnsi" w:hAnsiTheme="minorHAnsi" w:cstheme="minorHAnsi"/>
          <w:sz w:val="20"/>
          <w:szCs w:val="20"/>
        </w:rPr>
        <w:t xml:space="preserve"> para gerenciamento de piso: aplicação do HDM-4 na rodovia BR 010/MA.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 xml:space="preserve">Brazilian Journal of Production Engineering - BJPE, 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>6(3), 75</w:t>
      </w:r>
      <w:r w:rsidR="003136FD" w:rsidRPr="00F212D5">
        <w:rPr>
          <w:rFonts w:asciiTheme="minorHAnsi" w:hAnsiTheme="minorHAnsi" w:cstheme="minorHAnsi"/>
          <w:sz w:val="20"/>
          <w:szCs w:val="20"/>
          <w:lang w:val="en-US"/>
        </w:rPr>
        <w:t>-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87. </w:t>
      </w:r>
      <w:proofErr w:type="spellStart"/>
      <w:r w:rsidRPr="00F212D5">
        <w:rPr>
          <w:rFonts w:asciiTheme="minorHAnsi" w:hAnsiTheme="minorHAnsi" w:cstheme="minorHAnsi"/>
          <w:sz w:val="20"/>
          <w:szCs w:val="20"/>
          <w:lang w:val="en-US"/>
        </w:rPr>
        <w:t>Recuperado</w:t>
      </w:r>
      <w:proofErr w:type="spellEnd"/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hyperlink r:id="rId55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https://periodicos.ufes.br/bjpe/article/view/28919</w:t>
        </w:r>
      </w:hyperlink>
    </w:p>
    <w:p w14:paraId="5ADB9145" w14:textId="5F914797" w:rsidR="001229A2" w:rsidRPr="00F212D5" w:rsidRDefault="009B5203" w:rsidP="0080568F">
      <w:pPr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  <w:t xml:space="preserve">LIVRO COMPLETO </w:t>
      </w:r>
    </w:p>
    <w:p w14:paraId="0C53AC65" w14:textId="0DBB05D6" w:rsidR="00ED14BC" w:rsidRPr="00F212D5" w:rsidRDefault="00DE37BA" w:rsidP="0080568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F212D5">
        <w:rPr>
          <w:rFonts w:asciiTheme="minorHAnsi" w:hAnsiTheme="minorHAnsi" w:cstheme="minorHAnsi"/>
          <w:b/>
          <w:sz w:val="20"/>
          <w:szCs w:val="20"/>
        </w:rPr>
        <w:t>Sobrenome, Nome completo abreviado (ano de publicação). Título: subtítulo (se houver) (informações adicionais - se houver). Local de Publicação: Editora.</w:t>
      </w:r>
    </w:p>
    <w:p w14:paraId="0DEBAA27" w14:textId="1D3D3179" w:rsidR="00807D3E" w:rsidRPr="00F212D5" w:rsidRDefault="00DE37BA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Exemplo -</w:t>
      </w:r>
      <w:r w:rsidRPr="00F212D5">
        <w:rPr>
          <w:rFonts w:asciiTheme="minorHAnsi" w:hAnsiTheme="minorHAnsi" w:cstheme="minorHAnsi"/>
          <w:sz w:val="20"/>
          <w:szCs w:val="20"/>
        </w:rPr>
        <w:t xml:space="preserve"> Toffler, A. (1994). </w:t>
      </w:r>
      <w:r w:rsidRPr="00F212D5">
        <w:rPr>
          <w:rFonts w:asciiTheme="minorHAnsi" w:hAnsiTheme="minorHAnsi" w:cstheme="minorHAnsi"/>
          <w:i/>
          <w:sz w:val="20"/>
          <w:szCs w:val="20"/>
        </w:rPr>
        <w:t>O choque do futuro</w:t>
      </w:r>
      <w:r w:rsidR="00B22343" w:rsidRPr="00F212D5">
        <w:rPr>
          <w:rFonts w:asciiTheme="minorHAnsi" w:hAnsiTheme="minorHAnsi" w:cstheme="minorHAnsi"/>
          <w:sz w:val="20"/>
          <w:szCs w:val="20"/>
        </w:rPr>
        <w:t xml:space="preserve">. </w:t>
      </w:r>
      <w:r w:rsidRPr="00F212D5">
        <w:rPr>
          <w:rFonts w:asciiTheme="minorHAnsi" w:hAnsiTheme="minorHAnsi" w:cstheme="minorHAnsi"/>
          <w:sz w:val="20"/>
          <w:szCs w:val="20"/>
        </w:rPr>
        <w:t>5a ed. Rio de Janeiro: Record.</w:t>
      </w:r>
    </w:p>
    <w:p w14:paraId="25DA2490" w14:textId="77777777" w:rsidR="001229A2" w:rsidRPr="00F212D5" w:rsidRDefault="00554CD5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  <w:t xml:space="preserve">LIVRO COMPLETO COM EDITORES </w:t>
      </w:r>
    </w:p>
    <w:p w14:paraId="59445D4D" w14:textId="1BD6C924" w:rsidR="00DE37BA" w:rsidRPr="00F212D5" w:rsidRDefault="00DE37BA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212D5">
        <w:rPr>
          <w:rFonts w:asciiTheme="minorHAnsi" w:hAnsiTheme="minorHAnsi" w:cstheme="minorHAnsi"/>
          <w:b/>
          <w:sz w:val="20"/>
          <w:szCs w:val="20"/>
        </w:rPr>
        <w:t xml:space="preserve">Sobrenome, Nome completo abreviado (Ed. </w:t>
      </w:r>
      <w:r w:rsidR="001229A2" w:rsidRPr="00F212D5">
        <w:rPr>
          <w:rFonts w:asciiTheme="minorHAnsi" w:hAnsiTheme="minorHAnsi" w:cstheme="minorHAnsi"/>
          <w:b/>
          <w:sz w:val="20"/>
          <w:szCs w:val="20"/>
        </w:rPr>
        <w:t>ou</w:t>
      </w:r>
      <w:r w:rsidRPr="00F212D5">
        <w:rPr>
          <w:rFonts w:asciiTheme="minorHAnsi" w:hAnsiTheme="minorHAnsi" w:cstheme="minorHAnsi"/>
          <w:b/>
          <w:sz w:val="20"/>
          <w:szCs w:val="20"/>
        </w:rPr>
        <w:t xml:space="preserve"> Coord. </w:t>
      </w:r>
      <w:r w:rsidR="001229A2" w:rsidRPr="00F212D5">
        <w:rPr>
          <w:rFonts w:asciiTheme="minorHAnsi" w:hAnsiTheme="minorHAnsi" w:cstheme="minorHAnsi"/>
          <w:b/>
          <w:sz w:val="20"/>
          <w:szCs w:val="20"/>
        </w:rPr>
        <w:t>ou</w:t>
      </w:r>
      <w:r w:rsidRPr="00F212D5">
        <w:rPr>
          <w:rFonts w:asciiTheme="minorHAnsi" w:hAnsiTheme="minorHAnsi" w:cstheme="minorHAnsi"/>
          <w:b/>
          <w:sz w:val="20"/>
          <w:szCs w:val="20"/>
        </w:rPr>
        <w:t xml:space="preserve"> Org.). (ano de publicação). Título: subtítulo, se houver (informações adicionais, se houver). Local de Publicação: Editora.</w:t>
      </w:r>
    </w:p>
    <w:p w14:paraId="7724D74E" w14:textId="1DC85B10" w:rsidR="00807D3E" w:rsidRPr="00F212D5" w:rsidRDefault="00DE37BA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Exemplo -</w:t>
      </w:r>
      <w:r w:rsidRPr="00F212D5">
        <w:rPr>
          <w:rFonts w:asciiTheme="minorHAnsi" w:hAnsiTheme="minorHAnsi" w:cstheme="minorHAnsi"/>
          <w:sz w:val="20"/>
          <w:szCs w:val="20"/>
        </w:rPr>
        <w:t xml:space="preserve"> Galvão, G. (Ed.). (2004). </w:t>
      </w:r>
      <w:r w:rsidRPr="00F212D5">
        <w:rPr>
          <w:rFonts w:asciiTheme="minorHAnsi" w:hAnsiTheme="minorHAnsi" w:cstheme="minorHAnsi"/>
          <w:i/>
          <w:sz w:val="20"/>
          <w:szCs w:val="20"/>
        </w:rPr>
        <w:t>Anuário de propaganda</w:t>
      </w:r>
      <w:r w:rsidRPr="00F212D5">
        <w:rPr>
          <w:rFonts w:asciiTheme="minorHAnsi" w:hAnsiTheme="minorHAnsi" w:cstheme="minorHAnsi"/>
          <w:sz w:val="20"/>
          <w:szCs w:val="20"/>
        </w:rPr>
        <w:t>. São Paulo: Meio &amp; Mensagem.</w:t>
      </w:r>
    </w:p>
    <w:p w14:paraId="7FDD0E8D" w14:textId="2FD41B37" w:rsidR="001229A2" w:rsidRPr="00F212D5" w:rsidRDefault="00554CD5" w:rsidP="0080568F">
      <w:pPr>
        <w:jc w:val="both"/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  <w:t xml:space="preserve">LIVRO COM INFORMAÇÕES ADICIONAIS </w:t>
      </w:r>
    </w:p>
    <w:p w14:paraId="5B4DF603" w14:textId="4070588A" w:rsidR="00810CA5" w:rsidRPr="00F212D5" w:rsidRDefault="00554CD5" w:rsidP="0080568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F212D5">
        <w:rPr>
          <w:rFonts w:asciiTheme="minorHAnsi" w:hAnsiTheme="minorHAnsi" w:cstheme="minorHAnsi"/>
          <w:b/>
          <w:sz w:val="20"/>
          <w:szCs w:val="20"/>
        </w:rPr>
        <w:t>F</w:t>
      </w:r>
      <w:r w:rsidR="00C33D15" w:rsidRPr="00F212D5">
        <w:rPr>
          <w:rFonts w:asciiTheme="minorHAnsi" w:hAnsiTheme="minorHAnsi" w:cstheme="minorHAnsi"/>
          <w:b/>
          <w:sz w:val="20"/>
          <w:szCs w:val="20"/>
        </w:rPr>
        <w:t>ornecidas edição, número de relatório, volume, etc.</w:t>
      </w:r>
      <w:r w:rsidRPr="00F212D5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C33D15" w:rsidRPr="00F212D5">
        <w:rPr>
          <w:rFonts w:asciiTheme="minorHAnsi" w:hAnsiTheme="minorHAnsi" w:cstheme="minorHAnsi"/>
          <w:b/>
          <w:sz w:val="20"/>
          <w:szCs w:val="20"/>
        </w:rPr>
        <w:t>devem ser indicadas entre parênteses logo após o título, e anteceder os números de páginas (Vol. 1, 2nd ed., 6</w:t>
      </w:r>
      <w:r w:rsidR="00F924C8" w:rsidRPr="00F212D5">
        <w:rPr>
          <w:rFonts w:asciiTheme="minorHAnsi" w:hAnsiTheme="minorHAnsi" w:cstheme="minorHAnsi"/>
          <w:b/>
          <w:sz w:val="20"/>
          <w:szCs w:val="20"/>
        </w:rPr>
        <w:t>p.</w:t>
      </w:r>
      <w:r w:rsidR="00C33D15" w:rsidRPr="00F212D5">
        <w:rPr>
          <w:rFonts w:asciiTheme="minorHAnsi" w:hAnsiTheme="minorHAnsi" w:cstheme="minorHAnsi"/>
          <w:b/>
          <w:sz w:val="20"/>
          <w:szCs w:val="20"/>
        </w:rPr>
        <w:t>). Não usar ponto entre o título e os parênteses.</w:t>
      </w:r>
    </w:p>
    <w:p w14:paraId="45F53277" w14:textId="2A5A3E9E" w:rsidR="00807D3E" w:rsidRPr="00F212D5" w:rsidRDefault="00C33D15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Exemplo -</w:t>
      </w:r>
      <w:r w:rsidRPr="00F212D5">
        <w:rPr>
          <w:rFonts w:asciiTheme="minorHAnsi" w:hAnsiTheme="minorHAnsi" w:cstheme="minorHAnsi"/>
          <w:sz w:val="20"/>
          <w:szCs w:val="20"/>
        </w:rPr>
        <w:t xml:space="preserve"> Castells, M. (2002). </w:t>
      </w:r>
      <w:r w:rsidRPr="00F212D5">
        <w:rPr>
          <w:rFonts w:asciiTheme="minorHAnsi" w:hAnsiTheme="minorHAnsi" w:cstheme="minorHAnsi"/>
          <w:i/>
          <w:sz w:val="20"/>
          <w:szCs w:val="20"/>
        </w:rPr>
        <w:t>O poder da identidade. A era da informação: economia, sociedade e cultura</w:t>
      </w:r>
      <w:r w:rsidR="00B22343" w:rsidRPr="00F212D5">
        <w:rPr>
          <w:rFonts w:asciiTheme="minorHAnsi" w:hAnsiTheme="minorHAnsi" w:cstheme="minorHAnsi"/>
          <w:i/>
          <w:sz w:val="20"/>
          <w:szCs w:val="20"/>
        </w:rPr>
        <w:t>.</w:t>
      </w:r>
      <w:r w:rsidRPr="00F212D5">
        <w:rPr>
          <w:rFonts w:asciiTheme="minorHAnsi" w:hAnsiTheme="minorHAnsi" w:cstheme="minorHAnsi"/>
          <w:sz w:val="20"/>
          <w:szCs w:val="20"/>
        </w:rPr>
        <w:t xml:space="preserve"> V</w:t>
      </w:r>
      <w:r w:rsidR="00B22343" w:rsidRPr="00F212D5">
        <w:rPr>
          <w:rFonts w:asciiTheme="minorHAnsi" w:hAnsiTheme="minorHAnsi" w:cstheme="minorHAnsi"/>
          <w:sz w:val="20"/>
          <w:szCs w:val="20"/>
        </w:rPr>
        <w:t>ol</w:t>
      </w:r>
      <w:r w:rsidRPr="00F212D5">
        <w:rPr>
          <w:rFonts w:asciiTheme="minorHAnsi" w:hAnsiTheme="minorHAnsi" w:cstheme="minorHAnsi"/>
          <w:sz w:val="20"/>
          <w:szCs w:val="20"/>
        </w:rPr>
        <w:t xml:space="preserve">. 2, 3a ed. </w:t>
      </w:r>
      <w:r w:rsidR="00B22343" w:rsidRPr="00F212D5">
        <w:rPr>
          <w:rFonts w:asciiTheme="minorHAnsi" w:hAnsiTheme="minorHAnsi" w:cstheme="minorHAnsi"/>
          <w:sz w:val="20"/>
          <w:szCs w:val="20"/>
        </w:rPr>
        <w:t xml:space="preserve">602p. </w:t>
      </w:r>
      <w:r w:rsidRPr="00F212D5">
        <w:rPr>
          <w:rFonts w:asciiTheme="minorHAnsi" w:hAnsiTheme="minorHAnsi" w:cstheme="minorHAnsi"/>
          <w:sz w:val="20"/>
          <w:szCs w:val="20"/>
        </w:rPr>
        <w:t>São Paulo: Paz e Terra.</w:t>
      </w:r>
    </w:p>
    <w:p w14:paraId="510EE275" w14:textId="14FA1B3F" w:rsidR="001229A2" w:rsidRPr="00F212D5" w:rsidRDefault="00554CD5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  <w:t>CAPÍTULO D</w:t>
      </w:r>
      <w:r w:rsidR="007E76BF" w:rsidRPr="00F212D5"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  <w:t>E</w:t>
      </w:r>
      <w:r w:rsidRPr="00F212D5"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  <w:t xml:space="preserve"> LIVRO</w:t>
      </w:r>
      <w:r w:rsidRPr="00F212D5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</w:t>
      </w:r>
    </w:p>
    <w:p w14:paraId="42165329" w14:textId="72520ECE" w:rsidR="00554CD5" w:rsidRPr="00F212D5" w:rsidRDefault="00554CD5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Sobrenome, Nome completo abreviado (ano de publicação). Título: subtítulo (se houver) (número do capítulo, páginas). Local de Publicação: Editora.</w:t>
      </w:r>
    </w:p>
    <w:p w14:paraId="3D6EC7EC" w14:textId="796FB80E" w:rsidR="00554CD5" w:rsidRPr="00F212D5" w:rsidRDefault="00554CD5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Exemplo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Motta, F. P. &amp; Vasconcelos, I. G. (2002). </w:t>
      </w:r>
      <w:r w:rsidRPr="00F212D5">
        <w:rPr>
          <w:rFonts w:asciiTheme="minorHAnsi" w:hAnsiTheme="minorHAnsi" w:cstheme="minorHAnsi"/>
          <w:i/>
          <w:sz w:val="20"/>
          <w:szCs w:val="20"/>
        </w:rPr>
        <w:t>Teoria geral da administração</w:t>
      </w:r>
      <w:r w:rsidR="00B22343" w:rsidRPr="00F212D5">
        <w:rPr>
          <w:rFonts w:asciiTheme="minorHAnsi" w:hAnsiTheme="minorHAnsi" w:cstheme="minorHAnsi"/>
          <w:i/>
          <w:sz w:val="20"/>
          <w:szCs w:val="20"/>
        </w:rPr>
        <w:t>.</w:t>
      </w:r>
      <w:r w:rsidRPr="00F212D5">
        <w:rPr>
          <w:rFonts w:asciiTheme="minorHAnsi" w:hAnsiTheme="minorHAnsi" w:cstheme="minorHAnsi"/>
          <w:sz w:val="20"/>
          <w:szCs w:val="20"/>
        </w:rPr>
        <w:t xml:space="preserve"> Cap. 5, 131-168</w:t>
      </w:r>
      <w:r w:rsidR="00F924C8" w:rsidRPr="00F212D5">
        <w:rPr>
          <w:rFonts w:asciiTheme="minorHAnsi" w:hAnsiTheme="minorHAnsi" w:cstheme="minorHAnsi"/>
          <w:sz w:val="20"/>
          <w:szCs w:val="20"/>
        </w:rPr>
        <w:t>pp</w:t>
      </w:r>
      <w:r w:rsidRPr="00F212D5">
        <w:rPr>
          <w:rFonts w:asciiTheme="minorHAnsi" w:hAnsiTheme="minorHAnsi" w:cstheme="minorHAnsi"/>
          <w:sz w:val="20"/>
          <w:szCs w:val="20"/>
        </w:rPr>
        <w:t>. São Paulo: Thomson.</w:t>
      </w:r>
    </w:p>
    <w:p w14:paraId="02E28BF4" w14:textId="398544F1" w:rsidR="001229A2" w:rsidRPr="00F212D5" w:rsidRDefault="009B5203" w:rsidP="0080568F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EVENTOS – </w:t>
      </w:r>
      <w:r w:rsidR="001229A2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Congresso, Simpósio e Encontro</w:t>
      </w:r>
    </w:p>
    <w:p w14:paraId="066B733C" w14:textId="19D7A95A" w:rsidR="00C33D15" w:rsidRPr="00F212D5" w:rsidRDefault="00E73000" w:rsidP="0080568F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  <w:r w:rsidRPr="00F212D5">
        <w:rPr>
          <w:rFonts w:asciiTheme="minorHAnsi" w:hAnsiTheme="minorHAnsi" w:cstheme="minorHAnsi"/>
          <w:b/>
          <w:sz w:val="20"/>
          <w:szCs w:val="20"/>
        </w:rPr>
        <w:t xml:space="preserve">Indicar, entre parênteses, o ano de publicação do evento. Logo após o nome completo </w:t>
      </w:r>
      <w:r w:rsidR="00367F47" w:rsidRPr="00F212D5">
        <w:rPr>
          <w:rFonts w:asciiTheme="minorHAnsi" w:hAnsiTheme="minorHAnsi" w:cstheme="minorHAnsi"/>
          <w:b/>
          <w:sz w:val="20"/>
          <w:szCs w:val="20"/>
        </w:rPr>
        <w:t>acrescentar</w:t>
      </w:r>
      <w:r w:rsidRPr="00F212D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212D5">
        <w:rPr>
          <w:rFonts w:asciiTheme="minorHAnsi" w:hAnsiTheme="minorHAnsi" w:cstheme="minorHAnsi"/>
          <w:b/>
          <w:sz w:val="20"/>
          <w:szCs w:val="20"/>
        </w:rPr>
        <w:lastRenderedPageBreak/>
        <w:t>cidade, estado, país</w:t>
      </w:r>
      <w:r w:rsidR="00F924C8" w:rsidRPr="00F212D5">
        <w:rPr>
          <w:rFonts w:asciiTheme="minorHAnsi" w:hAnsiTheme="minorHAnsi" w:cstheme="minorHAnsi"/>
          <w:b/>
          <w:sz w:val="20"/>
          <w:szCs w:val="20"/>
        </w:rPr>
        <w:t>,</w:t>
      </w:r>
      <w:r w:rsidRPr="00F212D5">
        <w:rPr>
          <w:rFonts w:asciiTheme="minorHAnsi" w:hAnsiTheme="minorHAnsi" w:cstheme="minorHAnsi"/>
          <w:b/>
          <w:sz w:val="20"/>
          <w:szCs w:val="20"/>
        </w:rPr>
        <w:t xml:space="preserve"> número do evento</w:t>
      </w:r>
      <w:r w:rsidR="00F924C8" w:rsidRPr="00F212D5">
        <w:rPr>
          <w:rFonts w:asciiTheme="minorHAnsi" w:hAnsiTheme="minorHAnsi" w:cstheme="minorHAnsi"/>
          <w:b/>
          <w:sz w:val="20"/>
          <w:szCs w:val="20"/>
        </w:rPr>
        <w:t xml:space="preserve"> e página do trabalho</w:t>
      </w:r>
      <w:r w:rsidRPr="00F212D5">
        <w:rPr>
          <w:rFonts w:asciiTheme="minorHAnsi" w:hAnsiTheme="minorHAnsi" w:cstheme="minorHAnsi"/>
          <w:b/>
          <w:sz w:val="20"/>
          <w:szCs w:val="20"/>
        </w:rPr>
        <w:t>.</w:t>
      </w:r>
    </w:p>
    <w:p w14:paraId="45CC854A" w14:textId="3DF808D4" w:rsidR="00E73000" w:rsidRPr="00F212D5" w:rsidRDefault="00E73000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Exemplos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Silva, A. B. &amp; Pereira, A. A. (2004). Fatores de influência na gestão das empresas de pequeno e médio porte da grande Florianópolis/SC. </w:t>
      </w:r>
      <w:r w:rsidRPr="00F212D5">
        <w:rPr>
          <w:rFonts w:asciiTheme="minorHAnsi" w:hAnsiTheme="minorHAnsi" w:cstheme="minorHAnsi"/>
          <w:i/>
          <w:sz w:val="20"/>
          <w:szCs w:val="20"/>
        </w:rPr>
        <w:t>Anais do Encontro Nacional da Associação Nacional de Pós-Graduação e Pesquisa em Administração</w:t>
      </w:r>
      <w:r w:rsidRPr="00F212D5">
        <w:rPr>
          <w:rFonts w:asciiTheme="minorHAnsi" w:hAnsiTheme="minorHAnsi" w:cstheme="minorHAnsi"/>
          <w:sz w:val="20"/>
          <w:szCs w:val="20"/>
        </w:rPr>
        <w:t>, Curitiba, PR, Brasil, 28</w:t>
      </w:r>
      <w:r w:rsidR="00F924C8" w:rsidRPr="00F212D5">
        <w:rPr>
          <w:rFonts w:asciiTheme="minorHAnsi" w:hAnsiTheme="minorHAnsi" w:cstheme="minorHAnsi"/>
          <w:sz w:val="20"/>
          <w:szCs w:val="20"/>
        </w:rPr>
        <w:t>p</w:t>
      </w:r>
      <w:r w:rsidRPr="00F212D5">
        <w:rPr>
          <w:rFonts w:asciiTheme="minorHAnsi" w:hAnsiTheme="minorHAnsi" w:cstheme="minorHAnsi"/>
          <w:sz w:val="20"/>
          <w:szCs w:val="20"/>
        </w:rPr>
        <w:t>.</w:t>
      </w:r>
    </w:p>
    <w:p w14:paraId="4DAEF7C3" w14:textId="4F9FAD12" w:rsidR="001229A2" w:rsidRPr="00F212D5" w:rsidRDefault="00E73000" w:rsidP="0080568F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Junglas, I. &amp; Watson, R. (2003, December). U-commerce: a conceptual extension of e- commerce and m-commerce.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>Proceedings of the International Conference on Information Systems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>, Seattle, WA, USA, 24.</w:t>
      </w:r>
    </w:p>
    <w:p w14:paraId="4C21834E" w14:textId="013EAC45" w:rsidR="0005755A" w:rsidRPr="00F212D5" w:rsidRDefault="001229A2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TRABALHOS ACADÊMICOS</w:t>
      </w:r>
      <w:r w:rsidR="0005755A"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 xml:space="preserve"> </w:t>
      </w:r>
    </w:p>
    <w:p w14:paraId="7AD39B53" w14:textId="77777777" w:rsidR="0005755A" w:rsidRPr="00F212D5" w:rsidRDefault="001229A2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Sobrenome, Nome completo abreviado (ano de publicação). Título do trabalho (Tipo do documento). Instituição responsável, cidade, estado, país.</w:t>
      </w:r>
      <w:r w:rsidR="0005755A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</w:p>
    <w:p w14:paraId="449FDBCD" w14:textId="77777777" w:rsidR="0005755A" w:rsidRPr="00F212D5" w:rsidRDefault="00B932E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Exemplos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Leon, M. E. (1998). </w:t>
      </w:r>
      <w:r w:rsidRPr="00F212D5">
        <w:rPr>
          <w:rFonts w:asciiTheme="minorHAnsi" w:hAnsiTheme="minorHAnsi" w:cstheme="minorHAnsi"/>
          <w:i/>
          <w:sz w:val="20"/>
          <w:szCs w:val="20"/>
        </w:rPr>
        <w:t>Uma análise de redes de cooperação das pequenas e médias empresas do setor das telecomunicações</w:t>
      </w:r>
      <w:r w:rsidRPr="00F212D5">
        <w:rPr>
          <w:rFonts w:asciiTheme="minorHAnsi" w:hAnsiTheme="minorHAnsi" w:cstheme="minorHAnsi"/>
          <w:sz w:val="20"/>
          <w:szCs w:val="20"/>
        </w:rPr>
        <w:t xml:space="preserve"> (Dissertação de mestrado). Universidade de São Paulo, São Paulo, SP, Brasil.</w:t>
      </w:r>
      <w:r w:rsidR="0005755A" w:rsidRPr="00F212D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B395EF" w14:textId="5A3D0281" w:rsidR="00C33D15" w:rsidRPr="00F212D5" w:rsidRDefault="00B932E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sz w:val="20"/>
          <w:szCs w:val="20"/>
        </w:rPr>
        <w:t xml:space="preserve">Ariffin, N. (2000).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>The internationalisation of innovative capabilities: the Malaysian electronics industry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(Doctoral dissertation). </w:t>
      </w:r>
      <w:r w:rsidRPr="00F212D5">
        <w:rPr>
          <w:rFonts w:asciiTheme="minorHAnsi" w:hAnsiTheme="minorHAnsi" w:cstheme="minorHAnsi"/>
          <w:sz w:val="20"/>
          <w:szCs w:val="20"/>
        </w:rPr>
        <w:t>University of Sussex, Brighton, England.</w:t>
      </w:r>
    </w:p>
    <w:p w14:paraId="4245F00F" w14:textId="63210A04" w:rsidR="003D0618" w:rsidRPr="00F212D5" w:rsidRDefault="008D2B21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sz w:val="20"/>
          <w:szCs w:val="20"/>
        </w:rPr>
        <w:t xml:space="preserve">Segatto-Mendes, A. P. (2001). </w:t>
      </w:r>
      <w:r w:rsidRPr="00F212D5">
        <w:rPr>
          <w:rFonts w:asciiTheme="minorHAnsi" w:hAnsiTheme="minorHAnsi" w:cstheme="minorHAnsi"/>
          <w:i/>
          <w:sz w:val="20"/>
          <w:szCs w:val="20"/>
        </w:rPr>
        <w:t>Teoria de agência aplicada à análise de relações entre os participantes dos processos de cooperação tecnológica universidade-empresa</w:t>
      </w:r>
      <w:r w:rsidRPr="00F212D5">
        <w:rPr>
          <w:rFonts w:asciiTheme="minorHAnsi" w:hAnsiTheme="minorHAnsi" w:cstheme="minorHAnsi"/>
          <w:sz w:val="20"/>
          <w:szCs w:val="20"/>
        </w:rPr>
        <w:t xml:space="preserve"> (Tese de doutorado). Universidade de São Paulo, São Paulo, SP, Brasil. Recuperado de </w:t>
      </w:r>
      <w:hyperlink r:id="rId56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http://www.teses.usp.br/teses/disponiveis/12/12139/tde-24012002-114443</w:t>
        </w:r>
      </w:hyperlink>
    </w:p>
    <w:p w14:paraId="2A72F084" w14:textId="524BD562" w:rsidR="00B932EB" w:rsidRPr="00F212D5" w:rsidRDefault="008D2B21" w:rsidP="0080568F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color w:val="C00000"/>
          <w:sz w:val="20"/>
          <w:szCs w:val="20"/>
          <w:u w:val="single"/>
        </w:rPr>
        <w:t>DOCUMENTOS ELETRÔNICOS</w:t>
      </w:r>
    </w:p>
    <w:p w14:paraId="08ED9D60" w14:textId="63B76BDF" w:rsidR="00B932EB" w:rsidRPr="00F212D5" w:rsidRDefault="00101CE4" w:rsidP="0080568F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>I</w:t>
      </w:r>
      <w:r w:rsidR="008D2B21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ndicar ano de publicação ou, caso a fonte seja atualizada regularmente, acrescentar a data de atualização mais recente. Usar </w:t>
      </w:r>
      <w:r w:rsidR="008D2B21" w:rsidRPr="00F212D5">
        <w:rPr>
          <w:rFonts w:asciiTheme="minorHAnsi" w:hAnsiTheme="minorHAnsi" w:cstheme="minorHAnsi"/>
          <w:b/>
          <w:i/>
          <w:color w:val="C00000"/>
          <w:sz w:val="20"/>
          <w:szCs w:val="20"/>
        </w:rPr>
        <w:t xml:space="preserve">Recuperado de </w:t>
      </w:r>
      <w:r w:rsidR="008D2B21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para referências na língua portuguesa. </w:t>
      </w:r>
      <w:r w:rsidRPr="00F212D5">
        <w:rPr>
          <w:rFonts w:asciiTheme="minorHAnsi" w:hAnsiTheme="minorHAnsi" w:cstheme="minorHAnsi"/>
          <w:b/>
          <w:i/>
          <w:sz w:val="20"/>
          <w:szCs w:val="20"/>
        </w:rPr>
        <w:t>E</w:t>
      </w:r>
      <w:r w:rsidR="008D2B21" w:rsidRPr="00F212D5">
        <w:rPr>
          <w:rFonts w:asciiTheme="minorHAnsi" w:hAnsiTheme="minorHAnsi" w:cstheme="minorHAnsi"/>
          <w:b/>
          <w:i/>
          <w:sz w:val="20"/>
          <w:szCs w:val="20"/>
        </w:rPr>
        <w:t>ndereço eletrônico deve ser completo</w:t>
      </w:r>
      <w:r w:rsidR="00B22343"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 e link ativo</w:t>
      </w:r>
      <w:r w:rsidR="008D2B21" w:rsidRPr="00F212D5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1D779E79" w14:textId="0F8BB788" w:rsidR="008D2B21" w:rsidRPr="00F212D5" w:rsidRDefault="008D2B21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Exemplos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Tavares, W. M. L. (2001). </w:t>
      </w:r>
      <w:r w:rsidRPr="00F212D5">
        <w:rPr>
          <w:rFonts w:asciiTheme="minorHAnsi" w:hAnsiTheme="minorHAnsi" w:cstheme="minorHAnsi"/>
          <w:i/>
          <w:sz w:val="20"/>
          <w:szCs w:val="20"/>
        </w:rPr>
        <w:t>A indústria eletrônica no Brasil e seu impacto sobre a balança comercial</w:t>
      </w:r>
      <w:r w:rsidRPr="00F212D5">
        <w:rPr>
          <w:rFonts w:asciiTheme="minorHAnsi" w:hAnsiTheme="minorHAnsi" w:cstheme="minorHAnsi"/>
          <w:sz w:val="20"/>
          <w:szCs w:val="20"/>
        </w:rPr>
        <w:t xml:space="preserve">. Recuperado de </w:t>
      </w:r>
      <w:hyperlink r:id="rId57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http://apache.camara.gov.br/portal/arquivos/Camara/internet/publicacoes/estnottec/pdf /108604.pdf</w:t>
        </w:r>
      </w:hyperlink>
    </w:p>
    <w:p w14:paraId="2F8C88D3" w14:textId="751F3C2D" w:rsidR="00B932EB" w:rsidRPr="00F212D5" w:rsidRDefault="008D2B21" w:rsidP="0080568F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Gompers, P. A. &amp; Lerner, J. (1998).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>What drives venture capital fundraising?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Brookings Papers on 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>Economic Activity, 149</w:t>
      </w:r>
      <w:r w:rsidR="00B22343" w:rsidRPr="00F212D5">
        <w:rPr>
          <w:rFonts w:asciiTheme="minorHAnsi" w:hAnsiTheme="minorHAnsi" w:cstheme="minorHAnsi"/>
          <w:sz w:val="20"/>
          <w:szCs w:val="20"/>
          <w:lang w:val="en-US"/>
        </w:rPr>
        <w:t>-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192. </w:t>
      </w:r>
      <w:proofErr w:type="spellStart"/>
      <w:r w:rsidR="00B22343" w:rsidRPr="00F212D5">
        <w:rPr>
          <w:rFonts w:asciiTheme="minorHAnsi" w:hAnsiTheme="minorHAnsi" w:cstheme="minorHAnsi"/>
          <w:sz w:val="20"/>
          <w:szCs w:val="20"/>
          <w:lang w:val="en-US"/>
        </w:rPr>
        <w:t>Recuperado</w:t>
      </w:r>
      <w:proofErr w:type="spellEnd"/>
      <w:r w:rsidR="00B22343"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hyperlink r:id="rId58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http://www.hbs.edu/faculty/Pages/item.aspx?num=2384</w:t>
        </w:r>
      </w:hyperlink>
    </w:p>
    <w:p w14:paraId="2572B0F5" w14:textId="25A47A2F" w:rsidR="009736DF" w:rsidRPr="00F212D5" w:rsidRDefault="009736DF" w:rsidP="0080568F">
      <w:pPr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sz w:val="20"/>
          <w:szCs w:val="20"/>
        </w:rPr>
        <w:t xml:space="preserve">Agência Estado. (2008, agosto 14). </w:t>
      </w:r>
      <w:r w:rsidRPr="00F212D5">
        <w:rPr>
          <w:rFonts w:asciiTheme="minorHAnsi" w:hAnsiTheme="minorHAnsi" w:cstheme="minorHAnsi"/>
          <w:i/>
          <w:sz w:val="20"/>
          <w:szCs w:val="20"/>
        </w:rPr>
        <w:t>Abinee: investimento do setor eletroeletrônico deve atingir R$ 4,9 bi</w:t>
      </w:r>
      <w:r w:rsidRPr="00F212D5">
        <w:rPr>
          <w:rFonts w:asciiTheme="minorHAnsi" w:hAnsiTheme="minorHAnsi" w:cstheme="minorHAnsi"/>
          <w:sz w:val="20"/>
          <w:szCs w:val="20"/>
        </w:rPr>
        <w:t xml:space="preserve">. Recuperado de </w:t>
      </w:r>
      <w:hyperlink r:id="rId59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http://br .news.yahoo.com/s/14082008/25/tecnologia-abinee-investimento-setor- eletroeletronico-deve-atingir-r-4-9.html</w:t>
        </w:r>
      </w:hyperlink>
    </w:p>
    <w:p w14:paraId="3F27C8C1" w14:textId="548A6877" w:rsidR="00101CE4" w:rsidRPr="00F212D5" w:rsidRDefault="009736DF" w:rsidP="0080568F">
      <w:pPr>
        <w:jc w:val="both"/>
        <w:rPr>
          <w:rFonts w:asciiTheme="minorHAnsi" w:hAnsiTheme="minorHAnsi" w:cstheme="minorHAnsi"/>
          <w:color w:val="0000FF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sz w:val="20"/>
          <w:szCs w:val="20"/>
        </w:rPr>
        <w:t xml:space="preserve">Ministério do Desenvolvimento, Indústria e Comércio Exterior. (n.d.). </w:t>
      </w:r>
      <w:r w:rsidRPr="00F212D5">
        <w:rPr>
          <w:rFonts w:asciiTheme="minorHAnsi" w:hAnsiTheme="minorHAnsi" w:cstheme="minorHAnsi"/>
          <w:i/>
          <w:sz w:val="20"/>
          <w:szCs w:val="20"/>
        </w:rPr>
        <w:t>Ações setoriais para o aumento da competitividade da indústria brasileira</w:t>
      </w:r>
      <w:r w:rsidRPr="00F212D5">
        <w:rPr>
          <w:rFonts w:asciiTheme="minorHAnsi" w:hAnsiTheme="minorHAnsi" w:cstheme="minorHAnsi"/>
          <w:sz w:val="20"/>
          <w:szCs w:val="20"/>
        </w:rPr>
        <w:t>. Recuperado de</w:t>
      </w:r>
      <w:r w:rsidR="00F212D5">
        <w:rPr>
          <w:rFonts w:asciiTheme="minorHAnsi" w:hAnsiTheme="minorHAnsi" w:cstheme="minorHAnsi"/>
          <w:sz w:val="20"/>
          <w:szCs w:val="20"/>
        </w:rPr>
        <w:t xml:space="preserve"> </w:t>
      </w:r>
      <w:hyperlink r:id="rId60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</w:rPr>
          <w:t>http://www2.desenvolvimento.gov.br/sitio/publicacoes/desProducao/desProducao.php</w:t>
        </w:r>
      </w:hyperlink>
    </w:p>
    <w:p w14:paraId="1FD0AABA" w14:textId="428FB4D1" w:rsidR="008D2B21" w:rsidRPr="00F212D5" w:rsidRDefault="00D767B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</w:pPr>
      <w:r w:rsidRPr="00F212D5">
        <w:rPr>
          <w:rFonts w:asciiTheme="minorHAnsi" w:hAnsiTheme="minorHAnsi" w:cstheme="minorHAnsi"/>
          <w:b/>
          <w:i/>
          <w:color w:val="C00000"/>
          <w:sz w:val="20"/>
          <w:szCs w:val="20"/>
          <w:u w:val="single"/>
        </w:rPr>
        <w:t>REFERÊNCIAS PARA MANUAL, APOSTILA, WORKING PAPER, RELATÓRIO, OUTROS</w:t>
      </w:r>
    </w:p>
    <w:p w14:paraId="2DCE6CB3" w14:textId="77777777" w:rsidR="00D767BB" w:rsidRPr="00F212D5" w:rsidRDefault="00D767B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b/>
          <w:i/>
          <w:sz w:val="20"/>
          <w:szCs w:val="20"/>
        </w:rPr>
        <w:t xml:space="preserve">Exemplos - </w:t>
      </w:r>
      <w:r w:rsidRPr="00F212D5">
        <w:rPr>
          <w:rFonts w:asciiTheme="minorHAnsi" w:hAnsiTheme="minorHAnsi" w:cstheme="minorHAnsi"/>
          <w:sz w:val="20"/>
          <w:szCs w:val="20"/>
        </w:rPr>
        <w:t xml:space="preserve">Pizolotto, M. (1997). </w:t>
      </w:r>
      <w:r w:rsidRPr="00F212D5">
        <w:rPr>
          <w:rFonts w:asciiTheme="minorHAnsi" w:hAnsiTheme="minorHAnsi" w:cstheme="minorHAnsi"/>
          <w:i/>
          <w:sz w:val="20"/>
          <w:szCs w:val="20"/>
        </w:rPr>
        <w:t>Conversas de corredor</w:t>
      </w:r>
      <w:r w:rsidRPr="00F212D5">
        <w:rPr>
          <w:rFonts w:asciiTheme="minorHAnsi" w:hAnsiTheme="minorHAnsi" w:cstheme="minorHAnsi"/>
          <w:sz w:val="20"/>
          <w:szCs w:val="20"/>
        </w:rPr>
        <w:t xml:space="preserve"> [Mimeo]. Universidade Federal do Rio Grande do Sul, Porto Alegre, RS.</w:t>
      </w:r>
    </w:p>
    <w:p w14:paraId="632CDF46" w14:textId="77777777" w:rsidR="00D767BB" w:rsidRPr="00F212D5" w:rsidRDefault="00D767B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sz w:val="20"/>
          <w:szCs w:val="20"/>
        </w:rPr>
        <w:t xml:space="preserve">Prefeitura Municipal de Curitiba. (2002). </w:t>
      </w:r>
      <w:r w:rsidRPr="00F212D5">
        <w:rPr>
          <w:rFonts w:asciiTheme="minorHAnsi" w:hAnsiTheme="minorHAnsi" w:cstheme="minorHAnsi"/>
          <w:i/>
          <w:sz w:val="20"/>
          <w:szCs w:val="20"/>
        </w:rPr>
        <w:t>Modelo colaborativo. Experiência e aprendizados do desenvolvimento comunitário em Curitiba</w:t>
      </w:r>
      <w:r w:rsidRPr="00F212D5">
        <w:rPr>
          <w:rFonts w:asciiTheme="minorHAnsi" w:hAnsiTheme="minorHAnsi" w:cstheme="minorHAnsi"/>
          <w:sz w:val="20"/>
          <w:szCs w:val="20"/>
        </w:rPr>
        <w:t xml:space="preserve"> [Folheto]. Instituto Municipal de Administração Pública, Curitiba, PR, Brasil.</w:t>
      </w:r>
    </w:p>
    <w:p w14:paraId="36C0C044" w14:textId="4C70572C" w:rsidR="008D2B21" w:rsidRPr="00F212D5" w:rsidRDefault="00D767B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sz w:val="20"/>
          <w:szCs w:val="20"/>
        </w:rPr>
        <w:t xml:space="preserve">Lima, E. C. P. (1997). </w:t>
      </w:r>
      <w:r w:rsidRPr="00F212D5">
        <w:rPr>
          <w:rFonts w:asciiTheme="minorHAnsi" w:hAnsiTheme="minorHAnsi" w:cstheme="minorHAnsi"/>
          <w:i/>
          <w:sz w:val="20"/>
          <w:szCs w:val="20"/>
        </w:rPr>
        <w:t>Privatização e desempenho econômico: teoria e evidência empírica</w:t>
      </w:r>
      <w:r w:rsidRPr="00F212D5">
        <w:rPr>
          <w:rFonts w:asciiTheme="minorHAnsi" w:hAnsiTheme="minorHAnsi" w:cstheme="minorHAnsi"/>
          <w:sz w:val="20"/>
          <w:szCs w:val="20"/>
        </w:rPr>
        <w:t xml:space="preserve"> [Texto para discussão, No 532]. 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>Brasília, DF: IPEA.</w:t>
      </w:r>
    </w:p>
    <w:p w14:paraId="187EFFC6" w14:textId="77777777" w:rsidR="00D767BB" w:rsidRPr="00F212D5" w:rsidRDefault="00D767B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Lohmöller, J. B. (1984).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>LVPLS program manual: latent variables path analysis with partial least squares estimation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[Manual]. Köln: Zentralarchiv für Empirische Sozialforschung, Universitst zu Köln.</w:t>
      </w:r>
    </w:p>
    <w:p w14:paraId="0CCD1DFC" w14:textId="056B60BD" w:rsidR="00D767BB" w:rsidRPr="00F212D5" w:rsidRDefault="00D767B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Gonzalez, R. S. (2001). </w:t>
      </w:r>
      <w:r w:rsidRPr="00F212D5">
        <w:rPr>
          <w:rFonts w:asciiTheme="minorHAnsi" w:hAnsiTheme="minorHAnsi" w:cstheme="minorHAnsi"/>
          <w:i/>
          <w:sz w:val="20"/>
          <w:szCs w:val="20"/>
        </w:rPr>
        <w:t>Balanço social – um disclosure necessário</w:t>
      </w:r>
      <w:r w:rsidRPr="00F212D5">
        <w:rPr>
          <w:rFonts w:asciiTheme="minorHAnsi" w:hAnsiTheme="minorHAnsi" w:cstheme="minorHAnsi"/>
          <w:sz w:val="20"/>
          <w:szCs w:val="20"/>
        </w:rPr>
        <w:t xml:space="preserve"> [Apostila do Seminário Mercado de Capitais e Balanço Social]. São Paulo: ABAMEC.</w:t>
      </w:r>
    </w:p>
    <w:p w14:paraId="3F9A0E38" w14:textId="77777777" w:rsidR="00FC58B2" w:rsidRPr="00F212D5" w:rsidRDefault="00D767BB" w:rsidP="0080568F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sz w:val="20"/>
          <w:szCs w:val="20"/>
        </w:rPr>
      </w:pPr>
      <w:r w:rsidRPr="00F212D5">
        <w:rPr>
          <w:rFonts w:asciiTheme="minorHAnsi" w:hAnsiTheme="minorHAnsi" w:cstheme="minorHAnsi"/>
          <w:sz w:val="20"/>
          <w:szCs w:val="20"/>
        </w:rPr>
        <w:t xml:space="preserve">Marques, E. V. (2003). </w:t>
      </w:r>
      <w:r w:rsidRPr="00F212D5">
        <w:rPr>
          <w:rFonts w:asciiTheme="minorHAnsi" w:hAnsiTheme="minorHAnsi" w:cstheme="minorHAnsi"/>
          <w:i/>
          <w:sz w:val="20"/>
          <w:szCs w:val="20"/>
        </w:rPr>
        <w:t>Uma análise das novas formas de participação dos bancos no ambiente de negócios na era digital</w:t>
      </w:r>
      <w:r w:rsidRPr="00F212D5">
        <w:rPr>
          <w:rFonts w:asciiTheme="minorHAnsi" w:hAnsiTheme="minorHAnsi" w:cstheme="minorHAnsi"/>
          <w:sz w:val="20"/>
          <w:szCs w:val="20"/>
        </w:rPr>
        <w:t xml:space="preserve"> (Relatório de Pesquisa/2003), São Paulo, SP, Centro de Excelência Bancária, Escola de Administração de Empresas, Fundação Getúlio Vargas.</w:t>
      </w:r>
      <w:r w:rsidR="00FC58B2" w:rsidRPr="00F212D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47C4C64" w14:textId="25D46E03" w:rsidR="00E80E51" w:rsidRPr="00882837" w:rsidRDefault="00D767BB" w:rsidP="0080568F">
      <w:pPr>
        <w:shd w:val="clear" w:color="auto" w:fill="F2F2F2" w:themeFill="background1" w:themeFillShade="F2"/>
        <w:jc w:val="both"/>
        <w:rPr>
          <w:rStyle w:val="Hyperlink"/>
          <w:rFonts w:asciiTheme="minorHAnsi" w:hAnsiTheme="minorHAnsi" w:cstheme="minorHAnsi"/>
          <w:sz w:val="20"/>
          <w:szCs w:val="20"/>
          <w:lang w:val="en-US"/>
        </w:rPr>
      </w:pP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Kessy, S. S. A. &amp; Urio, F. M. (2006). </w:t>
      </w:r>
      <w:r w:rsidRPr="00F212D5">
        <w:rPr>
          <w:rFonts w:asciiTheme="minorHAnsi" w:hAnsiTheme="minorHAnsi" w:cstheme="minorHAnsi"/>
          <w:i/>
          <w:sz w:val="20"/>
          <w:szCs w:val="20"/>
          <w:lang w:val="en-US"/>
        </w:rPr>
        <w:t>The contribution of microfinance institutions to poverty reduction in Tanzania</w:t>
      </w:r>
      <w:r w:rsidR="00B22343" w:rsidRPr="00F212D5">
        <w:rPr>
          <w:rFonts w:asciiTheme="minorHAnsi" w:hAnsiTheme="minorHAnsi" w:cstheme="minorHAnsi"/>
          <w:i/>
          <w:sz w:val="20"/>
          <w:szCs w:val="20"/>
          <w:lang w:val="en-US"/>
        </w:rPr>
        <w:t>.</w:t>
      </w:r>
      <w:r w:rsidRPr="00F212D5">
        <w:rPr>
          <w:rFonts w:asciiTheme="minorHAnsi" w:hAnsiTheme="minorHAnsi" w:cstheme="minorHAnsi"/>
          <w:sz w:val="20"/>
          <w:szCs w:val="20"/>
          <w:lang w:val="en-US"/>
        </w:rPr>
        <w:t xml:space="preserve"> Research Report No 06.3. Retrieved from </w:t>
      </w:r>
      <w:hyperlink r:id="rId61" w:history="1">
        <w:r w:rsidRPr="00F212D5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http://www.repoa.or.tz/documents_storage/Publications/Reports/06.3_Kessy_and_Uri o.pdf</w:t>
        </w:r>
      </w:hyperlink>
    </w:p>
    <w:p w14:paraId="16FFB031" w14:textId="7DDA1820" w:rsidR="00807D3E" w:rsidRPr="00882837" w:rsidRDefault="00807D3E" w:rsidP="009854AD">
      <w:pPr>
        <w:jc w:val="both"/>
        <w:rPr>
          <w:rFonts w:asciiTheme="minorHAnsi" w:hAnsiTheme="minorHAnsi" w:cstheme="minorHAnsi"/>
          <w:b/>
          <w:i/>
          <w:sz w:val="20"/>
          <w:szCs w:val="20"/>
          <w:lang w:val="en-US"/>
        </w:rPr>
        <w:sectPr w:rsidR="00807D3E" w:rsidRPr="00882837" w:rsidSect="00EB5576">
          <w:type w:val="continuous"/>
          <w:pgSz w:w="11907" w:h="16839" w:code="9"/>
          <w:pgMar w:top="1418" w:right="1418" w:bottom="1418" w:left="1418" w:header="567" w:footer="567" w:gutter="0"/>
          <w:cols w:num="2" w:space="454"/>
          <w:titlePg/>
          <w:docGrid w:linePitch="326"/>
        </w:sectPr>
      </w:pPr>
    </w:p>
    <w:p w14:paraId="2B384D11" w14:textId="77777777" w:rsidR="00F914EE" w:rsidRPr="00882837" w:rsidRDefault="00F914EE" w:rsidP="009854AD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10"/>
          <w:szCs w:val="10"/>
          <w:lang w:val="en-US"/>
        </w:rPr>
        <w:sectPr w:rsidR="00F914EE" w:rsidRPr="00882837" w:rsidSect="00EB5576">
          <w:type w:val="continuous"/>
          <w:pgSz w:w="11907" w:h="16839" w:code="9"/>
          <w:pgMar w:top="1418" w:right="851" w:bottom="1418" w:left="851" w:header="709" w:footer="709" w:gutter="0"/>
          <w:cols w:num="2" w:space="454"/>
          <w:titlePg/>
          <w:docGrid w:linePitch="326"/>
        </w:sectPr>
      </w:pPr>
    </w:p>
    <w:p w14:paraId="62C4C9B0" w14:textId="77777777" w:rsidR="00A365D9" w:rsidRPr="00F212D5" w:rsidRDefault="00A365D9" w:rsidP="00F212D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4"/>
          <w:szCs w:val="4"/>
          <w:lang w:val="en-US"/>
        </w:rPr>
      </w:pPr>
    </w:p>
    <w:sectPr w:rsidR="00A365D9" w:rsidRPr="00F212D5" w:rsidSect="00F212D5">
      <w:type w:val="continuous"/>
      <w:pgSz w:w="11907" w:h="16839" w:code="9"/>
      <w:pgMar w:top="1418" w:right="1417" w:bottom="1418" w:left="1418" w:header="709" w:footer="709" w:gutter="0"/>
      <w:cols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DA79F" w14:textId="77777777" w:rsidR="00997A4B" w:rsidRDefault="00997A4B" w:rsidP="009E4EA9">
      <w:r>
        <w:separator/>
      </w:r>
    </w:p>
  </w:endnote>
  <w:endnote w:type="continuationSeparator" w:id="0">
    <w:p w14:paraId="767EE6FB" w14:textId="77777777" w:rsidR="00997A4B" w:rsidRDefault="00997A4B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698D" w14:textId="77777777" w:rsidR="001229A2" w:rsidRPr="004576DA" w:rsidRDefault="001229A2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 xml:space="preserve">Brazilian Journal of Production </w:t>
    </w:r>
    <w:proofErr w:type="spellStart"/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Engeneering</w:t>
    </w:r>
    <w:proofErr w:type="spellEnd"/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</w:t>
    </w:r>
    <w:proofErr w:type="gramStart"/>
    <w:r w:rsidRPr="004576DA">
      <w:rPr>
        <w:rFonts w:ascii="Arial" w:hAnsi="Arial"/>
        <w:sz w:val="16"/>
        <w:szCs w:val="16"/>
      </w:rPr>
      <w:t>N.º</w:t>
    </w:r>
    <w:proofErr w:type="gramEnd"/>
    <w:r w:rsidRPr="004576DA">
      <w:rPr>
        <w:rFonts w:ascii="Arial" w:hAnsi="Arial"/>
        <w:sz w:val="16"/>
        <w:szCs w:val="16"/>
      </w:rPr>
      <w:t xml:space="preserve"> Y, p. aa-</w:t>
    </w:r>
    <w:proofErr w:type="spellStart"/>
    <w:r w:rsidRPr="004576DA">
      <w:rPr>
        <w:rFonts w:ascii="Arial" w:hAnsi="Arial"/>
        <w:sz w:val="16"/>
        <w:szCs w:val="16"/>
      </w:rPr>
      <w:t>bb</w:t>
    </w:r>
    <w:proofErr w:type="spellEnd"/>
    <w:r w:rsidRPr="004576DA">
      <w:rPr>
        <w:rFonts w:ascii="Arial" w:hAnsi="Arial"/>
        <w:sz w:val="16"/>
        <w:szCs w:val="16"/>
      </w:rPr>
      <w:t xml:space="preserve">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1229A2" w:rsidRPr="00891E6A" w:rsidRDefault="001229A2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04306" w14:textId="65E38F16" w:rsidR="001229A2" w:rsidRPr="00D1568D" w:rsidRDefault="00E1600E" w:rsidP="00D1568D">
    <w:pPr>
      <w:pStyle w:val="NormalWeb"/>
      <w:spacing w:before="0" w:beforeAutospacing="0" w:after="0" w:afterAutospacing="0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noProof/>
        <w:sz w:val="16"/>
        <w:szCs w:val="16"/>
      </w:rPr>
      <w:drawing>
        <wp:inline distT="0" distB="0" distL="0" distR="0" wp14:anchorId="30C325F2" wp14:editId="637F5308">
          <wp:extent cx="680832" cy="198310"/>
          <wp:effectExtent l="0" t="0" r="5080" b="0"/>
          <wp:docPr id="103009809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98090" name="Imagem 3"/>
                  <pic:cNvPicPr/>
                </pic:nvPicPr>
                <pic:blipFill>
                  <a:blip r:embed="rId1"/>
                  <a:srcRect t="10152" b="10152"/>
                  <a:stretch>
                    <a:fillRect/>
                  </a:stretch>
                </pic:blipFill>
                <pic:spPr bwMode="auto">
                  <a:xfrm>
                    <a:off x="0" y="0"/>
                    <a:ext cx="680832" cy="19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1568D" w:rsidRPr="00D1568D">
      <w:rPr>
        <w:rFonts w:asciiTheme="minorHAnsi" w:hAnsiTheme="minorHAnsi"/>
        <w:b/>
        <w:sz w:val="16"/>
        <w:szCs w:val="16"/>
      </w:rPr>
      <w:ptab w:relativeTo="margin" w:alignment="center" w:leader="none"/>
    </w:r>
    <w:r w:rsidR="00EA3002">
      <w:rPr>
        <w:rFonts w:asciiTheme="minorHAnsi" w:hAnsiTheme="minorHAnsi"/>
        <w:b/>
        <w:sz w:val="16"/>
        <w:szCs w:val="16"/>
      </w:rPr>
      <w:t xml:space="preserve">BJPE | </w:t>
    </w:r>
    <w:r w:rsidR="00D1568D" w:rsidRPr="00D1568D">
      <w:rPr>
        <w:rFonts w:asciiTheme="minorHAnsi" w:hAnsiTheme="minorHAnsi"/>
        <w:b/>
        <w:sz w:val="16"/>
        <w:szCs w:val="16"/>
      </w:rPr>
      <w:t>INSS: 2447-5580</w:t>
    </w:r>
    <w:r w:rsidR="00D1568D" w:rsidRPr="00D1568D">
      <w:rPr>
        <w:rFonts w:asciiTheme="minorHAnsi" w:hAnsiTheme="minorHAnsi"/>
        <w:b/>
        <w:sz w:val="16"/>
        <w:szCs w:val="16"/>
      </w:rPr>
      <w:ptab w:relativeTo="margin" w:alignment="right" w:leader="none"/>
    </w:r>
    <w:r w:rsidR="00D1568D" w:rsidRPr="00D1568D">
      <w:rPr>
        <w:rFonts w:asciiTheme="minorHAnsi" w:hAnsiTheme="minorHAnsi"/>
        <w:b/>
        <w:sz w:val="16"/>
        <w:szCs w:val="16"/>
      </w:rPr>
      <w:t xml:space="preserve">v. </w:t>
    </w:r>
    <w:r w:rsidR="00F212D5">
      <w:rPr>
        <w:rFonts w:asciiTheme="minorHAnsi" w:hAnsiTheme="minorHAnsi"/>
        <w:b/>
        <w:sz w:val="16"/>
        <w:szCs w:val="16"/>
      </w:rPr>
      <w:t>10</w:t>
    </w:r>
    <w:r w:rsidR="00D1568D" w:rsidRPr="00D1568D">
      <w:rPr>
        <w:rFonts w:asciiTheme="minorHAnsi" w:hAnsiTheme="minorHAnsi"/>
        <w:b/>
        <w:sz w:val="16"/>
        <w:szCs w:val="16"/>
      </w:rPr>
      <w:t xml:space="preserve"> | n. </w:t>
    </w:r>
    <w:r w:rsidR="00F212D5">
      <w:rPr>
        <w:rFonts w:asciiTheme="minorHAnsi" w:hAnsiTheme="minorHAnsi"/>
        <w:b/>
        <w:sz w:val="16"/>
        <w:szCs w:val="16"/>
      </w:rPr>
      <w:t>2</w:t>
    </w:r>
    <w:r w:rsidR="00D1568D" w:rsidRPr="00D1568D">
      <w:rPr>
        <w:rFonts w:asciiTheme="minorHAnsi" w:hAnsiTheme="minorHAnsi"/>
        <w:b/>
        <w:sz w:val="16"/>
        <w:szCs w:val="16"/>
      </w:rPr>
      <w:t xml:space="preserve"> | 202</w:t>
    </w:r>
    <w:r w:rsidR="00F212D5">
      <w:rPr>
        <w:rFonts w:asciiTheme="minorHAnsi" w:hAnsiTheme="minorHAnsi"/>
        <w:b/>
        <w:sz w:val="16"/>
        <w:szCs w:val="16"/>
      </w:rPr>
      <w:t>4</w:t>
    </w:r>
    <w:r w:rsidR="00D1568D" w:rsidRPr="00D1568D">
      <w:rPr>
        <w:rFonts w:asciiTheme="minorHAnsi" w:hAnsiTheme="minorHAnsi"/>
        <w:b/>
        <w:sz w:val="16"/>
        <w:szCs w:val="16"/>
      </w:rPr>
      <w:t xml:space="preserve"> | p. 02-15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FA57A" w14:textId="37CDBAF3" w:rsidR="00483419" w:rsidRPr="00D1568D" w:rsidRDefault="00483419" w:rsidP="00483419">
    <w:pPr>
      <w:pStyle w:val="NormalWeb"/>
      <w:spacing w:before="0" w:beforeAutospacing="0" w:after="0" w:afterAutospacing="0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noProof/>
        <w:sz w:val="16"/>
        <w:szCs w:val="16"/>
      </w:rPr>
      <w:drawing>
        <wp:inline distT="0" distB="0" distL="0" distR="0" wp14:anchorId="1E1BE036" wp14:editId="6FFC02A8">
          <wp:extent cx="680832" cy="198310"/>
          <wp:effectExtent l="0" t="0" r="5080" b="0"/>
          <wp:docPr id="1239469488" name="Imagem 1239469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469488" name="Imagem 1239469488"/>
                  <pic:cNvPicPr/>
                </pic:nvPicPr>
                <pic:blipFill>
                  <a:blip r:embed="rId1"/>
                  <a:srcRect t="10152" b="10152"/>
                  <a:stretch>
                    <a:fillRect/>
                  </a:stretch>
                </pic:blipFill>
                <pic:spPr bwMode="auto">
                  <a:xfrm>
                    <a:off x="0" y="0"/>
                    <a:ext cx="680832" cy="19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1568D">
      <w:rPr>
        <w:rFonts w:asciiTheme="minorHAnsi" w:hAnsiTheme="minorHAnsi"/>
        <w:b/>
        <w:sz w:val="16"/>
        <w:szCs w:val="16"/>
      </w:rPr>
      <w:ptab w:relativeTo="margin" w:alignment="center" w:leader="none"/>
    </w:r>
    <w:r>
      <w:rPr>
        <w:rFonts w:asciiTheme="minorHAnsi" w:hAnsiTheme="minorHAnsi"/>
        <w:b/>
        <w:sz w:val="16"/>
        <w:szCs w:val="16"/>
      </w:rPr>
      <w:t xml:space="preserve">BJPE | </w:t>
    </w:r>
    <w:r w:rsidRPr="00D1568D">
      <w:rPr>
        <w:rFonts w:asciiTheme="minorHAnsi" w:hAnsiTheme="minorHAnsi"/>
        <w:b/>
        <w:sz w:val="16"/>
        <w:szCs w:val="16"/>
      </w:rPr>
      <w:t>INSS: 2447-5580</w:t>
    </w:r>
    <w:r w:rsidRPr="00D1568D">
      <w:rPr>
        <w:rFonts w:asciiTheme="minorHAnsi" w:hAnsiTheme="minorHAnsi"/>
        <w:b/>
        <w:sz w:val="16"/>
        <w:szCs w:val="16"/>
      </w:rPr>
      <w:ptab w:relativeTo="margin" w:alignment="right" w:leader="none"/>
    </w:r>
    <w:r w:rsidRPr="00D1568D">
      <w:rPr>
        <w:rFonts w:asciiTheme="minorHAnsi" w:hAnsiTheme="minorHAnsi"/>
        <w:b/>
        <w:sz w:val="16"/>
        <w:szCs w:val="16"/>
      </w:rPr>
      <w:t xml:space="preserve">v. </w:t>
    </w:r>
    <w:r w:rsidR="00F212D5">
      <w:rPr>
        <w:rFonts w:asciiTheme="minorHAnsi" w:hAnsiTheme="minorHAnsi"/>
        <w:b/>
        <w:sz w:val="16"/>
        <w:szCs w:val="16"/>
      </w:rPr>
      <w:t>10</w:t>
    </w:r>
    <w:r w:rsidRPr="00D1568D">
      <w:rPr>
        <w:rFonts w:asciiTheme="minorHAnsi" w:hAnsiTheme="minorHAnsi"/>
        <w:b/>
        <w:sz w:val="16"/>
        <w:szCs w:val="16"/>
      </w:rPr>
      <w:t xml:space="preserve"> | n. </w:t>
    </w:r>
    <w:r w:rsidR="00F212D5">
      <w:rPr>
        <w:rFonts w:asciiTheme="minorHAnsi" w:hAnsiTheme="minorHAnsi"/>
        <w:b/>
        <w:sz w:val="16"/>
        <w:szCs w:val="16"/>
      </w:rPr>
      <w:t>2</w:t>
    </w:r>
    <w:r w:rsidRPr="00D1568D">
      <w:rPr>
        <w:rFonts w:asciiTheme="minorHAnsi" w:hAnsiTheme="minorHAnsi"/>
        <w:b/>
        <w:sz w:val="16"/>
        <w:szCs w:val="16"/>
      </w:rPr>
      <w:t xml:space="preserve"> | 202</w:t>
    </w:r>
    <w:r w:rsidR="00F212D5">
      <w:rPr>
        <w:rFonts w:asciiTheme="minorHAnsi" w:hAnsiTheme="minorHAnsi"/>
        <w:b/>
        <w:sz w:val="16"/>
        <w:szCs w:val="16"/>
      </w:rPr>
      <w:t>4</w:t>
    </w:r>
    <w:r w:rsidRPr="00D1568D">
      <w:rPr>
        <w:rFonts w:asciiTheme="minorHAnsi" w:hAnsiTheme="minorHAnsi"/>
        <w:b/>
        <w:sz w:val="16"/>
        <w:szCs w:val="16"/>
      </w:rPr>
      <w:t xml:space="preserve"> | p. 02-15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75224" w14:textId="77777777" w:rsidR="00997A4B" w:rsidRDefault="00997A4B" w:rsidP="009E4EA9">
      <w:bookmarkStart w:id="0" w:name="_Hlk150966300"/>
      <w:bookmarkEnd w:id="0"/>
      <w:r>
        <w:separator/>
      </w:r>
    </w:p>
  </w:footnote>
  <w:footnote w:type="continuationSeparator" w:id="0">
    <w:p w14:paraId="6C9621C1" w14:textId="77777777" w:rsidR="00997A4B" w:rsidRDefault="00997A4B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771D" w14:textId="06AB83B5" w:rsidR="001F0FDA" w:rsidRPr="002B2994" w:rsidRDefault="00BE62DB" w:rsidP="00FC6D7D">
    <w:pPr>
      <w:jc w:val="center"/>
      <w:rPr>
        <w:rFonts w:asciiTheme="minorHAnsi" w:hAnsiTheme="minorHAnsi"/>
        <w:b/>
        <w:sz w:val="18"/>
        <w:szCs w:val="18"/>
        <w:lang w:val="en-US"/>
      </w:rPr>
    </w:pPr>
    <w:r w:rsidRPr="00F212D5">
      <w:rPr>
        <w:rFonts w:asciiTheme="minorHAnsi" w:hAnsiTheme="minorHAnsi"/>
        <w:b/>
        <w:smallCaps/>
        <w:noProof/>
        <w:color w:val="000000" w:themeColor="text1"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A252992" wp14:editId="4306F1B7">
              <wp:simplePos x="0" y="0"/>
              <wp:positionH relativeFrom="column">
                <wp:posOffset>2223770</wp:posOffset>
              </wp:positionH>
              <wp:positionV relativeFrom="paragraph">
                <wp:posOffset>-40005</wp:posOffset>
              </wp:positionV>
              <wp:extent cx="4526280" cy="205740"/>
              <wp:effectExtent l="0" t="0" r="7620" b="3810"/>
              <wp:wrapNone/>
              <wp:docPr id="1533554955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6280" cy="20574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299C46E3" id="Retângulo 2" o:spid="_x0000_s1026" style="position:absolute;margin-left:175.1pt;margin-top:-3.15pt;width:356.4pt;height:16.2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" fillcolor="#c00000" stroked="f"/>
          </w:pict>
        </mc:Fallback>
      </mc:AlternateContent>
    </w:r>
    <w:r w:rsidR="00997A4B">
      <w:fldChar w:fldCharType="begin"/>
    </w:r>
    <w:r w:rsidR="00997A4B" w:rsidRPr="0080568F">
      <w:rPr>
        <w:lang w:val="en-US"/>
      </w:rPr>
      <w:instrText xml:space="preserve"> HYPERLINK "https://doi.org/10.47456/bjpe.v8i4.37896" </w:instrText>
    </w:r>
    <w:r w:rsidR="00997A4B">
      <w:fldChar w:fldCharType="separate"/>
    </w:r>
    <w:r w:rsidR="00591096" w:rsidRPr="00F212D5">
      <w:rPr>
        <w:rStyle w:val="Hyperlink"/>
        <w:rFonts w:asciiTheme="minorHAnsi" w:hAnsiTheme="minorHAnsi"/>
        <w:b/>
        <w:sz w:val="18"/>
        <w:szCs w:val="18"/>
        <w:u w:val="none"/>
        <w:lang w:val="en-US"/>
      </w:rPr>
      <w:t>https://doi.org/10.47456/bjpe.v8i4.37896</w:t>
    </w:r>
    <w:r w:rsidR="00997A4B">
      <w:rPr>
        <w:rStyle w:val="Hyperlink"/>
        <w:rFonts w:asciiTheme="minorHAnsi" w:hAnsiTheme="minorHAnsi"/>
        <w:b/>
        <w:sz w:val="18"/>
        <w:szCs w:val="18"/>
        <w:u w:val="none"/>
        <w:lang w:val="en-US"/>
      </w:rPr>
      <w:fldChar w:fldCharType="end"/>
    </w:r>
    <w:r w:rsidRPr="00F212D5">
      <w:rPr>
        <w:rStyle w:val="Hyperlink"/>
        <w:rFonts w:asciiTheme="minorHAnsi" w:hAnsiTheme="minorHAnsi"/>
        <w:b/>
        <w:color w:val="FFFF00"/>
        <w:sz w:val="18"/>
        <w:szCs w:val="18"/>
        <w:u w:val="none"/>
        <w:lang w:val="en-US"/>
      </w:rPr>
      <w:t xml:space="preserve">                                                                                  </w:t>
    </w:r>
    <w:r w:rsidRPr="00F212D5">
      <w:rPr>
        <w:rFonts w:asciiTheme="minorHAnsi" w:hAnsiTheme="minorHAnsi"/>
        <w:b/>
        <w:color w:val="FFFFFF" w:themeColor="background1"/>
        <w:sz w:val="18"/>
        <w:szCs w:val="18"/>
        <w:lang w:val="en-US"/>
      </w:rPr>
      <w:t>ARTIGO ORIGINAL | OPEN ACCESS</w:t>
    </w:r>
    <w:r w:rsidRPr="002B2994">
      <w:rPr>
        <w:rFonts w:asciiTheme="minorHAnsi" w:hAnsiTheme="minorHAnsi"/>
        <w:b/>
        <w:color w:val="C00000"/>
        <w:sz w:val="18"/>
        <w:szCs w:val="18"/>
        <w:lang w:val="en-US"/>
      </w:rPr>
      <w:tab/>
    </w:r>
    <w:r w:rsidRPr="00F71F4F">
      <w:rPr>
        <w:rFonts w:asciiTheme="minorHAnsi" w:hAnsiTheme="minorHAnsi"/>
        <w:b/>
        <w:noProof/>
        <w:sz w:val="18"/>
        <w:szCs w:val="18"/>
        <w:lang w:eastAsia="pt-BR"/>
      </w:rPr>
      <w:drawing>
        <wp:inline distT="0" distB="0" distL="0" distR="0" wp14:anchorId="5B582229" wp14:editId="263CF280">
          <wp:extent cx="5735320" cy="662940"/>
          <wp:effectExtent l="0" t="0" r="0" b="3810"/>
          <wp:docPr id="9" name="Imagem 9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Texto&#10;&#10;Descrição gerada automaticamente com confiança média"/>
                  <pic:cNvPicPr/>
                </pic:nvPicPr>
                <pic:blipFill rotWithShape="1">
                  <a:blip r:embed="rId1"/>
                  <a:srcRect t="6155" b="12080"/>
                  <a:stretch/>
                </pic:blipFill>
                <pic:spPr bwMode="auto">
                  <a:xfrm>
                    <a:off x="0" y="0"/>
                    <a:ext cx="5741030" cy="66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rFonts w:asciiTheme="minorHAnsi" w:hAnsiTheme="minorHAnsi"/>
        <w:b/>
        <w:color w:val="C0504D" w:themeColor="accent2"/>
        <w:sz w:val="18"/>
        <w:szCs w:val="18"/>
      </w:rPr>
      <w:id w:val="-2146963780"/>
      <w:docPartObj>
        <w:docPartGallery w:val="Page Numbers (Top of Page)"/>
        <w:docPartUnique/>
      </w:docPartObj>
    </w:sdtPr>
    <w:sdtEndPr>
      <w:rPr>
        <w:rStyle w:val="Nmerodepgina"/>
        <w:i/>
        <w:color w:val="auto"/>
      </w:rPr>
    </w:sdtEndPr>
    <w:sdtContent>
      <w:p w14:paraId="14292D07" w14:textId="67C7C544" w:rsidR="00483419" w:rsidRPr="00A40CDA" w:rsidRDefault="00483419">
        <w:pPr>
          <w:pStyle w:val="Cabealho"/>
          <w:rPr>
            <w:rFonts w:asciiTheme="minorHAnsi" w:hAnsiTheme="minorHAnsi"/>
            <w:b/>
            <w:sz w:val="18"/>
            <w:szCs w:val="18"/>
          </w:rPr>
        </w:pP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begin"/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instrText xml:space="preserve"> PAGE </w:instrText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separate"/>
        </w:r>
        <w:r>
          <w:rPr>
            <w:rStyle w:val="Nmerodepgina"/>
            <w:rFonts w:asciiTheme="minorHAnsi" w:hAnsiTheme="minorHAnsi"/>
            <w:b/>
            <w:sz w:val="18"/>
            <w:szCs w:val="18"/>
          </w:rPr>
          <w:t>3</w:t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end"/>
        </w:r>
        <w:r>
          <w:rPr>
            <w:rStyle w:val="Nmerodepgina"/>
            <w:rFonts w:asciiTheme="minorHAnsi" w:hAnsiTheme="minorHAnsi"/>
            <w:b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           Autor 1, Autor 2, Autor 3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117B" w14:textId="77777777" w:rsidR="001229A2" w:rsidRPr="00304994" w:rsidRDefault="001229A2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1229A2" w:rsidRDefault="001229A2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B9676C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1229A2" w:rsidRDefault="001229A2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1229A2" w:rsidRPr="00064866" w:rsidRDefault="00997A4B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20F602AE">
                <v:rect id="_x0000_i1025" alt="" style="width:.9pt;height:.05pt;mso-width-percent:0;mso-height-percent:0;mso-width-percent:0;mso-height-percent:0" o:hrpct="2" o:hralign="center" o:hrstd="t" o:hr="t" fillcolor="#a0a0a0" stroked="f"/>
              </w:pict>
            </w:r>
          </w:p>
        </w:sdtContent>
      </w:sdt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F67C" w14:textId="77777777" w:rsidR="001229A2" w:rsidRDefault="001229A2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rFonts w:asciiTheme="minorHAnsi" w:hAnsiTheme="minorHAnsi"/>
        <w:b/>
        <w:color w:val="C0504D" w:themeColor="accent2"/>
        <w:sz w:val="18"/>
        <w:szCs w:val="18"/>
      </w:rPr>
      <w:id w:val="1453745129"/>
      <w:docPartObj>
        <w:docPartGallery w:val="Page Numbers (Top of Page)"/>
        <w:docPartUnique/>
      </w:docPartObj>
    </w:sdtPr>
    <w:sdtEndPr>
      <w:rPr>
        <w:rStyle w:val="Nmerodepgina"/>
        <w:i/>
        <w:color w:val="auto"/>
      </w:rPr>
    </w:sdtEndPr>
    <w:sdtContent>
      <w:p w14:paraId="297437F0" w14:textId="27195879" w:rsidR="001229A2" w:rsidRPr="001F0FDA" w:rsidRDefault="00D1568D" w:rsidP="001F0FDA">
        <w:pPr>
          <w:pStyle w:val="Cabealho"/>
          <w:rPr>
            <w:rFonts w:asciiTheme="minorHAnsi" w:hAnsiTheme="minorHAnsi"/>
            <w:b/>
            <w:sz w:val="18"/>
            <w:szCs w:val="18"/>
          </w:rPr>
        </w:pP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begin"/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instrText xml:space="preserve"> PAGE </w:instrText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separate"/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t>- 4 -</w:t>
        </w:r>
        <w:r w:rsidRPr="00D1568D">
          <w:rPr>
            <w:rStyle w:val="Nmerodepgina"/>
            <w:rFonts w:asciiTheme="minorHAnsi" w:hAnsiTheme="minorHAnsi"/>
            <w:b/>
            <w:sz w:val="18"/>
            <w:szCs w:val="18"/>
          </w:rPr>
          <w:fldChar w:fldCharType="end"/>
        </w:r>
        <w:r w:rsidR="001F0FDA">
          <w:rPr>
            <w:rStyle w:val="Nmerodepgina"/>
            <w:rFonts w:asciiTheme="minorHAnsi" w:hAnsiTheme="minorHAnsi"/>
            <w:b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                Autor 1, Autor 2, Autor 3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C00703"/>
    <w:multiLevelType w:val="multilevel"/>
    <w:tmpl w:val="7A82382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5A"/>
    <w:rsid w:val="00004A62"/>
    <w:rsid w:val="00004E09"/>
    <w:rsid w:val="000065B2"/>
    <w:rsid w:val="00007BB6"/>
    <w:rsid w:val="00013982"/>
    <w:rsid w:val="00014715"/>
    <w:rsid w:val="00020FB3"/>
    <w:rsid w:val="000234B2"/>
    <w:rsid w:val="00027474"/>
    <w:rsid w:val="0003150D"/>
    <w:rsid w:val="0003188F"/>
    <w:rsid w:val="00033AAC"/>
    <w:rsid w:val="00035C68"/>
    <w:rsid w:val="00036751"/>
    <w:rsid w:val="000372DD"/>
    <w:rsid w:val="00037AB2"/>
    <w:rsid w:val="0004345F"/>
    <w:rsid w:val="000441F1"/>
    <w:rsid w:val="00045D70"/>
    <w:rsid w:val="00046017"/>
    <w:rsid w:val="000474A4"/>
    <w:rsid w:val="00051E05"/>
    <w:rsid w:val="00055414"/>
    <w:rsid w:val="00055AFE"/>
    <w:rsid w:val="0005755A"/>
    <w:rsid w:val="00060151"/>
    <w:rsid w:val="00060255"/>
    <w:rsid w:val="00063A3F"/>
    <w:rsid w:val="00063FB2"/>
    <w:rsid w:val="00064866"/>
    <w:rsid w:val="00065CDC"/>
    <w:rsid w:val="0006650B"/>
    <w:rsid w:val="00066930"/>
    <w:rsid w:val="00071288"/>
    <w:rsid w:val="0008097D"/>
    <w:rsid w:val="00083559"/>
    <w:rsid w:val="0008359B"/>
    <w:rsid w:val="00084D63"/>
    <w:rsid w:val="00094191"/>
    <w:rsid w:val="0009485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638F"/>
    <w:rsid w:val="000B75CC"/>
    <w:rsid w:val="000C3B8E"/>
    <w:rsid w:val="000C5362"/>
    <w:rsid w:val="000C7B33"/>
    <w:rsid w:val="000D0D17"/>
    <w:rsid w:val="000D4B19"/>
    <w:rsid w:val="000E6488"/>
    <w:rsid w:val="000F035D"/>
    <w:rsid w:val="000F136B"/>
    <w:rsid w:val="000F29A6"/>
    <w:rsid w:val="000F5CAD"/>
    <w:rsid w:val="000F7FEC"/>
    <w:rsid w:val="0010085E"/>
    <w:rsid w:val="00101CE4"/>
    <w:rsid w:val="00102E51"/>
    <w:rsid w:val="00110CDA"/>
    <w:rsid w:val="00111149"/>
    <w:rsid w:val="00112796"/>
    <w:rsid w:val="001229A2"/>
    <w:rsid w:val="00122E04"/>
    <w:rsid w:val="0012304D"/>
    <w:rsid w:val="0012652E"/>
    <w:rsid w:val="001301B7"/>
    <w:rsid w:val="00134F27"/>
    <w:rsid w:val="001352EF"/>
    <w:rsid w:val="001371A8"/>
    <w:rsid w:val="00142C31"/>
    <w:rsid w:val="00143B4D"/>
    <w:rsid w:val="001452FE"/>
    <w:rsid w:val="00146480"/>
    <w:rsid w:val="00146CF2"/>
    <w:rsid w:val="0014761A"/>
    <w:rsid w:val="001478F1"/>
    <w:rsid w:val="00152F39"/>
    <w:rsid w:val="0015415A"/>
    <w:rsid w:val="00154BF2"/>
    <w:rsid w:val="001576C9"/>
    <w:rsid w:val="001578CE"/>
    <w:rsid w:val="00162425"/>
    <w:rsid w:val="00162B65"/>
    <w:rsid w:val="00164878"/>
    <w:rsid w:val="00164A04"/>
    <w:rsid w:val="00164DF2"/>
    <w:rsid w:val="00165B18"/>
    <w:rsid w:val="00166C71"/>
    <w:rsid w:val="00171423"/>
    <w:rsid w:val="001716E3"/>
    <w:rsid w:val="00176769"/>
    <w:rsid w:val="00186168"/>
    <w:rsid w:val="00192DA6"/>
    <w:rsid w:val="00195A88"/>
    <w:rsid w:val="00196F6B"/>
    <w:rsid w:val="001A017D"/>
    <w:rsid w:val="001A28A3"/>
    <w:rsid w:val="001A437F"/>
    <w:rsid w:val="001A4AE7"/>
    <w:rsid w:val="001A6D37"/>
    <w:rsid w:val="001A7846"/>
    <w:rsid w:val="001B02A9"/>
    <w:rsid w:val="001B6973"/>
    <w:rsid w:val="001B7A7F"/>
    <w:rsid w:val="001C10A0"/>
    <w:rsid w:val="001C26EF"/>
    <w:rsid w:val="001C3D09"/>
    <w:rsid w:val="001C3D8C"/>
    <w:rsid w:val="001C4BBD"/>
    <w:rsid w:val="001C5EA5"/>
    <w:rsid w:val="001D0F59"/>
    <w:rsid w:val="001D2CB1"/>
    <w:rsid w:val="001D40F7"/>
    <w:rsid w:val="001D4DB8"/>
    <w:rsid w:val="001D6D29"/>
    <w:rsid w:val="001D7A77"/>
    <w:rsid w:val="001E15CD"/>
    <w:rsid w:val="001E1637"/>
    <w:rsid w:val="001F0AB3"/>
    <w:rsid w:val="001F0FDA"/>
    <w:rsid w:val="001F354E"/>
    <w:rsid w:val="002001F3"/>
    <w:rsid w:val="00205095"/>
    <w:rsid w:val="00205734"/>
    <w:rsid w:val="00206852"/>
    <w:rsid w:val="00207A9B"/>
    <w:rsid w:val="00215DFC"/>
    <w:rsid w:val="00224CB6"/>
    <w:rsid w:val="00225714"/>
    <w:rsid w:val="00225EF5"/>
    <w:rsid w:val="00232449"/>
    <w:rsid w:val="00236D8C"/>
    <w:rsid w:val="002401A9"/>
    <w:rsid w:val="0024420B"/>
    <w:rsid w:val="00245755"/>
    <w:rsid w:val="00247157"/>
    <w:rsid w:val="002537B5"/>
    <w:rsid w:val="002550B9"/>
    <w:rsid w:val="002611EC"/>
    <w:rsid w:val="00262DC7"/>
    <w:rsid w:val="00263008"/>
    <w:rsid w:val="002672DB"/>
    <w:rsid w:val="00267E75"/>
    <w:rsid w:val="00270AF6"/>
    <w:rsid w:val="00270C54"/>
    <w:rsid w:val="00273F0F"/>
    <w:rsid w:val="002747DA"/>
    <w:rsid w:val="00276098"/>
    <w:rsid w:val="00282240"/>
    <w:rsid w:val="00282F53"/>
    <w:rsid w:val="00283EE9"/>
    <w:rsid w:val="002850F5"/>
    <w:rsid w:val="002978E1"/>
    <w:rsid w:val="002A0373"/>
    <w:rsid w:val="002A04F0"/>
    <w:rsid w:val="002A3FBB"/>
    <w:rsid w:val="002A6CC0"/>
    <w:rsid w:val="002A7824"/>
    <w:rsid w:val="002B2994"/>
    <w:rsid w:val="002B47C0"/>
    <w:rsid w:val="002C084E"/>
    <w:rsid w:val="002C2A81"/>
    <w:rsid w:val="002C3A96"/>
    <w:rsid w:val="002C3F03"/>
    <w:rsid w:val="00302282"/>
    <w:rsid w:val="003022B0"/>
    <w:rsid w:val="00304994"/>
    <w:rsid w:val="003054D5"/>
    <w:rsid w:val="003105C2"/>
    <w:rsid w:val="003112DD"/>
    <w:rsid w:val="003136FD"/>
    <w:rsid w:val="003154CB"/>
    <w:rsid w:val="00315E74"/>
    <w:rsid w:val="00316B3A"/>
    <w:rsid w:val="0031706D"/>
    <w:rsid w:val="0032101F"/>
    <w:rsid w:val="003217CA"/>
    <w:rsid w:val="0032184F"/>
    <w:rsid w:val="0032362F"/>
    <w:rsid w:val="003319F6"/>
    <w:rsid w:val="00332CB2"/>
    <w:rsid w:val="00333231"/>
    <w:rsid w:val="003401FE"/>
    <w:rsid w:val="003404CE"/>
    <w:rsid w:val="00340FAC"/>
    <w:rsid w:val="003438D2"/>
    <w:rsid w:val="00343D41"/>
    <w:rsid w:val="00351BAF"/>
    <w:rsid w:val="003549E3"/>
    <w:rsid w:val="00354ADB"/>
    <w:rsid w:val="003612C3"/>
    <w:rsid w:val="00363E8D"/>
    <w:rsid w:val="00365061"/>
    <w:rsid w:val="00365956"/>
    <w:rsid w:val="00366BCD"/>
    <w:rsid w:val="00367F47"/>
    <w:rsid w:val="00370408"/>
    <w:rsid w:val="00372136"/>
    <w:rsid w:val="00372F1C"/>
    <w:rsid w:val="003742EF"/>
    <w:rsid w:val="003818D9"/>
    <w:rsid w:val="00382F83"/>
    <w:rsid w:val="00383CC2"/>
    <w:rsid w:val="0038661B"/>
    <w:rsid w:val="003866BA"/>
    <w:rsid w:val="00387755"/>
    <w:rsid w:val="00390FB3"/>
    <w:rsid w:val="00394B1C"/>
    <w:rsid w:val="003A5BD4"/>
    <w:rsid w:val="003B4284"/>
    <w:rsid w:val="003B4521"/>
    <w:rsid w:val="003B605F"/>
    <w:rsid w:val="003B6D51"/>
    <w:rsid w:val="003C092F"/>
    <w:rsid w:val="003C43F9"/>
    <w:rsid w:val="003C4537"/>
    <w:rsid w:val="003C630E"/>
    <w:rsid w:val="003C6F99"/>
    <w:rsid w:val="003D0618"/>
    <w:rsid w:val="003D5182"/>
    <w:rsid w:val="003D5CE9"/>
    <w:rsid w:val="003E226F"/>
    <w:rsid w:val="003E3CB5"/>
    <w:rsid w:val="003E4EE6"/>
    <w:rsid w:val="003E598F"/>
    <w:rsid w:val="003E7CB3"/>
    <w:rsid w:val="003F0235"/>
    <w:rsid w:val="003F05E2"/>
    <w:rsid w:val="003F06ED"/>
    <w:rsid w:val="003F1E84"/>
    <w:rsid w:val="003F28DC"/>
    <w:rsid w:val="003F5882"/>
    <w:rsid w:val="004123F3"/>
    <w:rsid w:val="00417113"/>
    <w:rsid w:val="00423069"/>
    <w:rsid w:val="00423864"/>
    <w:rsid w:val="00423A34"/>
    <w:rsid w:val="00424EC3"/>
    <w:rsid w:val="00432024"/>
    <w:rsid w:val="004354A1"/>
    <w:rsid w:val="00435A65"/>
    <w:rsid w:val="0043665B"/>
    <w:rsid w:val="00440B35"/>
    <w:rsid w:val="00442DDB"/>
    <w:rsid w:val="004430B0"/>
    <w:rsid w:val="004434CE"/>
    <w:rsid w:val="00445240"/>
    <w:rsid w:val="00451F46"/>
    <w:rsid w:val="00454957"/>
    <w:rsid w:val="004576DA"/>
    <w:rsid w:val="004629FC"/>
    <w:rsid w:val="00463F41"/>
    <w:rsid w:val="00467F03"/>
    <w:rsid w:val="004702D5"/>
    <w:rsid w:val="004720F9"/>
    <w:rsid w:val="00475DC6"/>
    <w:rsid w:val="004813C7"/>
    <w:rsid w:val="00481859"/>
    <w:rsid w:val="00483419"/>
    <w:rsid w:val="00484527"/>
    <w:rsid w:val="0048593F"/>
    <w:rsid w:val="00485B8A"/>
    <w:rsid w:val="00486C21"/>
    <w:rsid w:val="00490196"/>
    <w:rsid w:val="004A0302"/>
    <w:rsid w:val="004A78F4"/>
    <w:rsid w:val="004B1DEF"/>
    <w:rsid w:val="004B3FD0"/>
    <w:rsid w:val="004B4580"/>
    <w:rsid w:val="004B63C0"/>
    <w:rsid w:val="004B7C02"/>
    <w:rsid w:val="004C072F"/>
    <w:rsid w:val="004C1133"/>
    <w:rsid w:val="004C353E"/>
    <w:rsid w:val="004C3C10"/>
    <w:rsid w:val="004C4E29"/>
    <w:rsid w:val="004D7E90"/>
    <w:rsid w:val="004E00C0"/>
    <w:rsid w:val="004E15CD"/>
    <w:rsid w:val="004E2A32"/>
    <w:rsid w:val="004E366A"/>
    <w:rsid w:val="004F25D2"/>
    <w:rsid w:val="004F77FE"/>
    <w:rsid w:val="00501F1D"/>
    <w:rsid w:val="00502173"/>
    <w:rsid w:val="00504112"/>
    <w:rsid w:val="005107E6"/>
    <w:rsid w:val="00512A3B"/>
    <w:rsid w:val="005142B0"/>
    <w:rsid w:val="00517C2F"/>
    <w:rsid w:val="0052253C"/>
    <w:rsid w:val="005231AB"/>
    <w:rsid w:val="00523A63"/>
    <w:rsid w:val="005242E4"/>
    <w:rsid w:val="005321C3"/>
    <w:rsid w:val="00532723"/>
    <w:rsid w:val="00532987"/>
    <w:rsid w:val="00533A0B"/>
    <w:rsid w:val="005375EE"/>
    <w:rsid w:val="0053793A"/>
    <w:rsid w:val="00543DDE"/>
    <w:rsid w:val="005448B4"/>
    <w:rsid w:val="00551A42"/>
    <w:rsid w:val="0055226C"/>
    <w:rsid w:val="00553E1E"/>
    <w:rsid w:val="00554CD5"/>
    <w:rsid w:val="0055602E"/>
    <w:rsid w:val="0055792E"/>
    <w:rsid w:val="00561FB6"/>
    <w:rsid w:val="005626DC"/>
    <w:rsid w:val="0056599F"/>
    <w:rsid w:val="00565A71"/>
    <w:rsid w:val="00566615"/>
    <w:rsid w:val="005702DA"/>
    <w:rsid w:val="005705E7"/>
    <w:rsid w:val="0057277E"/>
    <w:rsid w:val="00577B0D"/>
    <w:rsid w:val="00583035"/>
    <w:rsid w:val="00591096"/>
    <w:rsid w:val="00591193"/>
    <w:rsid w:val="005952D7"/>
    <w:rsid w:val="005955C4"/>
    <w:rsid w:val="005A0054"/>
    <w:rsid w:val="005A031C"/>
    <w:rsid w:val="005A3FFF"/>
    <w:rsid w:val="005B0F19"/>
    <w:rsid w:val="005B6A02"/>
    <w:rsid w:val="005C2795"/>
    <w:rsid w:val="005C3545"/>
    <w:rsid w:val="005C430D"/>
    <w:rsid w:val="005C5E84"/>
    <w:rsid w:val="005D2702"/>
    <w:rsid w:val="005D483D"/>
    <w:rsid w:val="005D7976"/>
    <w:rsid w:val="005E092B"/>
    <w:rsid w:val="005E16C0"/>
    <w:rsid w:val="005E1B54"/>
    <w:rsid w:val="005E5519"/>
    <w:rsid w:val="005F16E9"/>
    <w:rsid w:val="005F2C20"/>
    <w:rsid w:val="005F38A5"/>
    <w:rsid w:val="005F44CB"/>
    <w:rsid w:val="005F5AB7"/>
    <w:rsid w:val="005F6E9F"/>
    <w:rsid w:val="0060162E"/>
    <w:rsid w:val="00606B7D"/>
    <w:rsid w:val="00607AA7"/>
    <w:rsid w:val="00607FE2"/>
    <w:rsid w:val="00610214"/>
    <w:rsid w:val="00613039"/>
    <w:rsid w:val="00613D5A"/>
    <w:rsid w:val="00614F06"/>
    <w:rsid w:val="00615C84"/>
    <w:rsid w:val="00615FDE"/>
    <w:rsid w:val="006174B4"/>
    <w:rsid w:val="00617EDA"/>
    <w:rsid w:val="00622233"/>
    <w:rsid w:val="00623323"/>
    <w:rsid w:val="006233EC"/>
    <w:rsid w:val="0062370C"/>
    <w:rsid w:val="0062465F"/>
    <w:rsid w:val="00627029"/>
    <w:rsid w:val="00635FEA"/>
    <w:rsid w:val="00637E7B"/>
    <w:rsid w:val="006414F8"/>
    <w:rsid w:val="00642A35"/>
    <w:rsid w:val="00647AED"/>
    <w:rsid w:val="00650F9B"/>
    <w:rsid w:val="0065111A"/>
    <w:rsid w:val="00653E8E"/>
    <w:rsid w:val="00655137"/>
    <w:rsid w:val="00656302"/>
    <w:rsid w:val="0066694D"/>
    <w:rsid w:val="0066791F"/>
    <w:rsid w:val="0068085D"/>
    <w:rsid w:val="006859DB"/>
    <w:rsid w:val="00695CA3"/>
    <w:rsid w:val="00697CCA"/>
    <w:rsid w:val="00697CDB"/>
    <w:rsid w:val="006A0B67"/>
    <w:rsid w:val="006C01AF"/>
    <w:rsid w:val="006C318C"/>
    <w:rsid w:val="006C48C1"/>
    <w:rsid w:val="006C599D"/>
    <w:rsid w:val="006C6D27"/>
    <w:rsid w:val="006D1EF1"/>
    <w:rsid w:val="006D4F10"/>
    <w:rsid w:val="006D5197"/>
    <w:rsid w:val="006E5559"/>
    <w:rsid w:val="006E6E06"/>
    <w:rsid w:val="006E747E"/>
    <w:rsid w:val="006F2057"/>
    <w:rsid w:val="006F4821"/>
    <w:rsid w:val="006F4DD7"/>
    <w:rsid w:val="006F5358"/>
    <w:rsid w:val="006F78C8"/>
    <w:rsid w:val="00701470"/>
    <w:rsid w:val="0070178E"/>
    <w:rsid w:val="0070602A"/>
    <w:rsid w:val="007071AB"/>
    <w:rsid w:val="00721C9F"/>
    <w:rsid w:val="0072280A"/>
    <w:rsid w:val="00724789"/>
    <w:rsid w:val="00725649"/>
    <w:rsid w:val="007259AD"/>
    <w:rsid w:val="007311D5"/>
    <w:rsid w:val="00732B32"/>
    <w:rsid w:val="00733143"/>
    <w:rsid w:val="007336CB"/>
    <w:rsid w:val="00735AE3"/>
    <w:rsid w:val="00737ED6"/>
    <w:rsid w:val="00740374"/>
    <w:rsid w:val="007403BF"/>
    <w:rsid w:val="00741553"/>
    <w:rsid w:val="0074240F"/>
    <w:rsid w:val="00747DDB"/>
    <w:rsid w:val="00750191"/>
    <w:rsid w:val="007519AB"/>
    <w:rsid w:val="00754094"/>
    <w:rsid w:val="007575B6"/>
    <w:rsid w:val="00757C31"/>
    <w:rsid w:val="00761C30"/>
    <w:rsid w:val="00761FDD"/>
    <w:rsid w:val="007672FF"/>
    <w:rsid w:val="0077011A"/>
    <w:rsid w:val="00772FF6"/>
    <w:rsid w:val="00774109"/>
    <w:rsid w:val="00777549"/>
    <w:rsid w:val="00780554"/>
    <w:rsid w:val="0078162F"/>
    <w:rsid w:val="007818F6"/>
    <w:rsid w:val="00781BBC"/>
    <w:rsid w:val="007821BA"/>
    <w:rsid w:val="007824FB"/>
    <w:rsid w:val="007855E9"/>
    <w:rsid w:val="00786784"/>
    <w:rsid w:val="007A6329"/>
    <w:rsid w:val="007A7827"/>
    <w:rsid w:val="007A7B22"/>
    <w:rsid w:val="007B0DDD"/>
    <w:rsid w:val="007B4C2E"/>
    <w:rsid w:val="007B5FB5"/>
    <w:rsid w:val="007B68B0"/>
    <w:rsid w:val="007B7963"/>
    <w:rsid w:val="007C0C3F"/>
    <w:rsid w:val="007C55FA"/>
    <w:rsid w:val="007D25EE"/>
    <w:rsid w:val="007D3682"/>
    <w:rsid w:val="007D4209"/>
    <w:rsid w:val="007D507B"/>
    <w:rsid w:val="007D7207"/>
    <w:rsid w:val="007D7F6A"/>
    <w:rsid w:val="007E68C3"/>
    <w:rsid w:val="007E76BF"/>
    <w:rsid w:val="007F44D2"/>
    <w:rsid w:val="007F58DA"/>
    <w:rsid w:val="007F6116"/>
    <w:rsid w:val="007F7A7D"/>
    <w:rsid w:val="0080568F"/>
    <w:rsid w:val="00807D3E"/>
    <w:rsid w:val="00810CA5"/>
    <w:rsid w:val="0081413D"/>
    <w:rsid w:val="00814F8E"/>
    <w:rsid w:val="00815A6F"/>
    <w:rsid w:val="0081720D"/>
    <w:rsid w:val="00820A9A"/>
    <w:rsid w:val="00821BE3"/>
    <w:rsid w:val="00823FBC"/>
    <w:rsid w:val="0082632A"/>
    <w:rsid w:val="008269D8"/>
    <w:rsid w:val="0084264C"/>
    <w:rsid w:val="008437EE"/>
    <w:rsid w:val="008512C2"/>
    <w:rsid w:val="0085340B"/>
    <w:rsid w:val="00853468"/>
    <w:rsid w:val="00860949"/>
    <w:rsid w:val="008610F0"/>
    <w:rsid w:val="00862EB4"/>
    <w:rsid w:val="00863227"/>
    <w:rsid w:val="00864072"/>
    <w:rsid w:val="00865264"/>
    <w:rsid w:val="00866097"/>
    <w:rsid w:val="00866323"/>
    <w:rsid w:val="00867E7F"/>
    <w:rsid w:val="00872775"/>
    <w:rsid w:val="00875458"/>
    <w:rsid w:val="0087667B"/>
    <w:rsid w:val="00876ED7"/>
    <w:rsid w:val="008812DA"/>
    <w:rsid w:val="00882837"/>
    <w:rsid w:val="00891E6A"/>
    <w:rsid w:val="0089347B"/>
    <w:rsid w:val="0089371C"/>
    <w:rsid w:val="0089700E"/>
    <w:rsid w:val="008A3DBE"/>
    <w:rsid w:val="008A43BA"/>
    <w:rsid w:val="008B32E6"/>
    <w:rsid w:val="008B4987"/>
    <w:rsid w:val="008C4596"/>
    <w:rsid w:val="008C6893"/>
    <w:rsid w:val="008D2B21"/>
    <w:rsid w:val="008D3949"/>
    <w:rsid w:val="008D52C0"/>
    <w:rsid w:val="008E25BF"/>
    <w:rsid w:val="008E3E32"/>
    <w:rsid w:val="008E3ECC"/>
    <w:rsid w:val="008F0066"/>
    <w:rsid w:val="008F0B0F"/>
    <w:rsid w:val="008F649A"/>
    <w:rsid w:val="008F788E"/>
    <w:rsid w:val="008F7F54"/>
    <w:rsid w:val="009026DE"/>
    <w:rsid w:val="009039FF"/>
    <w:rsid w:val="00912608"/>
    <w:rsid w:val="00912EDD"/>
    <w:rsid w:val="00924489"/>
    <w:rsid w:val="009251BC"/>
    <w:rsid w:val="00926D6B"/>
    <w:rsid w:val="0092715B"/>
    <w:rsid w:val="0093250F"/>
    <w:rsid w:val="009333ED"/>
    <w:rsid w:val="0093462C"/>
    <w:rsid w:val="00934A28"/>
    <w:rsid w:val="009414E4"/>
    <w:rsid w:val="00942316"/>
    <w:rsid w:val="0094539E"/>
    <w:rsid w:val="009458CF"/>
    <w:rsid w:val="0094638E"/>
    <w:rsid w:val="009467A2"/>
    <w:rsid w:val="0095084F"/>
    <w:rsid w:val="0095327C"/>
    <w:rsid w:val="009540F6"/>
    <w:rsid w:val="00954E7E"/>
    <w:rsid w:val="00956317"/>
    <w:rsid w:val="009564C0"/>
    <w:rsid w:val="0095693A"/>
    <w:rsid w:val="009577FB"/>
    <w:rsid w:val="00961B07"/>
    <w:rsid w:val="009678F1"/>
    <w:rsid w:val="00971086"/>
    <w:rsid w:val="009723DE"/>
    <w:rsid w:val="009736DF"/>
    <w:rsid w:val="00975F84"/>
    <w:rsid w:val="009769A4"/>
    <w:rsid w:val="00976D44"/>
    <w:rsid w:val="009813DE"/>
    <w:rsid w:val="00982A94"/>
    <w:rsid w:val="00984BB5"/>
    <w:rsid w:val="009854AD"/>
    <w:rsid w:val="00985B4B"/>
    <w:rsid w:val="0098621D"/>
    <w:rsid w:val="00987DF4"/>
    <w:rsid w:val="00991ABD"/>
    <w:rsid w:val="00991E6C"/>
    <w:rsid w:val="0099432C"/>
    <w:rsid w:val="00994C93"/>
    <w:rsid w:val="00997A4B"/>
    <w:rsid w:val="009A13D8"/>
    <w:rsid w:val="009A44D9"/>
    <w:rsid w:val="009A4BA1"/>
    <w:rsid w:val="009B05AC"/>
    <w:rsid w:val="009B5203"/>
    <w:rsid w:val="009B7595"/>
    <w:rsid w:val="009B79FB"/>
    <w:rsid w:val="009C0749"/>
    <w:rsid w:val="009D1FF1"/>
    <w:rsid w:val="009D386C"/>
    <w:rsid w:val="009D3EBB"/>
    <w:rsid w:val="009D5DAB"/>
    <w:rsid w:val="009E0405"/>
    <w:rsid w:val="009E0E47"/>
    <w:rsid w:val="009E2327"/>
    <w:rsid w:val="009E4EA9"/>
    <w:rsid w:val="009E594F"/>
    <w:rsid w:val="009E5F70"/>
    <w:rsid w:val="009E6F31"/>
    <w:rsid w:val="009E7A07"/>
    <w:rsid w:val="009F04F1"/>
    <w:rsid w:val="009F148E"/>
    <w:rsid w:val="009F519B"/>
    <w:rsid w:val="009F524E"/>
    <w:rsid w:val="009F651D"/>
    <w:rsid w:val="00A007B4"/>
    <w:rsid w:val="00A02F27"/>
    <w:rsid w:val="00A05AD9"/>
    <w:rsid w:val="00A101EC"/>
    <w:rsid w:val="00A10F9E"/>
    <w:rsid w:val="00A1255A"/>
    <w:rsid w:val="00A13BB7"/>
    <w:rsid w:val="00A15710"/>
    <w:rsid w:val="00A174B5"/>
    <w:rsid w:val="00A204C7"/>
    <w:rsid w:val="00A20C79"/>
    <w:rsid w:val="00A2286D"/>
    <w:rsid w:val="00A231F4"/>
    <w:rsid w:val="00A314BE"/>
    <w:rsid w:val="00A31E7B"/>
    <w:rsid w:val="00A32E28"/>
    <w:rsid w:val="00A33547"/>
    <w:rsid w:val="00A33E10"/>
    <w:rsid w:val="00A365D9"/>
    <w:rsid w:val="00A4020C"/>
    <w:rsid w:val="00A40CDA"/>
    <w:rsid w:val="00A415C7"/>
    <w:rsid w:val="00A41DB9"/>
    <w:rsid w:val="00A46DDC"/>
    <w:rsid w:val="00A47B2A"/>
    <w:rsid w:val="00A47EA3"/>
    <w:rsid w:val="00A51592"/>
    <w:rsid w:val="00A5362D"/>
    <w:rsid w:val="00A5367A"/>
    <w:rsid w:val="00A5527E"/>
    <w:rsid w:val="00A55536"/>
    <w:rsid w:val="00A56900"/>
    <w:rsid w:val="00A5768A"/>
    <w:rsid w:val="00A62B13"/>
    <w:rsid w:val="00A64624"/>
    <w:rsid w:val="00A70ACB"/>
    <w:rsid w:val="00A70DB2"/>
    <w:rsid w:val="00A7348B"/>
    <w:rsid w:val="00A739F4"/>
    <w:rsid w:val="00A74F90"/>
    <w:rsid w:val="00A77D83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0E5E"/>
    <w:rsid w:val="00AB2182"/>
    <w:rsid w:val="00AB4A0B"/>
    <w:rsid w:val="00AB502C"/>
    <w:rsid w:val="00AB5D66"/>
    <w:rsid w:val="00AC7F7F"/>
    <w:rsid w:val="00AD01B6"/>
    <w:rsid w:val="00AD0EF3"/>
    <w:rsid w:val="00AD235C"/>
    <w:rsid w:val="00AE177C"/>
    <w:rsid w:val="00AE1D6F"/>
    <w:rsid w:val="00AE3805"/>
    <w:rsid w:val="00AE43C1"/>
    <w:rsid w:val="00AE4BE0"/>
    <w:rsid w:val="00AF0E71"/>
    <w:rsid w:val="00AF6687"/>
    <w:rsid w:val="00B008CD"/>
    <w:rsid w:val="00B0626A"/>
    <w:rsid w:val="00B063FC"/>
    <w:rsid w:val="00B1106D"/>
    <w:rsid w:val="00B114EB"/>
    <w:rsid w:val="00B11CD2"/>
    <w:rsid w:val="00B13A7D"/>
    <w:rsid w:val="00B14AFD"/>
    <w:rsid w:val="00B17632"/>
    <w:rsid w:val="00B176C5"/>
    <w:rsid w:val="00B20E87"/>
    <w:rsid w:val="00B21AB3"/>
    <w:rsid w:val="00B22343"/>
    <w:rsid w:val="00B23417"/>
    <w:rsid w:val="00B253D3"/>
    <w:rsid w:val="00B27551"/>
    <w:rsid w:val="00B35278"/>
    <w:rsid w:val="00B400FB"/>
    <w:rsid w:val="00B440C1"/>
    <w:rsid w:val="00B443FE"/>
    <w:rsid w:val="00B4533F"/>
    <w:rsid w:val="00B53318"/>
    <w:rsid w:val="00B56F29"/>
    <w:rsid w:val="00B57AEA"/>
    <w:rsid w:val="00B611F5"/>
    <w:rsid w:val="00B61A13"/>
    <w:rsid w:val="00B63507"/>
    <w:rsid w:val="00B651CF"/>
    <w:rsid w:val="00B71B9C"/>
    <w:rsid w:val="00B77BC6"/>
    <w:rsid w:val="00B805E3"/>
    <w:rsid w:val="00B81373"/>
    <w:rsid w:val="00B87644"/>
    <w:rsid w:val="00B919CC"/>
    <w:rsid w:val="00B932EB"/>
    <w:rsid w:val="00B956CA"/>
    <w:rsid w:val="00B9676C"/>
    <w:rsid w:val="00B9793E"/>
    <w:rsid w:val="00BA137E"/>
    <w:rsid w:val="00BA2923"/>
    <w:rsid w:val="00BA326E"/>
    <w:rsid w:val="00BA70D5"/>
    <w:rsid w:val="00BB1039"/>
    <w:rsid w:val="00BB2256"/>
    <w:rsid w:val="00BB7DEF"/>
    <w:rsid w:val="00BC02EA"/>
    <w:rsid w:val="00BC2246"/>
    <w:rsid w:val="00BC3526"/>
    <w:rsid w:val="00BC35AD"/>
    <w:rsid w:val="00BC4E59"/>
    <w:rsid w:val="00BC55D4"/>
    <w:rsid w:val="00BC61B6"/>
    <w:rsid w:val="00BC74ED"/>
    <w:rsid w:val="00BD0DC4"/>
    <w:rsid w:val="00BD193A"/>
    <w:rsid w:val="00BD3874"/>
    <w:rsid w:val="00BE0679"/>
    <w:rsid w:val="00BE42C7"/>
    <w:rsid w:val="00BE5E98"/>
    <w:rsid w:val="00BE62DB"/>
    <w:rsid w:val="00BF0CCB"/>
    <w:rsid w:val="00C005A3"/>
    <w:rsid w:val="00C03CCA"/>
    <w:rsid w:val="00C04025"/>
    <w:rsid w:val="00C056A2"/>
    <w:rsid w:val="00C1387B"/>
    <w:rsid w:val="00C170BD"/>
    <w:rsid w:val="00C17C0D"/>
    <w:rsid w:val="00C17E23"/>
    <w:rsid w:val="00C22A8C"/>
    <w:rsid w:val="00C235FB"/>
    <w:rsid w:val="00C252DD"/>
    <w:rsid w:val="00C25768"/>
    <w:rsid w:val="00C31C99"/>
    <w:rsid w:val="00C33D15"/>
    <w:rsid w:val="00C408D9"/>
    <w:rsid w:val="00C419BB"/>
    <w:rsid w:val="00C41A7C"/>
    <w:rsid w:val="00C447B1"/>
    <w:rsid w:val="00C449AA"/>
    <w:rsid w:val="00C44DF5"/>
    <w:rsid w:val="00C45A38"/>
    <w:rsid w:val="00C462D8"/>
    <w:rsid w:val="00C525C1"/>
    <w:rsid w:val="00C52E59"/>
    <w:rsid w:val="00C56C64"/>
    <w:rsid w:val="00C6010B"/>
    <w:rsid w:val="00C61B4B"/>
    <w:rsid w:val="00C622C4"/>
    <w:rsid w:val="00C65A8C"/>
    <w:rsid w:val="00C66B23"/>
    <w:rsid w:val="00C6734C"/>
    <w:rsid w:val="00C677A4"/>
    <w:rsid w:val="00C67B26"/>
    <w:rsid w:val="00C702B2"/>
    <w:rsid w:val="00C730C8"/>
    <w:rsid w:val="00C768EC"/>
    <w:rsid w:val="00C8476F"/>
    <w:rsid w:val="00C84E1B"/>
    <w:rsid w:val="00C8597E"/>
    <w:rsid w:val="00C92EB9"/>
    <w:rsid w:val="00C9478B"/>
    <w:rsid w:val="00CA0F29"/>
    <w:rsid w:val="00CA29BB"/>
    <w:rsid w:val="00CA2C30"/>
    <w:rsid w:val="00CA3102"/>
    <w:rsid w:val="00CA4028"/>
    <w:rsid w:val="00CA5201"/>
    <w:rsid w:val="00CB054F"/>
    <w:rsid w:val="00CB47EC"/>
    <w:rsid w:val="00CB7885"/>
    <w:rsid w:val="00CC38B2"/>
    <w:rsid w:val="00CC55B7"/>
    <w:rsid w:val="00CC78AF"/>
    <w:rsid w:val="00CD0019"/>
    <w:rsid w:val="00CD0D98"/>
    <w:rsid w:val="00CD2B0A"/>
    <w:rsid w:val="00CD776E"/>
    <w:rsid w:val="00CE09E4"/>
    <w:rsid w:val="00CF1C9F"/>
    <w:rsid w:val="00CF37D1"/>
    <w:rsid w:val="00CF3D24"/>
    <w:rsid w:val="00CF483C"/>
    <w:rsid w:val="00CF654E"/>
    <w:rsid w:val="00D03C02"/>
    <w:rsid w:val="00D07212"/>
    <w:rsid w:val="00D155C4"/>
    <w:rsid w:val="00D1568D"/>
    <w:rsid w:val="00D1769D"/>
    <w:rsid w:val="00D20813"/>
    <w:rsid w:val="00D23181"/>
    <w:rsid w:val="00D239F3"/>
    <w:rsid w:val="00D25007"/>
    <w:rsid w:val="00D26D3B"/>
    <w:rsid w:val="00D410A9"/>
    <w:rsid w:val="00D435F5"/>
    <w:rsid w:val="00D447BF"/>
    <w:rsid w:val="00D46A4B"/>
    <w:rsid w:val="00D56738"/>
    <w:rsid w:val="00D6094D"/>
    <w:rsid w:val="00D60F16"/>
    <w:rsid w:val="00D619E0"/>
    <w:rsid w:val="00D62A97"/>
    <w:rsid w:val="00D63F49"/>
    <w:rsid w:val="00D71260"/>
    <w:rsid w:val="00D722F3"/>
    <w:rsid w:val="00D723EE"/>
    <w:rsid w:val="00D73C7F"/>
    <w:rsid w:val="00D75258"/>
    <w:rsid w:val="00D76134"/>
    <w:rsid w:val="00D767BB"/>
    <w:rsid w:val="00D76A8B"/>
    <w:rsid w:val="00D804BC"/>
    <w:rsid w:val="00D8117C"/>
    <w:rsid w:val="00D81A34"/>
    <w:rsid w:val="00D81ABF"/>
    <w:rsid w:val="00D81FC5"/>
    <w:rsid w:val="00D82398"/>
    <w:rsid w:val="00D82EA7"/>
    <w:rsid w:val="00D85EC7"/>
    <w:rsid w:val="00D8677C"/>
    <w:rsid w:val="00D924F2"/>
    <w:rsid w:val="00D93CA2"/>
    <w:rsid w:val="00D95492"/>
    <w:rsid w:val="00D95538"/>
    <w:rsid w:val="00DA230B"/>
    <w:rsid w:val="00DA2810"/>
    <w:rsid w:val="00DA5CD4"/>
    <w:rsid w:val="00DA6500"/>
    <w:rsid w:val="00DA7570"/>
    <w:rsid w:val="00DB529E"/>
    <w:rsid w:val="00DC2E83"/>
    <w:rsid w:val="00DC3E39"/>
    <w:rsid w:val="00DD6EF7"/>
    <w:rsid w:val="00DE075D"/>
    <w:rsid w:val="00DE37BA"/>
    <w:rsid w:val="00DE514A"/>
    <w:rsid w:val="00DE6F86"/>
    <w:rsid w:val="00DE7B16"/>
    <w:rsid w:val="00DE7F46"/>
    <w:rsid w:val="00DF3567"/>
    <w:rsid w:val="00DF46D7"/>
    <w:rsid w:val="00DF4AD1"/>
    <w:rsid w:val="00DF785A"/>
    <w:rsid w:val="00E0187C"/>
    <w:rsid w:val="00E02485"/>
    <w:rsid w:val="00E02677"/>
    <w:rsid w:val="00E028AB"/>
    <w:rsid w:val="00E03881"/>
    <w:rsid w:val="00E05278"/>
    <w:rsid w:val="00E052D8"/>
    <w:rsid w:val="00E06208"/>
    <w:rsid w:val="00E1600E"/>
    <w:rsid w:val="00E1794F"/>
    <w:rsid w:val="00E17C08"/>
    <w:rsid w:val="00E20281"/>
    <w:rsid w:val="00E20A2C"/>
    <w:rsid w:val="00E34105"/>
    <w:rsid w:val="00E34D58"/>
    <w:rsid w:val="00E365F0"/>
    <w:rsid w:val="00E44901"/>
    <w:rsid w:val="00E45097"/>
    <w:rsid w:val="00E51CB3"/>
    <w:rsid w:val="00E51EB4"/>
    <w:rsid w:val="00E5257C"/>
    <w:rsid w:val="00E54453"/>
    <w:rsid w:val="00E66D16"/>
    <w:rsid w:val="00E67D95"/>
    <w:rsid w:val="00E7079E"/>
    <w:rsid w:val="00E71463"/>
    <w:rsid w:val="00E73000"/>
    <w:rsid w:val="00E809CB"/>
    <w:rsid w:val="00E80E51"/>
    <w:rsid w:val="00E82B23"/>
    <w:rsid w:val="00E8746C"/>
    <w:rsid w:val="00E916B2"/>
    <w:rsid w:val="00E96B75"/>
    <w:rsid w:val="00EA3002"/>
    <w:rsid w:val="00EA3237"/>
    <w:rsid w:val="00EA3E19"/>
    <w:rsid w:val="00EA493C"/>
    <w:rsid w:val="00EA58F9"/>
    <w:rsid w:val="00EA5D23"/>
    <w:rsid w:val="00EB3327"/>
    <w:rsid w:val="00EB3987"/>
    <w:rsid w:val="00EB5576"/>
    <w:rsid w:val="00EC05DC"/>
    <w:rsid w:val="00EC13AA"/>
    <w:rsid w:val="00EC1C93"/>
    <w:rsid w:val="00EC27F2"/>
    <w:rsid w:val="00EC33EF"/>
    <w:rsid w:val="00ED0FC0"/>
    <w:rsid w:val="00ED14BC"/>
    <w:rsid w:val="00ED1D27"/>
    <w:rsid w:val="00ED3CB5"/>
    <w:rsid w:val="00ED6804"/>
    <w:rsid w:val="00EE41E9"/>
    <w:rsid w:val="00EE4737"/>
    <w:rsid w:val="00EE6F14"/>
    <w:rsid w:val="00EF66EF"/>
    <w:rsid w:val="00F01CE3"/>
    <w:rsid w:val="00F027D5"/>
    <w:rsid w:val="00F07C50"/>
    <w:rsid w:val="00F1084B"/>
    <w:rsid w:val="00F10B33"/>
    <w:rsid w:val="00F117EB"/>
    <w:rsid w:val="00F212D5"/>
    <w:rsid w:val="00F218E8"/>
    <w:rsid w:val="00F21C40"/>
    <w:rsid w:val="00F220FE"/>
    <w:rsid w:val="00F23208"/>
    <w:rsid w:val="00F2323C"/>
    <w:rsid w:val="00F26189"/>
    <w:rsid w:val="00F30160"/>
    <w:rsid w:val="00F35571"/>
    <w:rsid w:val="00F358BF"/>
    <w:rsid w:val="00F35DB8"/>
    <w:rsid w:val="00F40692"/>
    <w:rsid w:val="00F42425"/>
    <w:rsid w:val="00F42C3E"/>
    <w:rsid w:val="00F45C4E"/>
    <w:rsid w:val="00F45E13"/>
    <w:rsid w:val="00F55449"/>
    <w:rsid w:val="00F631BC"/>
    <w:rsid w:val="00F66044"/>
    <w:rsid w:val="00F66C5E"/>
    <w:rsid w:val="00F71F4F"/>
    <w:rsid w:val="00F81810"/>
    <w:rsid w:val="00F84183"/>
    <w:rsid w:val="00F85898"/>
    <w:rsid w:val="00F86B48"/>
    <w:rsid w:val="00F8727C"/>
    <w:rsid w:val="00F87E5C"/>
    <w:rsid w:val="00F90DD1"/>
    <w:rsid w:val="00F914EE"/>
    <w:rsid w:val="00F924C8"/>
    <w:rsid w:val="00F9368F"/>
    <w:rsid w:val="00FA0B62"/>
    <w:rsid w:val="00FA1C11"/>
    <w:rsid w:val="00FA4356"/>
    <w:rsid w:val="00FA513E"/>
    <w:rsid w:val="00FB05AB"/>
    <w:rsid w:val="00FB14FA"/>
    <w:rsid w:val="00FB2D68"/>
    <w:rsid w:val="00FB7CA9"/>
    <w:rsid w:val="00FC3F68"/>
    <w:rsid w:val="00FC58B2"/>
    <w:rsid w:val="00FC69BD"/>
    <w:rsid w:val="00FC6D7D"/>
    <w:rsid w:val="00FC7A58"/>
    <w:rsid w:val="00FD1885"/>
    <w:rsid w:val="00FD4DD5"/>
    <w:rsid w:val="00FD51FF"/>
    <w:rsid w:val="00FD6211"/>
    <w:rsid w:val="00FD695C"/>
    <w:rsid w:val="00FD7D54"/>
    <w:rsid w:val="00FE4036"/>
    <w:rsid w:val="00FE44AD"/>
    <w:rsid w:val="00FE451B"/>
    <w:rsid w:val="00FE5675"/>
    <w:rsid w:val="00FE5E57"/>
    <w:rsid w:val="00FF029C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82FE1B12-B1A9-D942-8198-99AC6231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  <w:style w:type="paragraph" w:styleId="Legenda">
    <w:name w:val="caption"/>
    <w:basedOn w:val="Normal"/>
    <w:next w:val="Normal"/>
    <w:unhideWhenUsed/>
    <w:qFormat/>
    <w:rsid w:val="00F01CE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281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semiHidden/>
    <w:unhideWhenUsed/>
    <w:rsid w:val="00E02677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E02677"/>
    <w:rPr>
      <w:rFonts w:ascii="Consolas" w:hAnsi="Consolas" w:cs="Consolas"/>
      <w:lang w:eastAsia="en-US"/>
    </w:rPr>
  </w:style>
  <w:style w:type="character" w:styleId="nfase">
    <w:name w:val="Emphasis"/>
    <w:basedOn w:val="Fontepargpadro"/>
    <w:uiPriority w:val="20"/>
    <w:qFormat/>
    <w:rsid w:val="007D4209"/>
    <w:rPr>
      <w:i/>
      <w:iCs/>
    </w:rPr>
  </w:style>
  <w:style w:type="character" w:styleId="Refdecomentrio">
    <w:name w:val="annotation reference"/>
    <w:basedOn w:val="Fontepargpadro"/>
    <w:semiHidden/>
    <w:unhideWhenUsed/>
    <w:rsid w:val="00EE6F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E6F1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E6F1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EE6F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EE6F14"/>
    <w:rPr>
      <w:b/>
      <w:bCs/>
      <w:lang w:eastAsia="en-US"/>
    </w:rPr>
  </w:style>
  <w:style w:type="paragraph" w:styleId="Reviso">
    <w:name w:val="Revision"/>
    <w:hidden/>
    <w:uiPriority w:val="99"/>
    <w:semiHidden/>
    <w:rsid w:val="00EE6F14"/>
    <w:rPr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232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6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1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4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vistabjpe@gmail.com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app.gptzero.me/login" TargetMode="External"/><Relationship Id="rId39" Type="http://schemas.openxmlformats.org/officeDocument/2006/relationships/hyperlink" Target="https://lattes.cnpq.br/" TargetMode="External"/><Relationship Id="rId21" Type="http://schemas.openxmlformats.org/officeDocument/2006/relationships/header" Target="header3.xml"/><Relationship Id="rId34" Type="http://schemas.openxmlformats.org/officeDocument/2006/relationships/hyperlink" Target="https://mindthegraph.com/" TargetMode="External"/><Relationship Id="rId42" Type="http://schemas.openxmlformats.org/officeDocument/2006/relationships/hyperlink" Target="http://www.ivt.coppe.ufrj.br/caderno/index.php/caderno/article/view/143/135" TargetMode="External"/><Relationship Id="rId47" Type="http://schemas.openxmlformats.org/officeDocument/2006/relationships/hyperlink" Target="http://www.ivt.coppe.ufrj.br/caderno/index.php/caderno/article/view/143/135" TargetMode="External"/><Relationship Id="rId50" Type="http://schemas.openxmlformats.org/officeDocument/2006/relationships/hyperlink" Target="https://periodicos.ufes.br/bjpe/article/view/27457" TargetMode="External"/><Relationship Id="rId55" Type="http://schemas.openxmlformats.org/officeDocument/2006/relationships/hyperlink" Target="https://periodicos.ufes.br/bjpe/article/view/28919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genial.ly/pt-br/?utm_source=google&amp;utm_medium=cpc&amp;utm_campaign=brasil_marca&amp;gclid=CjwKCAjw14uVBhBEEiwAaufYx7VE5LOZi4HKhS3xj_YpZDRNoLztQWgJ1olwy3WZz2ZOdhWpEHmXEBoCw_AQAvD_BwE" TargetMode="External"/><Relationship Id="rId11" Type="http://schemas.openxmlformats.org/officeDocument/2006/relationships/hyperlink" Target="https://www.ufes.br/" TargetMode="External"/><Relationship Id="rId24" Type="http://schemas.openxmlformats.org/officeDocument/2006/relationships/header" Target="header6.xml"/><Relationship Id="rId32" Type="http://schemas.openxmlformats.org/officeDocument/2006/relationships/hyperlink" Target="https://www.acdlabs.com/products/chemsketch/?utm_source=Google&amp;utm_medium=Ads&amp;utm_campaign=ChemSketchGoogleAd&amp;gclid=CjwKCAjw14uVBhBEEiwAaufYx8Az3zGX3q99dCgVAJ6GLR2vnWU6Ia7kNrZq2QuiVkpkV9JBvtjo7xoC6HUQAvD_BwE" TargetMode="External"/><Relationship Id="rId37" Type="http://schemas.openxmlformats.org/officeDocument/2006/relationships/image" Target="media/image3.jpeg"/><Relationship Id="rId40" Type="http://schemas.openxmlformats.org/officeDocument/2006/relationships/hyperlink" Target="https://orcid.org/signin" TargetMode="External"/><Relationship Id="rId45" Type="http://schemas.openxmlformats.org/officeDocument/2006/relationships/hyperlink" Target="http://www.bcb.gov.br/htms/CreditoRural/2001/rel53211.pdf" TargetMode="External"/><Relationship Id="rId53" Type="http://schemas.openxmlformats.org/officeDocument/2006/relationships/hyperlink" Target="http://www2.desenvolvimento.gov.br/sitio/publicacoes/desProducao/desProducao.php" TargetMode="External"/><Relationship Id="rId58" Type="http://schemas.openxmlformats.org/officeDocument/2006/relationships/hyperlink" Target="http://www.hbs.edu/faculty/Pages/item.aspx?num=238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repoa.or.tz/documents_storage/Publications/Reports/06.3_Kessy_and_Uri%20o.pdf" TargetMode="External"/><Relationship Id="rId19" Type="http://schemas.openxmlformats.org/officeDocument/2006/relationships/header" Target="header2.xml"/><Relationship Id="rId14" Type="http://schemas.openxmlformats.org/officeDocument/2006/relationships/hyperlink" Target="mailto:revistabjpe@gmail.com" TargetMode="External"/><Relationship Id="rId22" Type="http://schemas.openxmlformats.org/officeDocument/2006/relationships/header" Target="header4.xml"/><Relationship Id="rId27" Type="http://schemas.openxmlformats.org/officeDocument/2006/relationships/hyperlink" Target="https://workspace.google.com/intl/pt-BR/products/slides/?utm_source=google&amp;utm_medium=cpc&amp;utm_campaign=latam-BR-all-pt-dr-skws-all-all-trial-p-dr-1011272-LUAC0016029&amp;utm_content=text-ad-none-any-DEV_c-CRE_540029767345-ADGP_Hybrid%20%7C%20SKWS%20-%20PHR%20%7C%20Txt%20~%20Slides_Apresenta%C3%A7%C3%B5es-KWID_43700065784883579-kwd-378248472&amp;utm_term=KW_apresenta%C3%A7%C3%A3o-ST_apresenta%C3%A7%C3%A3o&amp;gclid=EAIaIQobChMI2f-QkLSj-AIVPEFIAB2cfg4vEAAYASAAEgK_6fD_BwE&amp;gclsrc=aw.ds" TargetMode="External"/><Relationship Id="rId30" Type="http://schemas.openxmlformats.org/officeDocument/2006/relationships/hyperlink" Target="https://biorender.com/" TargetMode="External"/><Relationship Id="rId35" Type="http://schemas.openxmlformats.org/officeDocument/2006/relationships/hyperlink" Target="https://www.adobe.com/br/products/photoshop/landpa.html?sdid=KQPOM&amp;mv=search&amp;ef_id=CjwKCAjw14uVBhBEEiwAaufYx7gyYS6fe5yghshI6KB1hxIH9AgHDX5o4i-bjeiS3Ry9gSwymvWgiBoCOfYQAvD_BwE:G:s&amp;s_kwcid=AL!3085!3!534509111956!b!!g!!%2Bfotoshop%20%2Bonline!11413139955!113176389113&amp;gclid=CjwKCAjw14uVBhBEEiwAaufYx7gyYS6fe5yghshI6KB1hxIH9AgHDX5o4i-bjeiS3Ry9gSwymvWgiBoCOfYQAvD_BwE" TargetMode="External"/><Relationship Id="rId43" Type="http://schemas.openxmlformats.org/officeDocument/2006/relationships/hyperlink" Target="https://doi.org/10.47456/bjpe.v7i3.35323" TargetMode="External"/><Relationship Id="rId48" Type="http://schemas.openxmlformats.org/officeDocument/2006/relationships/hyperlink" Target="https://periodicos.ufes.br/bjpe/article/view/v3n3_06" TargetMode="External"/><Relationship Id="rId56" Type="http://schemas.openxmlformats.org/officeDocument/2006/relationships/hyperlink" Target="http://www.teses.usp.br/teses/disponiveis/12/12139/tde-24012002-114443" TargetMode="External"/><Relationship Id="rId8" Type="http://schemas.openxmlformats.org/officeDocument/2006/relationships/hyperlink" Target="https://orcid.org/0009-0009-5555-6069" TargetMode="External"/><Relationship Id="rId51" Type="http://schemas.openxmlformats.org/officeDocument/2006/relationships/hyperlink" Target="https://periodicos.ufes.br/bjpe/article/view/v3n3_01" TargetMode="External"/><Relationship Id="rId3" Type="http://schemas.openxmlformats.org/officeDocument/2006/relationships/styles" Target="styles.xml"/><Relationship Id="rId12" Type="http://schemas.openxmlformats.org/officeDocument/2006/relationships/hyperlink" Target="https://ceunes.ufes.br/" TargetMode="External"/><Relationship Id="rId17" Type="http://schemas.openxmlformats.org/officeDocument/2006/relationships/footer" Target="footer1.xml"/><Relationship Id="rId25" Type="http://schemas.openxmlformats.org/officeDocument/2006/relationships/hyperlink" Target="http://www.copyspider.com.br/main/" TargetMode="External"/><Relationship Id="rId33" Type="http://schemas.openxmlformats.org/officeDocument/2006/relationships/hyperlink" Target="https://inkscape.org/pt-br/" TargetMode="External"/><Relationship Id="rId38" Type="http://schemas.openxmlformats.org/officeDocument/2006/relationships/image" Target="media/image4.jpeg"/><Relationship Id="rId46" Type="http://schemas.openxmlformats.org/officeDocument/2006/relationships/hyperlink" Target="https://periodicos.ufes.br/bjpe/article/view/v2n3_04" TargetMode="External"/><Relationship Id="rId59" Type="http://schemas.openxmlformats.org/officeDocument/2006/relationships/hyperlink" Target="http://br.news.yahoo.com/s/14082008/25/tecnologia-abinee-investimento-setor-eletroeletronico-deve-atingir-r-4-9.html" TargetMode="External"/><Relationship Id="rId20" Type="http://schemas.openxmlformats.org/officeDocument/2006/relationships/footer" Target="footer3.xml"/><Relationship Id="rId41" Type="http://schemas.openxmlformats.org/officeDocument/2006/relationships/hyperlink" Target="https://apastyle.apa.org/index?_ga=1.18283773.530430290.1481197155" TargetMode="External"/><Relationship Id="rId54" Type="http://schemas.openxmlformats.org/officeDocument/2006/relationships/hyperlink" Target="https://doi.org/10.47456/bjpe.v7i3.34960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revistabjpe@gmail.com" TargetMode="External"/><Relationship Id="rId23" Type="http://schemas.openxmlformats.org/officeDocument/2006/relationships/header" Target="header5.xml"/><Relationship Id="rId28" Type="http://schemas.openxmlformats.org/officeDocument/2006/relationships/hyperlink" Target="https://www.canva.com/pt_br/q/pro-presentations/" TargetMode="External"/><Relationship Id="rId36" Type="http://schemas.openxmlformats.org/officeDocument/2006/relationships/hyperlink" Target="https://www.img2go.com/pt/redimensionar-imagem" TargetMode="External"/><Relationship Id="rId49" Type="http://schemas.openxmlformats.org/officeDocument/2006/relationships/hyperlink" Target="https://periodicos.ufes.br/bjpe/article/view/PO01_2016" TargetMode="External"/><Relationship Id="rId57" Type="http://schemas.openxmlformats.org/officeDocument/2006/relationships/hyperlink" Target="http://apache.camara.gov.br/portal/arquivos/Camara/internet/publicacoes/estnottec/pdf%20/108604.pdf" TargetMode="External"/><Relationship Id="rId10" Type="http://schemas.openxmlformats.org/officeDocument/2006/relationships/hyperlink" Target="https://orcid.org/0009-0009-5555-6069" TargetMode="External"/><Relationship Id="rId31" Type="http://schemas.openxmlformats.org/officeDocument/2006/relationships/hyperlink" Target="https://canvaspaint.org/" TargetMode="External"/><Relationship Id="rId44" Type="http://schemas.openxmlformats.org/officeDocument/2006/relationships/hyperlink" Target="https://doi.org/10.47456/bjpe.v6i7.32837" TargetMode="External"/><Relationship Id="rId52" Type="http://schemas.openxmlformats.org/officeDocument/2006/relationships/hyperlink" Target="https://doi.org/10.47456/bjpe.v7i3.35323" TargetMode="External"/><Relationship Id="rId60" Type="http://schemas.openxmlformats.org/officeDocument/2006/relationships/hyperlink" Target="http://www2.desenvolvimento.gov.br/sitio/publicacoes/desProducao/desProducao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9-5555-6069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95975-8368-664D-A1DB-19A621ED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3995</Words>
  <Characters>21575</Characters>
  <Application>Microsoft Office Word</Application>
  <DocSecurity>0</DocSecurity>
  <Lines>179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Company>BJPE</Company>
  <LinksUpToDate>false</LinksUpToDate>
  <CharactersWithSpaces>25519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creator>BJPE</dc:creator>
  <cp:lastModifiedBy>*.*</cp:lastModifiedBy>
  <cp:revision>4</cp:revision>
  <cp:lastPrinted>2024-01-04T22:03:00Z</cp:lastPrinted>
  <dcterms:created xsi:type="dcterms:W3CDTF">2024-03-21T17:15:00Z</dcterms:created>
  <dcterms:modified xsi:type="dcterms:W3CDTF">2024-04-09T19:41:00Z</dcterms:modified>
</cp:coreProperties>
</file>