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09AD9" w14:textId="77777777" w:rsidR="00BE62DB" w:rsidRPr="00F212D5" w:rsidRDefault="00BE62DB" w:rsidP="00B64185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45384B10" w14:textId="77777777" w:rsidR="00E42ACB" w:rsidRPr="00E42ACB" w:rsidRDefault="00E42ACB" w:rsidP="00821BE3">
      <w:pPr>
        <w:spacing w:after="120"/>
        <w:jc w:val="center"/>
        <w:rPr>
          <w:rFonts w:asciiTheme="minorHAnsi" w:hAnsiTheme="minorHAnsi" w:cstheme="minorHAnsi"/>
          <w:b/>
          <w:i/>
        </w:rPr>
      </w:pPr>
      <w:r w:rsidRPr="00E42ACB">
        <w:rPr>
          <w:rFonts w:asciiTheme="minorHAnsi" w:hAnsiTheme="minorHAnsi" w:cstheme="minorHAnsi"/>
          <w:b/>
        </w:rPr>
        <w:t>TÍTULO DO ARTIGO EM PORTUGUÊS – CAIXA ALTA, NEGRITO</w:t>
      </w:r>
      <w:r w:rsidRPr="00E42ACB">
        <w:rPr>
          <w:rFonts w:asciiTheme="minorHAnsi" w:hAnsiTheme="minorHAnsi" w:cstheme="minorHAnsi"/>
          <w:b/>
          <w:i/>
        </w:rPr>
        <w:t xml:space="preserve"> </w:t>
      </w:r>
    </w:p>
    <w:p w14:paraId="135371FA" w14:textId="73A2BCF7" w:rsidR="00E42ACB" w:rsidRPr="00E42ACB" w:rsidRDefault="00E42ACB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Article Title in English – Italic, Sentence Case </w:t>
      </w:r>
    </w:p>
    <w:p w14:paraId="18B4C023" w14:textId="77777777" w:rsidR="00E42ACB" w:rsidRPr="00D91C8C" w:rsidRDefault="00E42ACB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i/>
          <w:sz w:val="22"/>
          <w:szCs w:val="22"/>
          <w:lang w:val="es-ES"/>
        </w:rPr>
      </w:pPr>
      <w:r w:rsidRPr="00D91C8C">
        <w:rPr>
          <w:rFonts w:asciiTheme="minorHAnsi" w:hAnsiTheme="minorHAnsi" w:cstheme="minorHAnsi"/>
          <w:i/>
          <w:sz w:val="22"/>
          <w:szCs w:val="22"/>
          <w:lang w:val="es-ES"/>
        </w:rPr>
        <w:t xml:space="preserve">Título del artículo en español – Cursiva, minúsculas </w:t>
      </w:r>
    </w:p>
    <w:p w14:paraId="37BDB390" w14:textId="16D8CD49" w:rsidR="009E4EA9" w:rsidRPr="00BE2DDE" w:rsidRDefault="00B86439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vertAlign w:val="superscript"/>
        </w:rPr>
      </w:pPr>
      <w:hyperlink r:id="rId8" w:history="1">
        <w:r>
          <w:rPr>
            <w:rStyle w:val="Hyperlink"/>
            <w:rFonts w:asciiTheme="minorHAnsi" w:hAnsiTheme="minorHAnsi" w:cstheme="minorHAnsi"/>
            <w:b/>
            <w:u w:val="none"/>
          </w:rPr>
          <w:t>Nome do Autor¹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94191" w:rsidRPr="00BE2DDE">
        <w:rPr>
          <w:rFonts w:asciiTheme="minorHAnsi" w:hAnsiTheme="minorHAnsi" w:cstheme="minorHAnsi"/>
          <w:b/>
          <w:vertAlign w:val="superscript"/>
        </w:rPr>
        <w:t>1</w:t>
      </w:r>
      <w:r w:rsidR="00E365F0" w:rsidRPr="00BE2DDE">
        <w:rPr>
          <w:rFonts w:asciiTheme="minorHAnsi" w:hAnsiTheme="minorHAnsi" w:cstheme="minorHAnsi"/>
          <w:b/>
        </w:rPr>
        <w:t>,</w:t>
      </w:r>
      <w:r w:rsidR="000474A4" w:rsidRPr="00BE2DDE">
        <w:rPr>
          <w:rFonts w:asciiTheme="minorHAnsi" w:hAnsiTheme="minorHAnsi" w:cstheme="minorHAnsi"/>
          <w:b/>
        </w:rPr>
        <w:t xml:space="preserve"> </w:t>
      </w:r>
      <w:hyperlink r:id="rId9" w:history="1">
        <w:r>
          <w:rPr>
            <w:rStyle w:val="Hyperlink"/>
            <w:rFonts w:asciiTheme="minorHAnsi" w:hAnsiTheme="minorHAnsi" w:cstheme="minorHAnsi"/>
            <w:b/>
            <w:u w:val="none"/>
          </w:rPr>
          <w:t>Nome do Autor²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474A4" w:rsidRPr="00BE2DDE">
        <w:rPr>
          <w:rFonts w:asciiTheme="minorHAnsi" w:hAnsiTheme="minorHAnsi" w:cstheme="minorHAnsi"/>
          <w:b/>
          <w:vertAlign w:val="superscript"/>
        </w:rPr>
        <w:t>2</w:t>
      </w:r>
      <w:r w:rsidR="00E365F0" w:rsidRPr="00BE2DDE">
        <w:rPr>
          <w:rFonts w:asciiTheme="minorHAnsi" w:hAnsiTheme="minorHAnsi" w:cstheme="minorHAnsi"/>
          <w:b/>
        </w:rPr>
        <w:t>,</w:t>
      </w:r>
      <w:r w:rsidR="00186168" w:rsidRPr="00BE2DDE">
        <w:rPr>
          <w:rFonts w:asciiTheme="minorHAnsi" w:hAnsiTheme="minorHAnsi" w:cstheme="minorHAnsi"/>
          <w:b/>
        </w:rPr>
        <w:t xml:space="preserve"> &amp;</w:t>
      </w:r>
      <w:r w:rsidR="000474A4" w:rsidRPr="00BE2DDE">
        <w:rPr>
          <w:rFonts w:asciiTheme="minorHAnsi" w:hAnsiTheme="minorHAnsi" w:cstheme="minorHAnsi"/>
          <w:b/>
        </w:rPr>
        <w:t xml:space="preserve"> </w:t>
      </w:r>
      <w:hyperlink r:id="rId10" w:history="1">
        <w:r>
          <w:rPr>
            <w:rStyle w:val="Hyperlink"/>
            <w:rFonts w:asciiTheme="minorHAnsi" w:hAnsiTheme="minorHAnsi" w:cstheme="minorHAnsi"/>
            <w:b/>
            <w:u w:val="none"/>
          </w:rPr>
          <w:t>Nome do Autor³*</w:t>
        </w:r>
      </w:hyperlink>
      <w:r w:rsidR="00F212D5" w:rsidRPr="00BE2DDE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9723DE" w:rsidRPr="00BE2DDE">
        <w:rPr>
          <w:rFonts w:asciiTheme="minorHAnsi" w:hAnsiTheme="minorHAnsi" w:cstheme="minorHAnsi"/>
          <w:b/>
          <w:vertAlign w:val="superscript"/>
        </w:rPr>
        <w:t>3</w:t>
      </w:r>
      <w:r w:rsidR="00735AE3" w:rsidRPr="00BE2DDE">
        <w:rPr>
          <w:rFonts w:asciiTheme="minorHAnsi" w:hAnsiTheme="minorHAnsi" w:cstheme="minorHAnsi"/>
          <w:b/>
          <w:vertAlign w:val="superscript"/>
        </w:rPr>
        <w:t>*</w:t>
      </w:r>
    </w:p>
    <w:p w14:paraId="5A9859EA" w14:textId="41636AB9" w:rsidR="00FC69BD" w:rsidRPr="00B86439" w:rsidRDefault="00E51CB3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B86439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 </w:t>
      </w:r>
      <w:r w:rsidR="003A5BD4" w:rsidRPr="00B86439">
        <w:rPr>
          <w:rFonts w:asciiTheme="minorHAnsi" w:hAnsiTheme="minorHAnsi" w:cstheme="minorHAnsi"/>
          <w:b/>
          <w:sz w:val="18"/>
          <w:szCs w:val="18"/>
          <w:vertAlign w:val="superscript"/>
        </w:rPr>
        <w:t>3</w:t>
      </w:r>
      <w:r w:rsidR="00821BE3" w:rsidRPr="00B86439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 </w:t>
      </w:r>
      <w:hyperlink r:id="rId11" w:history="1">
        <w:r w:rsidR="00B86439" w:rsidRPr="00B86439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Universidade/instituição</w:t>
        </w:r>
      </w:hyperlink>
      <w:r w:rsidR="00B86439">
        <w:t xml:space="preserve"> </w:t>
      </w:r>
      <w:r w:rsidR="00B4533F" w:rsidRPr="00B86439">
        <w:rPr>
          <w:rFonts w:asciiTheme="minorHAnsi" w:hAnsiTheme="minorHAnsi" w:cstheme="minorHAnsi"/>
          <w:sz w:val="18"/>
          <w:szCs w:val="18"/>
        </w:rPr>
        <w:t xml:space="preserve">, </w:t>
      </w:r>
      <w:r w:rsidR="00B86439" w:rsidRPr="00B86439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B86439">
        <w:rPr>
          <w:rFonts w:asciiTheme="minorHAnsi" w:hAnsiTheme="minorHAnsi" w:cstheme="minorHAnsi"/>
          <w:sz w:val="18"/>
          <w:szCs w:val="18"/>
        </w:rPr>
        <w:t xml:space="preserve"> </w:t>
      </w:r>
      <w:hyperlink r:id="rId12" w:history="1">
        <w:r w:rsidR="00B86439" w:rsidRPr="00B86439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Universidade/instituição</w:t>
        </w:r>
      </w:hyperlink>
    </w:p>
    <w:p w14:paraId="7A7A0E52" w14:textId="63212B41" w:rsidR="00E51CB3" w:rsidRPr="00BE2DDE" w:rsidRDefault="00FC69BD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BE2DDE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821BE3" w:rsidRPr="00BE2DDE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  <w:hyperlink r:id="rId13" w:history="1">
        <w:r w:rsidR="00B86439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e-mail</w:t>
        </w:r>
      </w:hyperlink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2</w:t>
      </w:r>
      <w:r w:rsidR="00821BE3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4" w:history="1">
        <w:r w:rsidR="00B86439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e-mail</w:t>
        </w:r>
      </w:hyperlink>
      <w:r w:rsidR="0055792E" w:rsidRPr="00BE2DDE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3</w:t>
      </w:r>
      <w:r w:rsidR="009F651D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*</w:t>
      </w:r>
      <w:r w:rsidR="00821BE3" w:rsidRPr="00BE2DDE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5" w:history="1">
        <w:r w:rsidR="00B86439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Autor correspondente: e-mail</w:t>
        </w:r>
      </w:hyperlink>
    </w:p>
    <w:p w14:paraId="17417F00" w14:textId="77777777" w:rsidR="00BE62DB" w:rsidRPr="00B64185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10"/>
          <w:szCs w:val="10"/>
        </w:rPr>
      </w:pPr>
    </w:p>
    <w:p w14:paraId="3059774C" w14:textId="3AECF2E5" w:rsidR="00BE62DB" w:rsidRPr="00B64185" w:rsidRDefault="00BE62DB" w:rsidP="00BE62DB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0"/>
          <w:szCs w:val="10"/>
        </w:rPr>
        <w:sectPr w:rsidR="00BE62DB" w:rsidRPr="00B64185" w:rsidSect="00EB557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ART</w:t>
      </w:r>
      <w:r w:rsidR="00A10F9E"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I</w:t>
      </w: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GO INFO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Recebido: 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Aprovado: </w:t>
      </w:r>
    </w:p>
    <w:p w14:paraId="16BA9B01" w14:textId="4758EE66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</w:p>
    <w:p w14:paraId="4D1ABA1E" w14:textId="0ED28EE1" w:rsidR="000372DD" w:rsidRPr="00882837" w:rsidRDefault="00865264" w:rsidP="00D13B6C">
      <w:pPr>
        <w:shd w:val="clear" w:color="auto" w:fill="FFFFFF"/>
        <w:tabs>
          <w:tab w:val="left" w:pos="142"/>
        </w:tabs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>Palavras-chave</w:t>
      </w:r>
      <w:r w:rsidRPr="00882837">
        <w:rPr>
          <w:rFonts w:asciiTheme="minorHAnsi" w:hAnsiTheme="minorHAnsi" w:cstheme="minorHAnsi"/>
          <w:sz w:val="18"/>
          <w:szCs w:val="18"/>
        </w:rPr>
        <w:t>:</w:t>
      </w:r>
      <w:r w:rsidR="00E02677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AE177C" w:rsidRPr="00882837">
        <w:rPr>
          <w:rFonts w:asciiTheme="minorHAnsi" w:hAnsiTheme="minorHAnsi" w:cstheme="minorHAnsi"/>
          <w:sz w:val="18"/>
          <w:szCs w:val="18"/>
        </w:rPr>
        <w:t>APA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; </w:t>
      </w:r>
      <w:r w:rsidR="00DF46D7" w:rsidRPr="00882837">
        <w:rPr>
          <w:rFonts w:asciiTheme="minorHAnsi" w:hAnsiTheme="minorHAnsi" w:cstheme="minorHAnsi"/>
          <w:sz w:val="18"/>
          <w:szCs w:val="18"/>
        </w:rPr>
        <w:t>A</w:t>
      </w:r>
      <w:r w:rsidR="000372DD" w:rsidRPr="00882837">
        <w:rPr>
          <w:rFonts w:asciiTheme="minorHAnsi" w:hAnsiTheme="minorHAnsi" w:cstheme="minorHAnsi"/>
          <w:sz w:val="18"/>
          <w:szCs w:val="18"/>
        </w:rPr>
        <w:t>rtigos científicos</w:t>
      </w:r>
      <w:r w:rsidR="00AE177C" w:rsidRPr="00882837">
        <w:rPr>
          <w:rFonts w:asciiTheme="minorHAnsi" w:hAnsiTheme="minorHAnsi" w:cstheme="minorHAnsi"/>
          <w:sz w:val="18"/>
          <w:szCs w:val="18"/>
        </w:rPr>
        <w:t>; BJPE</w:t>
      </w:r>
      <w:r w:rsidR="000372DD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79DCD648" w14:textId="3EC00B1B" w:rsidR="00DE7F46" w:rsidRPr="00882837" w:rsidRDefault="000372DD" w:rsidP="004702D5">
      <w:pPr>
        <w:jc w:val="both"/>
        <w:rPr>
          <w:rFonts w:asciiTheme="minorHAnsi" w:hAnsiTheme="minorHAnsi" w:cstheme="minorHAnsi"/>
          <w:i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n-US"/>
        </w:rPr>
        <w:t>Keywords</w:t>
      </w:r>
      <w:r w:rsidRPr="00882837">
        <w:rPr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APA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n-US"/>
        </w:rPr>
        <w:t>S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cientific articles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; BJPE</w:t>
      </w:r>
      <w:r w:rsidR="00A64624" w:rsidRPr="00882837">
        <w:rPr>
          <w:rFonts w:asciiTheme="minorHAnsi" w:hAnsiTheme="minorHAnsi" w:cstheme="minorHAnsi"/>
          <w:i/>
          <w:sz w:val="18"/>
          <w:szCs w:val="18"/>
          <w:lang w:val="en-US"/>
        </w:rPr>
        <w:t>.</w:t>
      </w:r>
    </w:p>
    <w:p w14:paraId="50F829A8" w14:textId="6876DB94" w:rsidR="00E02677" w:rsidRPr="00882837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APA;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s-ES"/>
        </w:rPr>
        <w:t>A</w:t>
      </w: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>rtículos científicos; BJPE</w:t>
      </w:r>
      <w:r w:rsidRPr="00882837">
        <w:rPr>
          <w:rFonts w:asciiTheme="minorHAnsi" w:hAnsiTheme="minorHAnsi" w:cstheme="minorHAnsi"/>
          <w:i/>
          <w:sz w:val="18"/>
          <w:szCs w:val="18"/>
        </w:rPr>
        <w:t>.</w:t>
      </w:r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*Autor Correspondente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</w:t>
      </w:r>
      <w:r w:rsidR="004123F3" w:rsidRPr="00882837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</w:t>
      </w:r>
      <w:r w:rsidR="00E51EB4" w:rsidRPr="00882837">
        <w:rPr>
          <w:rFonts w:asciiTheme="minorHAnsi" w:hAnsiTheme="minorHAnsi" w:cstheme="minorHAnsi"/>
          <w:b/>
          <w:sz w:val="18"/>
          <w:szCs w:val="18"/>
        </w:rPr>
        <w:t>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RESUMO</w:t>
      </w:r>
    </w:p>
    <w:p w14:paraId="3A4966F9" w14:textId="2CA523D8" w:rsidR="005C2795" w:rsidRPr="008153F4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obrigatório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que </w:t>
      </w:r>
      <w:r w:rsidRPr="00882837">
        <w:rPr>
          <w:rFonts w:asciiTheme="minorHAnsi" w:hAnsiTheme="minorHAnsi" w:cstheme="minorHAnsi"/>
          <w:sz w:val="18"/>
          <w:szCs w:val="18"/>
        </w:rPr>
        <w:t xml:space="preserve">deve ser feito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em </w:t>
      </w:r>
      <w:r w:rsidRPr="00882837">
        <w:rPr>
          <w:rFonts w:asciiTheme="minorHAnsi" w:hAnsiTheme="minorHAnsi" w:cstheme="minorHAnsi"/>
          <w:sz w:val="18"/>
          <w:szCs w:val="18"/>
        </w:rPr>
        <w:t>uma sequência de frases concisas e objetivas</w:t>
      </w:r>
      <w:r w:rsidR="004434CE" w:rsidRPr="00882837">
        <w:rPr>
          <w:rFonts w:asciiTheme="minorHAnsi" w:hAnsiTheme="minorHAnsi" w:cstheme="minorHAnsi"/>
          <w:sz w:val="18"/>
          <w:szCs w:val="18"/>
        </w:rPr>
        <w:t>.</w:t>
      </w:r>
      <w:r w:rsidRPr="00882837">
        <w:rPr>
          <w:rFonts w:asciiTheme="minorHAnsi" w:hAnsiTheme="minorHAnsi" w:cstheme="minorHAnsi"/>
          <w:sz w:val="18"/>
          <w:szCs w:val="18"/>
        </w:rPr>
        <w:t xml:space="preserve"> O </w:t>
      </w:r>
      <w:r w:rsidR="003A5BD4" w:rsidRPr="00882837">
        <w:rPr>
          <w:rFonts w:asciiTheme="minorHAnsi" w:hAnsiTheme="minorHAnsi" w:cstheme="minorHAnsi"/>
          <w:sz w:val="18"/>
          <w:szCs w:val="18"/>
        </w:rPr>
        <w:t>resumo deve ser dividido</w:t>
      </w:r>
      <w:r w:rsidRPr="00882837">
        <w:rPr>
          <w:rFonts w:asciiTheme="minorHAnsi" w:hAnsiTheme="minorHAnsi" w:cstheme="minorHAnsi"/>
          <w:sz w:val="18"/>
          <w:szCs w:val="18"/>
        </w:rPr>
        <w:t xml:space="preserve">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Pr="00882837">
        <w:rPr>
          <w:rFonts w:asciiTheme="minorHAnsi" w:hAnsiTheme="minorHAnsi" w:cstheme="minorHAnsi"/>
          <w:sz w:val="18"/>
          <w:szCs w:val="18"/>
        </w:rPr>
        <w:t>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dividi-los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 xml:space="preserve">Conter </w:t>
      </w:r>
      <w:proofErr w:type="spellStart"/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>máximo</w:t>
      </w:r>
      <w:proofErr w:type="spellEnd"/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 xml:space="preserve"> 200 </w:t>
      </w:r>
      <w:proofErr w:type="spellStart"/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>palavras</w:t>
      </w:r>
      <w:proofErr w:type="spellEnd"/>
      <w:r w:rsidR="005C2795" w:rsidRPr="008153F4">
        <w:rPr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6B24AD2C" w14:textId="77777777" w:rsidR="005C2795" w:rsidRPr="006D4F10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14:paraId="010ADE0D" w14:textId="1BBD27EA" w:rsidR="000372DD" w:rsidRPr="006D4F10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</w:pPr>
      <w:r w:rsidRPr="006D4F10"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565CF261" w:rsidR="005C2795" w:rsidRPr="002B2994" w:rsidRDefault="00B400FB" w:rsidP="005C2795">
      <w:pPr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andatory element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that 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must be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divid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ed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of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 words</w:t>
      </w:r>
      <w:r w:rsidR="000372DD" w:rsidRPr="00882837">
        <w:rPr>
          <w:rFonts w:asciiTheme="minorHAnsi" w:hAnsiTheme="minorHAnsi" w:cstheme="minorHAnsi"/>
          <w:b/>
          <w:sz w:val="18"/>
          <w:szCs w:val="18"/>
          <w:lang w:val="en-US"/>
        </w:rPr>
        <w:t>.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The abstract must be divided into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Must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contain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maximum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of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200 words</w:t>
      </w:r>
      <w:r w:rsidR="005C2795" w:rsidRPr="002B2994">
        <w:rPr>
          <w:rFonts w:asciiTheme="minorHAnsi" w:hAnsiTheme="minorHAnsi" w:cstheme="minorHAnsi"/>
          <w:b/>
          <w:sz w:val="18"/>
          <w:szCs w:val="18"/>
        </w:rPr>
        <w:t>.</w:t>
      </w:r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2AD5DCC0" w14:textId="6A89C2DC" w:rsidR="005C2795" w:rsidRDefault="00C005A3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 palabras.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</w:p>
    <w:p w14:paraId="42054FCF" w14:textId="60D38287" w:rsidR="00F212D5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2D435614" w14:textId="77777777" w:rsidR="00F212D5" w:rsidRPr="00882837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73C75CE2" w14:textId="77777777" w:rsidR="0070602A" w:rsidRPr="00882837" w:rsidRDefault="0070602A" w:rsidP="004C353E">
      <w:pPr>
        <w:jc w:val="both"/>
        <w:rPr>
          <w:rFonts w:asciiTheme="minorHAnsi" w:hAnsiTheme="minorHAnsi" w:cstheme="minorHAnsi"/>
          <w:sz w:val="18"/>
          <w:szCs w:val="18"/>
          <w:lang w:val="es-ES"/>
        </w:rPr>
      </w:pPr>
    </w:p>
    <w:p w14:paraId="546B4499" w14:textId="4ADFB7FC" w:rsidR="000372DD" w:rsidRPr="00B77E25" w:rsidRDefault="000372DD" w:rsidP="000372DD">
      <w:pPr>
        <w:spacing w:after="120"/>
        <w:jc w:val="both"/>
        <w:rPr>
          <w:rFonts w:asciiTheme="minorHAnsi" w:hAnsiTheme="minorHAnsi" w:cstheme="minorHAnsi"/>
          <w:i/>
          <w:lang w:val="es-ES"/>
        </w:rPr>
        <w:sectPr w:rsidR="000372DD" w:rsidRPr="00B77E25" w:rsidSect="00EB5576">
          <w:headerReference w:type="even" r:id="rId21"/>
          <w:headerReference w:type="default" r:id="rId22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D14C1FA" w14:textId="77777777" w:rsidR="00365956" w:rsidRPr="00B77E25" w:rsidRDefault="00365956" w:rsidP="00FE44AD">
      <w:pPr>
        <w:spacing w:after="120"/>
        <w:jc w:val="both"/>
        <w:outlineLvl w:val="0"/>
        <w:rPr>
          <w:rFonts w:asciiTheme="minorHAnsi" w:hAnsiTheme="minorHAnsi" w:cstheme="minorHAnsi"/>
          <w:b/>
          <w:smallCaps/>
          <w:lang w:val="es-ES"/>
        </w:rPr>
        <w:sectPr w:rsidR="00365956" w:rsidRPr="00B77E25" w:rsidSect="00EB5576">
          <w:headerReference w:type="even" r:id="rId23"/>
          <w:headerReference w:type="default" r:id="rId24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70EF47D6" w14:textId="77777777" w:rsidR="00B64185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I</w:t>
      </w:r>
    </w:p>
    <w:p w14:paraId="5A1D3AFF" w14:textId="343BB082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NTRODUÇÃO</w:t>
      </w:r>
    </w:p>
    <w:p w14:paraId="428DE8AF" w14:textId="01E1BC04" w:rsidR="001A5BAC" w:rsidRPr="001A5BAC" w:rsidRDefault="001A5BAC" w:rsidP="00D91C8C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1A5BAC">
        <w:rPr>
          <w:rFonts w:asciiTheme="minorHAnsi" w:hAnsiTheme="minorHAnsi" w:cstheme="minorHAnsi"/>
          <w:szCs w:val="24"/>
        </w:rPr>
        <w:t>A</w:t>
      </w:r>
      <w:r w:rsidR="00941B88">
        <w:rPr>
          <w:rFonts w:asciiTheme="minorHAnsi" w:hAnsiTheme="minorHAnsi" w:cstheme="minorHAnsi"/>
          <w:szCs w:val="24"/>
        </w:rPr>
        <w:t xml:space="preserve"> </w:t>
      </w:r>
      <w:r w:rsidRPr="001A5BAC">
        <w:rPr>
          <w:rFonts w:asciiTheme="minorHAnsi" w:hAnsiTheme="minorHAnsi" w:cstheme="minorHAnsi"/>
          <w:i/>
          <w:iCs/>
          <w:szCs w:val="24"/>
        </w:rPr>
        <w:t xml:space="preserve">BJPE </w:t>
      </w:r>
      <w:r>
        <w:rPr>
          <w:rFonts w:asciiTheme="minorHAnsi" w:hAnsiTheme="minorHAnsi" w:cstheme="minorHAnsi"/>
          <w:i/>
          <w:iCs/>
          <w:szCs w:val="24"/>
        </w:rPr>
        <w:t>-</w:t>
      </w:r>
      <w:r w:rsidRPr="001A5BAC">
        <w:rPr>
          <w:rFonts w:asciiTheme="minorHAnsi" w:hAnsiTheme="minorHAnsi" w:cstheme="minorHAnsi"/>
          <w:i/>
          <w:iCs/>
          <w:szCs w:val="24"/>
        </w:rPr>
        <w:t xml:space="preserve"> </w:t>
      </w:r>
      <w:proofErr w:type="spellStart"/>
      <w:r w:rsidRPr="001A5BAC">
        <w:rPr>
          <w:rFonts w:asciiTheme="minorHAnsi" w:hAnsiTheme="minorHAnsi" w:cstheme="minorHAnsi"/>
          <w:i/>
          <w:iCs/>
          <w:szCs w:val="24"/>
        </w:rPr>
        <w:t>Brazilian</w:t>
      </w:r>
      <w:proofErr w:type="spellEnd"/>
      <w:r w:rsidRPr="001A5BAC">
        <w:rPr>
          <w:rFonts w:asciiTheme="minorHAnsi" w:hAnsiTheme="minorHAnsi" w:cstheme="minorHAnsi"/>
          <w:i/>
          <w:iCs/>
          <w:szCs w:val="24"/>
        </w:rPr>
        <w:t xml:space="preserve"> </w:t>
      </w:r>
      <w:proofErr w:type="spellStart"/>
      <w:r w:rsidRPr="001A5BAC">
        <w:rPr>
          <w:rFonts w:asciiTheme="minorHAnsi" w:hAnsiTheme="minorHAnsi" w:cstheme="minorHAnsi"/>
          <w:i/>
          <w:iCs/>
          <w:szCs w:val="24"/>
        </w:rPr>
        <w:t>Journal</w:t>
      </w:r>
      <w:proofErr w:type="spellEnd"/>
      <w:r w:rsidRPr="001A5BAC">
        <w:rPr>
          <w:rFonts w:asciiTheme="minorHAnsi" w:hAnsiTheme="minorHAnsi" w:cstheme="minorHAnsi"/>
          <w:i/>
          <w:iCs/>
          <w:szCs w:val="24"/>
        </w:rPr>
        <w:t xml:space="preserve"> </w:t>
      </w:r>
      <w:proofErr w:type="spellStart"/>
      <w:r w:rsidRPr="001A5BAC">
        <w:rPr>
          <w:rFonts w:asciiTheme="minorHAnsi" w:hAnsiTheme="minorHAnsi" w:cstheme="minorHAnsi"/>
          <w:i/>
          <w:iCs/>
          <w:szCs w:val="24"/>
        </w:rPr>
        <w:t>of</w:t>
      </w:r>
      <w:proofErr w:type="spellEnd"/>
      <w:r w:rsidRPr="001A5BAC">
        <w:rPr>
          <w:rFonts w:asciiTheme="minorHAnsi" w:hAnsiTheme="minorHAnsi" w:cstheme="minorHAnsi"/>
          <w:i/>
          <w:iCs/>
          <w:szCs w:val="24"/>
        </w:rPr>
        <w:t xml:space="preserve"> </w:t>
      </w:r>
      <w:proofErr w:type="spellStart"/>
      <w:r w:rsidRPr="001A5BAC">
        <w:rPr>
          <w:rFonts w:asciiTheme="minorHAnsi" w:hAnsiTheme="minorHAnsi" w:cstheme="minorHAnsi"/>
          <w:i/>
          <w:iCs/>
          <w:szCs w:val="24"/>
        </w:rPr>
        <w:t>Production</w:t>
      </w:r>
      <w:proofErr w:type="spellEnd"/>
      <w:r w:rsidRPr="001A5BAC">
        <w:rPr>
          <w:rFonts w:asciiTheme="minorHAnsi" w:hAnsiTheme="minorHAnsi" w:cstheme="minorHAnsi"/>
          <w:i/>
          <w:iCs/>
          <w:szCs w:val="24"/>
        </w:rPr>
        <w:t xml:space="preserve"> </w:t>
      </w:r>
      <w:proofErr w:type="spellStart"/>
      <w:r w:rsidRPr="001A5BAC">
        <w:rPr>
          <w:rFonts w:asciiTheme="minorHAnsi" w:hAnsiTheme="minorHAnsi" w:cstheme="minorHAnsi"/>
          <w:i/>
          <w:iCs/>
          <w:szCs w:val="24"/>
        </w:rPr>
        <w:t>Engineering</w:t>
      </w:r>
      <w:proofErr w:type="spellEnd"/>
      <w:r w:rsidR="00941B88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- </w:t>
      </w:r>
      <w:r w:rsidRPr="001A5BAC">
        <w:rPr>
          <w:rFonts w:asciiTheme="minorHAnsi" w:hAnsiTheme="minorHAnsi" w:cstheme="minorHAnsi"/>
          <w:szCs w:val="24"/>
        </w:rPr>
        <w:t xml:space="preserve">é uma revista científica de acesso aberto, dedicada à divulgação de pesquisas originais e relevantes na área de Engenharia de Produção. Antes de submeter seu manuscrito, recomendamos atenta leitura das orientações </w:t>
      </w:r>
      <w:r>
        <w:rPr>
          <w:rFonts w:asciiTheme="minorHAnsi" w:hAnsiTheme="minorHAnsi" w:cstheme="minorHAnsi"/>
          <w:szCs w:val="24"/>
        </w:rPr>
        <w:t xml:space="preserve">a seguir. </w:t>
      </w:r>
      <w:r w:rsidRPr="001A5BAC">
        <w:rPr>
          <w:rFonts w:asciiTheme="minorHAnsi" w:hAnsiTheme="minorHAnsi" w:cstheme="minorHAnsi"/>
          <w:b/>
          <w:bCs/>
          <w:szCs w:val="24"/>
        </w:rPr>
        <w:t>Sobre o tipo de trabalho aceito</w:t>
      </w:r>
      <w:r>
        <w:rPr>
          <w:rFonts w:asciiTheme="minorHAnsi" w:hAnsiTheme="minorHAnsi" w:cstheme="minorHAnsi"/>
          <w:szCs w:val="24"/>
        </w:rPr>
        <w:t xml:space="preserve">: </w:t>
      </w:r>
      <w:r w:rsidRPr="001A5BAC">
        <w:rPr>
          <w:rFonts w:asciiTheme="minorHAnsi" w:hAnsiTheme="minorHAnsi" w:cstheme="minorHAnsi"/>
          <w:szCs w:val="24"/>
        </w:rPr>
        <w:t>A BJPE publica artigos científicos originais, com estrutura e linguagem adequadas ao meio acadêmico e científico. Não são aceitos trabalhos no formato de monografias, dissertações, teses ou relatórios técnicos sem o rigor científico necessário.</w:t>
      </w:r>
      <w:r>
        <w:rPr>
          <w:rFonts w:asciiTheme="minorHAnsi" w:hAnsiTheme="minorHAnsi" w:cstheme="minorHAnsi"/>
          <w:szCs w:val="24"/>
        </w:rPr>
        <w:t xml:space="preserve"> </w:t>
      </w:r>
      <w:r w:rsidRPr="001A5BAC">
        <w:rPr>
          <w:rFonts w:asciiTheme="minorHAnsi" w:hAnsiTheme="minorHAnsi" w:cstheme="minorHAnsi"/>
          <w:b/>
          <w:bCs/>
          <w:szCs w:val="24"/>
        </w:rPr>
        <w:t>Número de páginas e elementos gráficos</w:t>
      </w:r>
      <w:r>
        <w:rPr>
          <w:rFonts w:asciiTheme="minorHAnsi" w:hAnsiTheme="minorHAnsi" w:cstheme="minorHAnsi"/>
          <w:b/>
          <w:bCs/>
          <w:szCs w:val="24"/>
        </w:rPr>
        <w:t xml:space="preserve">: </w:t>
      </w:r>
      <w:r w:rsidRPr="001A5BAC">
        <w:rPr>
          <w:rFonts w:asciiTheme="minorHAnsi" w:hAnsiTheme="minorHAnsi" w:cstheme="minorHAnsi"/>
        </w:rPr>
        <w:t>A extensão</w:t>
      </w:r>
      <w:r w:rsidR="00941B88">
        <w:rPr>
          <w:rFonts w:asciiTheme="minorHAnsi" w:hAnsiTheme="minorHAnsi" w:cstheme="minorHAnsi"/>
        </w:rPr>
        <w:t xml:space="preserve"> </w:t>
      </w:r>
      <w:r w:rsidRPr="001A5BAC">
        <w:rPr>
          <w:rFonts w:asciiTheme="minorHAnsi" w:hAnsiTheme="minorHAnsi" w:cstheme="minorHAnsi"/>
          <w:b/>
          <w:bCs/>
        </w:rPr>
        <w:t>recomendada</w:t>
      </w:r>
      <w:r w:rsidR="00941B88">
        <w:rPr>
          <w:rFonts w:asciiTheme="minorHAnsi" w:hAnsiTheme="minorHAnsi" w:cstheme="minorHAnsi"/>
        </w:rPr>
        <w:t xml:space="preserve"> </w:t>
      </w:r>
      <w:r w:rsidRPr="001A5BAC">
        <w:rPr>
          <w:rFonts w:asciiTheme="minorHAnsi" w:hAnsiTheme="minorHAnsi" w:cstheme="minorHAnsi"/>
        </w:rPr>
        <w:t>(não obrigatória) dos artigos é de</w:t>
      </w:r>
      <w:r w:rsidR="00941B88">
        <w:rPr>
          <w:rFonts w:asciiTheme="minorHAnsi" w:hAnsiTheme="minorHAnsi" w:cstheme="minorHAnsi"/>
        </w:rPr>
        <w:t xml:space="preserve"> </w:t>
      </w:r>
      <w:r w:rsidRPr="001A5BAC">
        <w:rPr>
          <w:rFonts w:asciiTheme="minorHAnsi" w:hAnsiTheme="minorHAnsi" w:cstheme="minorHAnsi"/>
          <w:b/>
          <w:bCs/>
        </w:rPr>
        <w:t>10 a 20 páginas</w:t>
      </w:r>
      <w:r w:rsidRPr="001A5BAC">
        <w:rPr>
          <w:rFonts w:asciiTheme="minorHAnsi" w:hAnsiTheme="minorHAnsi" w:cstheme="minorHAnsi"/>
        </w:rPr>
        <w:t>, incluindo referências, figuras e tabelas</w:t>
      </w:r>
      <w:r w:rsidR="00D91C8C">
        <w:rPr>
          <w:rFonts w:asciiTheme="minorHAnsi" w:hAnsiTheme="minorHAnsi" w:cstheme="minorHAnsi"/>
        </w:rPr>
        <w:t xml:space="preserve">; </w:t>
      </w:r>
      <w:r w:rsidR="00D91C8C" w:rsidRPr="001A5BAC">
        <w:rPr>
          <w:rFonts w:asciiTheme="minorHAnsi" w:hAnsiTheme="minorHAnsi" w:cstheme="minorHAnsi"/>
        </w:rPr>
        <w:t>não</w:t>
      </w:r>
      <w:r w:rsidRPr="001A5BAC">
        <w:rPr>
          <w:rFonts w:asciiTheme="minorHAnsi" w:hAnsiTheme="minorHAnsi" w:cstheme="minorHAnsi"/>
        </w:rPr>
        <w:t xml:space="preserve"> há exigência de proporção entre número de páginas e número de imagens, gráficos ou tabelas</w:t>
      </w:r>
      <w:r w:rsidR="00D91C8C">
        <w:rPr>
          <w:rFonts w:asciiTheme="minorHAnsi" w:hAnsiTheme="minorHAnsi" w:cstheme="minorHAnsi"/>
        </w:rPr>
        <w:t>; e</w:t>
      </w:r>
      <w:r w:rsidRPr="001A5BAC">
        <w:rPr>
          <w:rFonts w:asciiTheme="minorHAnsi" w:hAnsiTheme="minorHAnsi" w:cstheme="minorHAnsi"/>
        </w:rPr>
        <w:t>lementos gráficos devem ser usados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r w:rsidRPr="001A5BAC">
        <w:rPr>
          <w:rFonts w:asciiTheme="minorHAnsi" w:hAnsiTheme="minorHAnsi" w:cstheme="minorHAnsi"/>
          <w:b/>
          <w:bCs/>
        </w:rPr>
        <w:t>quando essenciais à compreensão e análise dos resultados.</w:t>
      </w:r>
    </w:p>
    <w:p w14:paraId="53389117" w14:textId="4CDA4535" w:rsidR="00F26D36" w:rsidRPr="00F26D36" w:rsidRDefault="00F26D36" w:rsidP="00D91C8C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F26D36">
        <w:rPr>
          <w:rFonts w:asciiTheme="minorHAnsi" w:hAnsiTheme="minorHAnsi" w:cstheme="minorHAnsi"/>
          <w:b/>
          <w:bCs/>
          <w:szCs w:val="24"/>
        </w:rPr>
        <w:t>Formatação e estrutura esperada</w:t>
      </w:r>
      <w:r>
        <w:rPr>
          <w:rFonts w:asciiTheme="minorHAnsi" w:hAnsiTheme="minorHAnsi" w:cstheme="minorHAnsi"/>
          <w:b/>
          <w:bCs/>
          <w:szCs w:val="24"/>
        </w:rPr>
        <w:t xml:space="preserve">: </w:t>
      </w:r>
      <w:r w:rsidRPr="00F26D36">
        <w:rPr>
          <w:rFonts w:asciiTheme="minorHAnsi" w:hAnsiTheme="minorHAnsi" w:cstheme="minorHAnsi"/>
        </w:rPr>
        <w:t>O manuscrito deve estar formatado de acordo com o</w:t>
      </w:r>
      <w:r w:rsidR="00941B88">
        <w:rPr>
          <w:rFonts w:asciiTheme="minorHAnsi" w:hAnsiTheme="minorHAnsi" w:cstheme="minorHAnsi"/>
        </w:rPr>
        <w:t xml:space="preserve"> </w:t>
      </w:r>
      <w:r w:rsidRPr="00F26D36">
        <w:rPr>
          <w:rFonts w:asciiTheme="minorHAnsi" w:hAnsiTheme="minorHAnsi" w:cstheme="minorHAnsi"/>
          <w:b/>
          <w:bCs/>
        </w:rPr>
        <w:t>modelo da BJPE</w:t>
      </w:r>
      <w:r w:rsidRPr="00F26D36">
        <w:rPr>
          <w:rFonts w:asciiTheme="minorHAnsi" w:hAnsiTheme="minorHAnsi" w:cstheme="minorHAnsi"/>
        </w:rPr>
        <w:t>,</w:t>
      </w:r>
      <w:r w:rsidR="00941B88">
        <w:rPr>
          <w:rFonts w:asciiTheme="minorHAnsi" w:hAnsiTheme="minorHAnsi" w:cstheme="minorHAnsi"/>
        </w:rPr>
        <w:t xml:space="preserve"> </w:t>
      </w:r>
      <w:r w:rsidR="00941B88" w:rsidRPr="00F26D36">
        <w:rPr>
          <w:rFonts w:asciiTheme="minorHAnsi" w:hAnsiTheme="minorHAnsi" w:cstheme="minorHAnsi"/>
          <w:b/>
          <w:bCs/>
        </w:rPr>
        <w:t>Clique Aqui</w:t>
      </w:r>
      <w:r w:rsidRPr="00F26D36">
        <w:rPr>
          <w:rFonts w:asciiTheme="minorHAnsi" w:hAnsiTheme="minorHAnsi" w:cstheme="minorHAnsi"/>
          <w:b/>
          <w:bCs/>
        </w:rPr>
        <w:t>: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hyperlink r:id="rId25" w:tgtFrame="_blank" w:history="1">
        <w:r w:rsidRPr="00F26D36">
          <w:rPr>
            <w:rStyle w:val="Hyperlink"/>
            <w:rFonts w:asciiTheme="minorHAnsi" w:hAnsiTheme="minorHAnsi" w:cstheme="minorHAnsi"/>
            <w:b/>
            <w:bCs/>
          </w:rPr>
          <w:t>NORMAS BJPE 2025 - Português</w:t>
        </w:r>
      </w:hyperlink>
      <w:r w:rsidRPr="00F26D36">
        <w:rPr>
          <w:rFonts w:asciiTheme="minorHAnsi" w:hAnsiTheme="minorHAnsi" w:cstheme="minorHAnsi"/>
          <w:b/>
          <w:bCs/>
        </w:rPr>
        <w:t>;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Pr="00F26D36">
        <w:rPr>
          <w:rFonts w:asciiTheme="minorHAnsi" w:hAnsiTheme="minorHAnsi" w:cstheme="minorHAnsi"/>
        </w:rPr>
        <w:t>A estrutura mínima recomendada inclui:</w:t>
      </w:r>
      <w:r w:rsidR="00941B88">
        <w:rPr>
          <w:rFonts w:asciiTheme="minorHAnsi" w:hAnsiTheme="minorHAnsi" w:cstheme="minorHAnsi"/>
        </w:rPr>
        <w:t xml:space="preserve"> </w:t>
      </w:r>
      <w:r w:rsidRPr="00F26D36">
        <w:rPr>
          <w:rFonts w:asciiTheme="minorHAnsi" w:hAnsiTheme="minorHAnsi" w:cstheme="minorHAnsi"/>
          <w:b/>
          <w:bCs/>
        </w:rPr>
        <w:t>Título, Resumo, Palavras-chave, Introdução, Referencial Teórico, Metodologia, Resultados e Discussão (itens juntos ou não), Conclusão (ou Considerações Finais) e Referências;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="00D91C8C">
        <w:rPr>
          <w:rFonts w:asciiTheme="minorHAnsi" w:hAnsiTheme="minorHAnsi" w:cstheme="minorHAnsi"/>
        </w:rPr>
        <w:t>t</w:t>
      </w:r>
      <w:r w:rsidRPr="00F26D36">
        <w:rPr>
          <w:rFonts w:asciiTheme="minorHAnsi" w:hAnsiTheme="minorHAnsi" w:cstheme="minorHAnsi"/>
        </w:rPr>
        <w:t>extos com excesso de informalidade, linguagem opinativa, ausência de fundamentação ou estrutura confusa poderão ser recusados na triagem inicial;</w:t>
      </w:r>
      <w:r w:rsidR="00D91C8C">
        <w:rPr>
          <w:rFonts w:asciiTheme="minorHAnsi" w:hAnsiTheme="minorHAnsi" w:cstheme="minorHAnsi"/>
        </w:rPr>
        <w:t xml:space="preserve"> </w:t>
      </w:r>
      <w:r w:rsidR="00D91C8C">
        <w:rPr>
          <w:rFonts w:asciiTheme="minorHAnsi" w:hAnsiTheme="minorHAnsi" w:cstheme="minorHAnsi"/>
          <w:b/>
          <w:bCs/>
        </w:rPr>
        <w:t>o</w:t>
      </w:r>
      <w:r w:rsidRPr="00F26D3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26D36">
        <w:rPr>
          <w:rFonts w:asciiTheme="minorHAnsi" w:hAnsiTheme="minorHAnsi" w:cstheme="minorHAnsi"/>
          <w:b/>
          <w:bCs/>
        </w:rPr>
        <w:t>Template</w:t>
      </w:r>
      <w:proofErr w:type="spellEnd"/>
      <w:r w:rsidRPr="00F26D36">
        <w:rPr>
          <w:rFonts w:asciiTheme="minorHAnsi" w:hAnsiTheme="minorHAnsi" w:cstheme="minorHAnsi"/>
          <w:b/>
          <w:bCs/>
        </w:rPr>
        <w:t xml:space="preserve"> da BJPE segue padrões de estilo e requisitos bibliográficos quanto a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hyperlink r:id="rId26" w:tgtFrame="_blank" w:history="1">
        <w:r w:rsidRPr="00F26D36">
          <w:rPr>
            <w:rStyle w:val="Hyperlink"/>
            <w:rFonts w:asciiTheme="minorHAnsi" w:hAnsiTheme="minorHAnsi" w:cstheme="minorHAnsi"/>
            <w:b/>
            <w:bCs/>
            <w:i/>
            <w:iCs/>
          </w:rPr>
          <w:t>AMERICAN PSYCHOLOGICAL ASSOCIATION</w:t>
        </w:r>
        <w:r w:rsidR="00941B88">
          <w:rPr>
            <w:rStyle w:val="Hyperlink"/>
            <w:rFonts w:asciiTheme="minorHAnsi" w:hAnsiTheme="minorHAnsi" w:cstheme="minorHAnsi"/>
            <w:b/>
            <w:bCs/>
          </w:rPr>
          <w:t xml:space="preserve"> </w:t>
        </w:r>
        <w:r w:rsidRPr="00F26D36">
          <w:rPr>
            <w:rStyle w:val="Hyperlink"/>
            <w:rFonts w:asciiTheme="minorHAnsi" w:hAnsiTheme="minorHAnsi" w:cstheme="minorHAnsi"/>
            <w:b/>
            <w:bCs/>
          </w:rPr>
          <w:t>- APA</w:t>
        </w:r>
      </w:hyperlink>
      <w:r w:rsidR="00941B88">
        <w:rPr>
          <w:rFonts w:asciiTheme="minorHAnsi" w:hAnsiTheme="minorHAnsi" w:cstheme="minorHAnsi"/>
          <w:b/>
          <w:bCs/>
        </w:rPr>
        <w:t xml:space="preserve"> </w:t>
      </w:r>
      <w:r w:rsidRPr="00F26D36">
        <w:rPr>
          <w:rFonts w:asciiTheme="minorHAnsi" w:hAnsiTheme="minorHAnsi" w:cstheme="minorHAnsi"/>
          <w:b/>
          <w:bCs/>
        </w:rPr>
        <w:t>(Textos em ABNT serão devolvidos para adequação).</w:t>
      </w:r>
    </w:p>
    <w:p w14:paraId="6CFCA36B" w14:textId="3162130E" w:rsidR="00964008" w:rsidRP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  <w:b/>
          <w:bCs/>
          <w:szCs w:val="24"/>
        </w:rPr>
        <w:t>Ética e Boas Práticas em Publicação</w:t>
      </w:r>
      <w:r>
        <w:rPr>
          <w:rFonts w:asciiTheme="minorHAnsi" w:hAnsiTheme="minorHAnsi" w:cstheme="minorHAnsi"/>
          <w:b/>
          <w:bCs/>
          <w:szCs w:val="24"/>
        </w:rPr>
        <w:t xml:space="preserve">: </w:t>
      </w:r>
      <w:r w:rsidRPr="00964008">
        <w:rPr>
          <w:rFonts w:asciiTheme="minorHAnsi" w:hAnsiTheme="minorHAnsi" w:cstheme="minorHAnsi"/>
        </w:rPr>
        <w:t>A BJPE adota os princípios de ética e integridade em pesquisa, conforme diretrizes da:</w:t>
      </w:r>
      <w:r>
        <w:rPr>
          <w:rFonts w:asciiTheme="minorHAnsi" w:hAnsiTheme="minorHAnsi" w:cstheme="minorHAnsi"/>
          <w:b/>
          <w:bCs/>
        </w:rPr>
        <w:t xml:space="preserve"> </w:t>
      </w:r>
      <w:hyperlink r:id="rId27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ABEPRO</w:t>
        </w:r>
      </w:hyperlink>
      <w:r>
        <w:rPr>
          <w:rFonts w:asciiTheme="minorHAnsi" w:hAnsiTheme="minorHAnsi" w:cstheme="minorHAnsi"/>
          <w:b/>
          <w:bCs/>
        </w:rPr>
        <w:t xml:space="preserve">, </w:t>
      </w:r>
      <w:hyperlink r:id="rId28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CNPq</w:t>
        </w:r>
      </w:hyperlink>
      <w:r>
        <w:rPr>
          <w:rFonts w:asciiTheme="minorHAnsi" w:hAnsiTheme="minorHAnsi" w:cstheme="minorHAnsi"/>
          <w:b/>
          <w:bCs/>
        </w:rPr>
        <w:t xml:space="preserve">, </w:t>
      </w:r>
      <w:hyperlink r:id="rId29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CAPES</w:t>
        </w:r>
      </w:hyperlink>
      <w:r>
        <w:rPr>
          <w:rFonts w:asciiTheme="minorHAnsi" w:hAnsiTheme="minorHAnsi" w:cstheme="minorHAnsi"/>
          <w:b/>
          <w:bCs/>
        </w:rPr>
        <w:t xml:space="preserve">, </w:t>
      </w:r>
      <w:hyperlink r:id="rId30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ABEC Brasil</w:t>
        </w:r>
      </w:hyperlink>
      <w:r>
        <w:rPr>
          <w:rFonts w:asciiTheme="minorHAnsi" w:hAnsiTheme="minorHAnsi" w:cstheme="minorHAnsi"/>
          <w:b/>
          <w:bCs/>
        </w:rPr>
        <w:t xml:space="preserve">, </w:t>
      </w:r>
      <w:hyperlink r:id="rId31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IBICT</w:t>
        </w:r>
      </w:hyperlink>
      <w:r>
        <w:rPr>
          <w:rFonts w:asciiTheme="minorHAnsi" w:hAnsiTheme="minorHAnsi" w:cstheme="minorHAnsi"/>
          <w:b/>
          <w:bCs/>
        </w:rPr>
        <w:t xml:space="preserve">. </w:t>
      </w:r>
      <w:r w:rsidRPr="00964008">
        <w:rPr>
          <w:rFonts w:asciiTheme="minorHAnsi" w:hAnsiTheme="minorHAnsi" w:cstheme="minorHAnsi"/>
        </w:rPr>
        <w:t>Os autores são responsáveis pela originalidade, veracidade dos dados e adequação às normas de citação.</w:t>
      </w:r>
      <w:r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Junto a submissão do arquivo do manuscrito é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obrigatória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a verificação de indícios de similaridade (plágio) através do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hyperlink r:id="rId32" w:history="1">
        <w:r w:rsidR="00941B88" w:rsidRPr="00964008">
          <w:rPr>
            <w:rStyle w:val="Hyperlink"/>
            <w:rFonts w:asciiTheme="minorHAnsi" w:hAnsiTheme="minorHAnsi" w:cstheme="minorHAnsi"/>
            <w:b/>
            <w:bCs/>
          </w:rPr>
          <w:t>Software CopySpider</w:t>
        </w:r>
      </w:hyperlink>
      <w:r w:rsidRPr="00964008"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disponível em</w:t>
      </w:r>
      <w:r w:rsidR="00941B88">
        <w:rPr>
          <w:rFonts w:asciiTheme="minorHAnsi" w:hAnsiTheme="minorHAnsi" w:cstheme="minorHAnsi"/>
        </w:rPr>
        <w:t xml:space="preserve"> </w:t>
      </w:r>
      <w:hyperlink r:id="rId33" w:history="1">
        <w:r w:rsidR="00941B88" w:rsidRPr="00964008">
          <w:rPr>
            <w:rStyle w:val="Hyperlink"/>
            <w:rFonts w:asciiTheme="minorHAnsi" w:hAnsiTheme="minorHAnsi" w:cstheme="minorHAnsi"/>
          </w:rPr>
          <w:t>http://www.copyspider.com.br/main/</w:t>
        </w:r>
      </w:hyperlink>
      <w:r w:rsidRPr="00964008">
        <w:rPr>
          <w:rFonts w:asciiTheme="minorHAnsi" w:hAnsiTheme="minorHAnsi" w:cstheme="minorHAnsi"/>
        </w:rPr>
        <w:t>. O relatório do artigo deve possuir no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máximo 3% de similaridade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(necessário enviar justificativa caso seja maior).</w:t>
      </w:r>
    </w:p>
    <w:p w14:paraId="0B74CB06" w14:textId="4B1F6DF7" w:rsid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</w:rPr>
        <w:t>É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indicado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o envio de relatório de indícios de uso de inteligência artificial generativa no texto do artigo através do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  <w:i/>
          <w:iCs/>
        </w:rPr>
        <w:t>Software GPT Zero</w:t>
      </w:r>
      <w:r w:rsidRPr="00964008">
        <w:rPr>
          <w:rFonts w:asciiTheme="minorHAnsi" w:hAnsiTheme="minorHAnsi" w:cstheme="minorHAnsi"/>
          <w:b/>
          <w:bCs/>
        </w:rPr>
        <w:t>,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hyperlink r:id="rId34" w:history="1">
        <w:r w:rsidR="00941B88" w:rsidRPr="00964008">
          <w:rPr>
            <w:rStyle w:val="Hyperlink"/>
            <w:rFonts w:asciiTheme="minorHAnsi" w:hAnsiTheme="minorHAnsi" w:cstheme="minorHAnsi"/>
            <w:b/>
            <w:bCs/>
          </w:rPr>
          <w:t>https://app.gptzero.me/login</w:t>
        </w:r>
      </w:hyperlink>
      <w:r w:rsidRPr="00964008">
        <w:rPr>
          <w:rFonts w:asciiTheme="minorHAnsi" w:hAnsiTheme="minorHAnsi" w:cstheme="minorHAnsi"/>
          <w:b/>
          <w:bCs/>
        </w:rPr>
        <w:t xml:space="preserve">, </w:t>
      </w:r>
      <w:r w:rsidRPr="00964008">
        <w:rPr>
          <w:rFonts w:asciiTheme="minorHAnsi" w:hAnsiTheme="minorHAnsi" w:cstheme="minorHAnsi"/>
        </w:rPr>
        <w:t>apontando que o artigo foi redigido por um humano. Também, indica-se que se tiver acesso ao Software/Site</w:t>
      </w:r>
      <w:r w:rsidR="00941B88">
        <w:rPr>
          <w:rFonts w:asciiTheme="minorHAnsi" w:hAnsiTheme="minorHAnsi" w:cstheme="minorHAnsi"/>
          <w:b/>
          <w:bCs/>
        </w:rPr>
        <w:t xml:space="preserve"> </w:t>
      </w:r>
      <w:hyperlink r:id="rId35" w:tgtFrame="_blank" w:history="1">
        <w:proofErr w:type="spellStart"/>
        <w:r w:rsidRPr="00964008">
          <w:rPr>
            <w:rStyle w:val="Hyperlink"/>
            <w:rFonts w:asciiTheme="minorHAnsi" w:hAnsiTheme="minorHAnsi" w:cstheme="minorHAnsi"/>
            <w:b/>
            <w:bCs/>
          </w:rPr>
          <w:t>Turnitin</w:t>
        </w:r>
        <w:proofErr w:type="spellEnd"/>
      </w:hyperlink>
      <w:r w:rsidR="00941B88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(via instituição, por exemplo)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pode-se enviar somente o relatório gerado por ele.</w:t>
      </w:r>
    </w:p>
    <w:p w14:paraId="304B0C9E" w14:textId="38420110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METODOLOGIA</w:t>
      </w:r>
    </w:p>
    <w:p w14:paraId="35C65755" w14:textId="3D303FED" w:rsidR="00964008" w:rsidRDefault="00964008" w:rsidP="00821BE3">
      <w:pPr>
        <w:rPr>
          <w:rFonts w:asciiTheme="minorHAnsi" w:hAnsiTheme="minorHAnsi" w:cstheme="minorHAnsi"/>
          <w:b/>
          <w:bCs/>
          <w:i/>
          <w:smallCaps/>
        </w:rPr>
      </w:pPr>
      <w:r w:rsidRPr="00964008">
        <w:rPr>
          <w:rFonts w:asciiTheme="minorHAnsi" w:hAnsiTheme="minorHAnsi" w:cstheme="minorHAnsi"/>
          <w:b/>
          <w:bCs/>
          <w:i/>
          <w:smallCaps/>
        </w:rPr>
        <w:t>Orientações Gerais</w:t>
      </w:r>
    </w:p>
    <w:p w14:paraId="60264A7E" w14:textId="11FAE5A5" w:rsidR="00964008" w:rsidRP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</w:rPr>
        <w:t>O alinhamento do texto deve ter formatação justificada, sem cabeçalho, rodapé, notas de pé de página, nem número da página. O formato do papel deve ser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A4</w:t>
      </w:r>
      <w:r w:rsidRPr="00964008">
        <w:rPr>
          <w:rFonts w:asciiTheme="minorHAnsi" w:hAnsiTheme="minorHAnsi" w:cstheme="minorHAnsi"/>
        </w:rPr>
        <w:t>, com margens superior e inferior, direita e esquerda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2,5cm</w:t>
      </w:r>
      <w:r w:rsidRPr="00964008">
        <w:rPr>
          <w:rFonts w:asciiTheme="minorHAnsi" w:hAnsiTheme="minorHAnsi" w:cstheme="minorHAnsi"/>
        </w:rPr>
        <w:t>. A fonte do documento é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Calibri</w:t>
      </w:r>
      <w:r w:rsidRPr="00964008">
        <w:rPr>
          <w:rFonts w:asciiTheme="minorHAnsi" w:hAnsiTheme="minorHAnsi" w:cstheme="minorHAnsi"/>
        </w:rPr>
        <w:t>, </w:t>
      </w:r>
      <w:r w:rsidRPr="00964008">
        <w:rPr>
          <w:rFonts w:asciiTheme="minorHAnsi" w:hAnsiTheme="minorHAnsi" w:cstheme="minorHAnsi"/>
          <w:b/>
          <w:bCs/>
        </w:rPr>
        <w:t>tamanho 12</w:t>
      </w:r>
      <w:r w:rsidRPr="00964008">
        <w:rPr>
          <w:rFonts w:asciiTheme="minorHAnsi" w:hAnsiTheme="minorHAnsi" w:cstheme="minorHAnsi"/>
        </w:rPr>
        <w:t>. Os parágrafos não possuem recuo, têm espaçamento anterior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0pt</w:t>
      </w:r>
      <w:r w:rsidRPr="00964008">
        <w:rPr>
          <w:rFonts w:asciiTheme="minorHAnsi" w:hAnsiTheme="minorHAnsi" w:cstheme="minorHAnsi"/>
        </w:rPr>
        <w:t>. e, posterior,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6pt</w:t>
      </w:r>
      <w:r w:rsidRPr="00964008">
        <w:rPr>
          <w:rFonts w:asciiTheme="minorHAnsi" w:hAnsiTheme="minorHAnsi" w:cstheme="minorHAnsi"/>
        </w:rPr>
        <w:t>. O espaçamento entre linhas é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1,5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salvo em casos particulares. Não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recomendamos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o uso de seções ou subseções ou subdivisões. Como exemplo: </w:t>
      </w:r>
      <w:r w:rsidRPr="00964008">
        <w:rPr>
          <w:rFonts w:asciiTheme="minorHAnsi" w:hAnsiTheme="minorHAnsi" w:cstheme="minorHAnsi"/>
          <w:b/>
          <w:bCs/>
        </w:rPr>
        <w:t>4.2.3</w:t>
      </w:r>
      <w:r w:rsidRPr="00964008">
        <w:rPr>
          <w:rFonts w:asciiTheme="minorHAnsi" w:hAnsiTheme="minorHAnsi" w:cstheme="minorHAnsi"/>
        </w:rPr>
        <w:t> (Isso prejudica a leitura).</w:t>
      </w:r>
    </w:p>
    <w:p w14:paraId="3804B7FD" w14:textId="5123057A" w:rsidR="00964008" w:rsidRP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</w:rPr>
        <w:t>Todas as informações relativas ao manuscrito (</w:t>
      </w:r>
      <w:r w:rsidRPr="00964008">
        <w:rPr>
          <w:rFonts w:asciiTheme="minorHAnsi" w:hAnsiTheme="minorHAnsi" w:cstheme="minorHAnsi"/>
          <w:b/>
          <w:bCs/>
        </w:rPr>
        <w:t>Título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palavras-chave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idioma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e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resumo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minúsculas</w:t>
      </w:r>
      <w:r w:rsidRPr="00964008">
        <w:rPr>
          <w:rFonts w:asciiTheme="minorHAnsi" w:hAnsiTheme="minorHAnsi" w:cstheme="minorHAnsi"/>
        </w:rPr>
        <w:t>, em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português, inglês e espanhol</w:t>
      </w:r>
      <w:r w:rsidRPr="00964008">
        <w:rPr>
          <w:rFonts w:asciiTheme="minorHAnsi" w:hAnsiTheme="minorHAnsi" w:cstheme="minorHAnsi"/>
        </w:rPr>
        <w:t>) deverão ser preenchidas no sistema da Revista pelo autor correspondente no ato da submissão. Também é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exigido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o preenchimento de todos os campos relativos aos coautores: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Nome Completo, E-mail,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hyperlink r:id="rId36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lattes</w:t>
        </w:r>
      </w:hyperlink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hyperlink r:id="rId37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Orcid</w:t>
        </w:r>
      </w:hyperlink>
      <w:r w:rsidRPr="00964008">
        <w:rPr>
          <w:rFonts w:asciiTheme="minorHAnsi" w:hAnsiTheme="minorHAnsi" w:cstheme="minorHAnsi"/>
          <w:b/>
          <w:bCs/>
        </w:rPr>
        <w:t xml:space="preserve">, </w:t>
      </w:r>
      <w:r w:rsidRPr="00964008">
        <w:rPr>
          <w:rFonts w:asciiTheme="minorHAnsi" w:hAnsiTheme="minorHAnsi" w:cstheme="minorHAnsi"/>
          <w:b/>
          <w:bCs/>
        </w:rPr>
        <w:lastRenderedPageBreak/>
        <w:t>Instituição/Afiliação e Biografia resumida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(Proveniente do lattes, por exemplo).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Todos</w:t>
      </w:r>
      <w:r w:rsidRPr="00964008">
        <w:rPr>
          <w:rFonts w:asciiTheme="minorHAnsi" w:hAnsiTheme="minorHAnsi" w:cstheme="minorHAnsi"/>
        </w:rPr>
        <w:t xml:space="preserve"> os autores devem possuir cadastro na BJPE.</w:t>
      </w:r>
    </w:p>
    <w:p w14:paraId="28133430" w14:textId="0964747C" w:rsid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  <w:b/>
          <w:bCs/>
        </w:rPr>
      </w:pPr>
      <w:r w:rsidRPr="00964008">
        <w:rPr>
          <w:rFonts w:asciiTheme="minorHAnsi" w:hAnsiTheme="minorHAnsi" w:cstheme="minorHAnsi"/>
        </w:rPr>
        <w:t>O sistema atual, utilizado pela revista,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exige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que o(s) autor(es) indique(em)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3 revisores potenciais</w:t>
      </w:r>
      <w:r w:rsidRPr="00964008">
        <w:rPr>
          <w:rFonts w:asciiTheme="minorHAnsi" w:hAnsiTheme="minorHAnsi" w:cstheme="minorHAnsi"/>
        </w:rPr>
        <w:t> para o seu manuscrito, e eles não devem pertencer a sua instituição. A indicação deve ocorrer no campo "Comentários do Autor" ou como "Docs. sup.", contendo: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Nome Completo, Titulação, E-mail e Instituição/Afiliação</w:t>
      </w:r>
      <w:r w:rsidRPr="00964008">
        <w:rPr>
          <w:rFonts w:asciiTheme="minorHAnsi" w:hAnsiTheme="minorHAnsi" w:cstheme="minorHAnsi"/>
        </w:rPr>
        <w:t>. O(s) autor(es) pode(</w:t>
      </w:r>
      <w:proofErr w:type="spellStart"/>
      <w:r w:rsidRPr="00964008">
        <w:rPr>
          <w:rFonts w:asciiTheme="minorHAnsi" w:hAnsiTheme="minorHAnsi" w:cstheme="minorHAnsi"/>
        </w:rPr>
        <w:t>rão</w:t>
      </w:r>
      <w:proofErr w:type="spellEnd"/>
      <w:r w:rsidRPr="00964008">
        <w:rPr>
          <w:rFonts w:asciiTheme="minorHAnsi" w:hAnsiTheme="minorHAnsi" w:cstheme="minorHAnsi"/>
        </w:rPr>
        <w:t>), também, indicar revisores não-preferenciais. Cabe ao Editor Gerente aceitar, ou não, essa indicação.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A indicação é de total responsabilidade dos autores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quanto sua veracidade.</w:t>
      </w:r>
    </w:p>
    <w:p w14:paraId="1AFE088C" w14:textId="5C62D665" w:rsidR="0082385B" w:rsidRPr="0082385B" w:rsidRDefault="00D8117C" w:rsidP="0082385B">
      <w:pPr>
        <w:spacing w:after="120" w:line="276" w:lineRule="auto"/>
        <w:rPr>
          <w:rFonts w:asciiTheme="minorHAnsi" w:hAnsiTheme="minorHAnsi" w:cstheme="minorHAnsi"/>
        </w:rPr>
      </w:pPr>
      <w:proofErr w:type="spellStart"/>
      <w:r w:rsidRPr="00964008">
        <w:rPr>
          <w:rFonts w:asciiTheme="minorHAnsi" w:hAnsiTheme="minorHAnsi" w:cstheme="minorHAnsi"/>
          <w:b/>
          <w:i/>
          <w:smallCaps/>
        </w:rPr>
        <w:t>Graphical</w:t>
      </w:r>
      <w:proofErr w:type="spellEnd"/>
      <w:r w:rsidRPr="00964008">
        <w:rPr>
          <w:rFonts w:asciiTheme="minorHAnsi" w:hAnsiTheme="minorHAnsi" w:cstheme="minorHAnsi"/>
          <w:b/>
          <w:i/>
          <w:smallCaps/>
        </w:rPr>
        <w:t xml:space="preserve"> Abstract</w:t>
      </w:r>
      <w:r w:rsidRPr="00964008">
        <w:rPr>
          <w:rFonts w:asciiTheme="minorHAnsi" w:hAnsiTheme="minorHAnsi" w:cstheme="minorHAnsi"/>
          <w:b/>
          <w:smallCaps/>
        </w:rPr>
        <w:t xml:space="preserve"> - Resumo Gráfico </w:t>
      </w:r>
      <w:r w:rsidR="0082385B">
        <w:rPr>
          <w:rFonts w:asciiTheme="minorHAnsi" w:hAnsiTheme="minorHAnsi" w:cstheme="minorHAnsi"/>
          <w:b/>
          <w:smallCaps/>
        </w:rPr>
        <w:t>-</w:t>
      </w:r>
      <w:r w:rsidRPr="00964008">
        <w:rPr>
          <w:rFonts w:asciiTheme="minorHAnsi" w:hAnsiTheme="minorHAnsi" w:cstheme="minorHAnsi"/>
          <w:b/>
          <w:smallCaps/>
        </w:rPr>
        <w:t xml:space="preserve"> </w:t>
      </w:r>
      <w:r w:rsidR="007D4209" w:rsidRPr="00964008">
        <w:rPr>
          <w:rFonts w:asciiTheme="minorHAnsi" w:hAnsiTheme="minorHAnsi" w:cstheme="minorHAnsi"/>
          <w:b/>
          <w:smallCaps/>
          <w:lang w:val="es-ES"/>
        </w:rPr>
        <w:t>Info</w:t>
      </w:r>
      <w:r w:rsidR="00112796" w:rsidRPr="00964008">
        <w:rPr>
          <w:rFonts w:asciiTheme="minorHAnsi" w:hAnsiTheme="minorHAnsi" w:cstheme="minorHAnsi"/>
          <w:b/>
          <w:smallCaps/>
          <w:lang w:val="es-ES"/>
        </w:rPr>
        <w:t>g</w:t>
      </w:r>
      <w:r w:rsidRPr="00964008">
        <w:rPr>
          <w:rFonts w:asciiTheme="minorHAnsi" w:hAnsiTheme="minorHAnsi" w:cstheme="minorHAnsi"/>
          <w:b/>
          <w:smallCaps/>
          <w:lang w:val="es-ES"/>
        </w:rPr>
        <w:t>ráfico</w:t>
      </w:r>
      <w:r w:rsidR="0082385B">
        <w:rPr>
          <w:rFonts w:asciiTheme="minorHAnsi" w:hAnsiTheme="minorHAnsi" w:cstheme="minorHAnsi"/>
          <w:b/>
          <w:smallCaps/>
          <w:lang w:val="es-ES"/>
        </w:rPr>
        <w:t xml:space="preserve"> </w:t>
      </w:r>
      <w:r w:rsidR="0082385B" w:rsidRPr="0082385B">
        <w:rPr>
          <w:rFonts w:asciiTheme="minorHAnsi" w:hAnsiTheme="minorHAnsi" w:cstheme="minorHAnsi"/>
          <w:b/>
          <w:bCs/>
        </w:rPr>
        <w:t>é</w:t>
      </w:r>
      <w:r w:rsidR="00D91C8C">
        <w:rPr>
          <w:rFonts w:asciiTheme="minorHAnsi" w:hAnsiTheme="minorHAnsi" w:cstheme="minorHAnsi"/>
          <w:b/>
          <w:bCs/>
          <w:u w:val="single"/>
        </w:rPr>
        <w:t xml:space="preserve"> </w:t>
      </w:r>
      <w:r w:rsidR="0082385B" w:rsidRPr="0082385B">
        <w:rPr>
          <w:rFonts w:asciiTheme="minorHAnsi" w:hAnsiTheme="minorHAnsi" w:cstheme="minorHAnsi"/>
          <w:b/>
          <w:bCs/>
          <w:u w:val="single"/>
        </w:rPr>
        <w:t>Opcional,</w:t>
      </w:r>
      <w:r w:rsidR="00D91C8C">
        <w:rPr>
          <w:rFonts w:asciiTheme="minorHAnsi" w:hAnsiTheme="minorHAnsi" w:cstheme="minorHAnsi"/>
          <w:b/>
          <w:bCs/>
          <w:u w:val="single"/>
        </w:rPr>
        <w:t xml:space="preserve"> </w:t>
      </w:r>
      <w:r w:rsidR="0082385B" w:rsidRPr="0082385B">
        <w:rPr>
          <w:rFonts w:asciiTheme="minorHAnsi" w:hAnsiTheme="minorHAnsi" w:cstheme="minorHAnsi"/>
        </w:rPr>
        <w:t>pois a BJPE elaborará arquivos (PT, EN, ES) na publicação</w:t>
      </w:r>
      <w:r w:rsidR="0082385B" w:rsidRPr="0082385B">
        <w:rPr>
          <w:rFonts w:asciiTheme="minorHAnsi" w:hAnsiTheme="minorHAnsi" w:cstheme="minorHAnsi"/>
          <w:i/>
          <w:iCs/>
        </w:rPr>
        <w:t>.</w:t>
      </w:r>
      <w:r w:rsidR="00D91C8C">
        <w:rPr>
          <w:rFonts w:asciiTheme="minorHAnsi" w:hAnsiTheme="minorHAnsi" w:cstheme="minorHAnsi"/>
          <w:i/>
          <w:iCs/>
        </w:rPr>
        <w:t xml:space="preserve"> </w:t>
      </w:r>
      <w:r w:rsidR="0082385B" w:rsidRPr="0082385B">
        <w:rPr>
          <w:rFonts w:asciiTheme="minorHAnsi" w:hAnsiTheme="minorHAnsi" w:cstheme="minorHAnsi"/>
        </w:rPr>
        <w:t>Os autores podem enviar imagens que consideram interessantes.</w:t>
      </w:r>
    </w:p>
    <w:p w14:paraId="1E9AA5FF" w14:textId="5C7864BA" w:rsidR="0082385B" w:rsidRPr="0082385B" w:rsidRDefault="0082385B" w:rsidP="0082385B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2385B">
        <w:rPr>
          <w:rFonts w:asciiTheme="minorHAnsi" w:hAnsiTheme="minorHAnsi" w:cstheme="minorHAnsi"/>
          <w:b/>
          <w:bCs/>
        </w:rPr>
        <w:t>Breve explicação</w:t>
      </w:r>
      <w:r w:rsidRPr="0082385B">
        <w:rPr>
          <w:rFonts w:asciiTheme="minorHAnsi" w:hAnsiTheme="minorHAnsi" w:cstheme="minorHAnsi"/>
        </w:rPr>
        <w:t>: Consiste em um resumo único, simples e de fácil compreensão dos principais resultados e conclusões do artigo. Tem como objetivo apresentar, em uma única imagem, a história da pesquisa, representando a ideia principal do estudo, sendo possível sua total compreensão independente da leitura do manuscrito publicado. O</w:t>
      </w:r>
      <w:r w:rsidR="00353C30">
        <w:rPr>
          <w:rFonts w:asciiTheme="minorHAnsi" w:hAnsiTheme="minorHAnsi" w:cstheme="minorHAnsi"/>
        </w:rPr>
        <w:t xml:space="preserve"> </w:t>
      </w:r>
      <w:proofErr w:type="spellStart"/>
      <w:r w:rsidRPr="0082385B">
        <w:rPr>
          <w:rFonts w:asciiTheme="minorHAnsi" w:hAnsiTheme="minorHAnsi" w:cstheme="minorHAnsi"/>
          <w:i/>
          <w:iCs/>
        </w:rPr>
        <w:t>Graphical</w:t>
      </w:r>
      <w:proofErr w:type="spellEnd"/>
      <w:r w:rsidRPr="0082385B">
        <w:rPr>
          <w:rFonts w:asciiTheme="minorHAnsi" w:hAnsiTheme="minorHAnsi" w:cstheme="minorHAnsi"/>
          <w:i/>
          <w:iCs/>
        </w:rPr>
        <w:t xml:space="preserve"> Abstract</w:t>
      </w:r>
      <w:r w:rsidR="00353C30">
        <w:rPr>
          <w:rFonts w:asciiTheme="minorHAnsi" w:hAnsiTheme="minorHAnsi" w:cstheme="minorHAnsi"/>
          <w:i/>
          <w:iCs/>
        </w:rPr>
        <w:t xml:space="preserve"> </w:t>
      </w:r>
      <w:r w:rsidRPr="0082385B">
        <w:rPr>
          <w:rFonts w:asciiTheme="minorHAnsi" w:hAnsiTheme="minorHAnsi" w:cstheme="minorHAnsi"/>
        </w:rPr>
        <w:t>é uma maneira de comunicar conceitos, detalhes e assuntos complexos de forma envolvente e facilmente compreensível para atrair os leitores. Programas possíveis para a criação de Resumos</w:t>
      </w:r>
      <w:r>
        <w:rPr>
          <w:rFonts w:asciiTheme="minorHAnsi" w:hAnsiTheme="minorHAnsi" w:cstheme="minorHAnsi"/>
        </w:rPr>
        <w:t xml:space="preserve"> </w:t>
      </w:r>
      <w:r w:rsidRPr="0082385B">
        <w:rPr>
          <w:rFonts w:asciiTheme="minorHAnsi" w:hAnsiTheme="minorHAnsi" w:cstheme="minorHAnsi"/>
        </w:rPr>
        <w:t>Gráficos:</w:t>
      </w:r>
      <w:r w:rsidR="00353C30">
        <w:rPr>
          <w:rFonts w:asciiTheme="minorHAnsi" w:hAnsiTheme="minorHAnsi" w:cstheme="minorHAnsi"/>
        </w:rPr>
        <w:t xml:space="preserve"> </w:t>
      </w:r>
      <w:hyperlink r:id="rId38" w:history="1">
        <w:r w:rsidRPr="0082385B">
          <w:rPr>
            <w:rStyle w:val="Hyperlink"/>
            <w:rFonts w:asciiTheme="minorHAnsi" w:hAnsiTheme="minorHAnsi" w:cstheme="minorHAnsi"/>
          </w:rPr>
          <w:t>Powerpoint</w:t>
        </w:r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39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Canva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0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Genially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1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BioReder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2" w:anchor="local:1616b4a6049c8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Paint</w:t>
        </w:r>
        <w:proofErr w:type="spellEnd"/>
        <w:r w:rsidRPr="0082385B">
          <w:rPr>
            <w:rStyle w:val="Hyperlink"/>
            <w:rFonts w:asciiTheme="minorHAnsi" w:hAnsiTheme="minorHAnsi" w:cstheme="minorHAnsi"/>
          </w:rPr>
          <w:t xml:space="preserve"> Microsoft</w:t>
        </w:r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3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Chemdraw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4" w:history="1">
        <w:proofErr w:type="spellStart"/>
        <w:r w:rsidRPr="0082385B">
          <w:rPr>
            <w:rStyle w:val="Hyperlink"/>
            <w:rFonts w:asciiTheme="minorHAnsi" w:hAnsiTheme="minorHAnsi" w:cstheme="minorHAnsi"/>
          </w:rPr>
          <w:t>Inkscape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5" w:history="1">
        <w:r w:rsidRPr="0082385B">
          <w:rPr>
            <w:rStyle w:val="Hyperlink"/>
            <w:rFonts w:asciiTheme="minorHAnsi" w:hAnsiTheme="minorHAnsi" w:cstheme="minorHAnsi"/>
          </w:rPr>
          <w:t xml:space="preserve">Mind The </w:t>
        </w:r>
        <w:proofErr w:type="spellStart"/>
        <w:r w:rsidRPr="0082385B">
          <w:rPr>
            <w:rStyle w:val="Hyperlink"/>
            <w:rFonts w:asciiTheme="minorHAnsi" w:hAnsiTheme="minorHAnsi" w:cstheme="minorHAnsi"/>
          </w:rPr>
          <w:t>graph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</w:t>
      </w:r>
      <w:r w:rsidR="00353C30">
        <w:rPr>
          <w:rFonts w:asciiTheme="minorHAnsi" w:hAnsiTheme="minorHAnsi" w:cstheme="minorHAnsi"/>
        </w:rPr>
        <w:t xml:space="preserve"> </w:t>
      </w:r>
      <w:hyperlink r:id="rId46" w:history="1">
        <w:r w:rsidRPr="0082385B">
          <w:rPr>
            <w:rStyle w:val="Hyperlink"/>
            <w:rFonts w:asciiTheme="minorHAnsi" w:hAnsiTheme="minorHAnsi" w:cstheme="minorHAnsi"/>
          </w:rPr>
          <w:t xml:space="preserve">Adobe Photoshop </w:t>
        </w:r>
        <w:proofErr w:type="spellStart"/>
        <w:r w:rsidRPr="0082385B">
          <w:rPr>
            <w:rStyle w:val="Hyperlink"/>
            <w:rFonts w:asciiTheme="minorHAnsi" w:hAnsiTheme="minorHAnsi" w:cstheme="minorHAnsi"/>
          </w:rPr>
          <w:t>and</w:t>
        </w:r>
        <w:proofErr w:type="spellEnd"/>
        <w:r w:rsidRPr="0082385B">
          <w:rPr>
            <w:rStyle w:val="Hyperlink"/>
            <w:rFonts w:asciiTheme="minorHAnsi" w:hAnsiTheme="minorHAnsi" w:cstheme="minorHAnsi"/>
          </w:rPr>
          <w:t xml:space="preserve"> </w:t>
        </w:r>
        <w:proofErr w:type="spellStart"/>
        <w:r w:rsidRPr="0082385B">
          <w:rPr>
            <w:rStyle w:val="Hyperlink"/>
            <w:rFonts w:asciiTheme="minorHAnsi" w:hAnsiTheme="minorHAnsi" w:cstheme="minorHAnsi"/>
          </w:rPr>
          <w:t>ilustrator</w:t>
        </w:r>
        <w:proofErr w:type="spellEnd"/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, dentre outros. * Formatação das imagens</w:t>
      </w:r>
      <w:r w:rsidR="00353C30">
        <w:rPr>
          <w:rFonts w:asciiTheme="minorHAnsi" w:hAnsiTheme="minorHAnsi" w:cstheme="minorHAnsi"/>
        </w:rPr>
        <w:t xml:space="preserve"> </w:t>
      </w:r>
      <w:hyperlink r:id="rId47" w:history="1">
        <w:r w:rsidRPr="0082385B">
          <w:rPr>
            <w:rStyle w:val="Hyperlink"/>
            <w:rFonts w:asciiTheme="minorHAnsi" w:hAnsiTheme="minorHAnsi" w:cstheme="minorHAnsi"/>
          </w:rPr>
          <w:t>IM2Go</w:t>
        </w:r>
      </w:hyperlink>
      <w:r w:rsidRPr="0082385B">
        <w:rPr>
          <w:rFonts w:asciiTheme="minorHAnsi" w:hAnsiTheme="minorHAnsi" w:cstheme="minorHAnsi"/>
          <w:vertAlign w:val="superscript"/>
        </w:rPr>
        <w:t>®</w:t>
      </w:r>
      <w:r w:rsidRPr="0082385B">
        <w:rPr>
          <w:rFonts w:asciiTheme="minorHAnsi" w:hAnsiTheme="minorHAnsi" w:cstheme="minorHAnsi"/>
        </w:rPr>
        <w:t>.</w:t>
      </w:r>
    </w:p>
    <w:p w14:paraId="5DD8878B" w14:textId="203C662A" w:rsidR="0082385B" w:rsidRPr="0082385B" w:rsidRDefault="0082385B" w:rsidP="00353C30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2385B">
        <w:rPr>
          <w:rFonts w:asciiTheme="minorHAnsi" w:hAnsiTheme="minorHAnsi" w:cstheme="minorHAnsi"/>
        </w:rPr>
        <w:t>Tipo de arquivo: os tipos de arquivo preferidos são arquivos PNG ou JPG. *</w:t>
      </w:r>
      <w:r w:rsidRPr="0082385B">
        <w:rPr>
          <w:rFonts w:asciiTheme="minorHAnsi" w:hAnsiTheme="minorHAnsi" w:cstheme="minorHAnsi"/>
          <w:b/>
          <w:bCs/>
        </w:rPr>
        <w:t>Todos</w:t>
      </w:r>
      <w:r w:rsidR="00353C30">
        <w:rPr>
          <w:rFonts w:asciiTheme="minorHAnsi" w:hAnsiTheme="minorHAnsi" w:cstheme="minorHAnsi"/>
        </w:rPr>
        <w:t xml:space="preserve"> </w:t>
      </w:r>
      <w:proofErr w:type="spellStart"/>
      <w:r w:rsidR="00941B88" w:rsidRPr="0082385B">
        <w:rPr>
          <w:rFonts w:asciiTheme="minorHAnsi" w:hAnsiTheme="minorHAnsi" w:cstheme="minorHAnsi"/>
          <w:b/>
          <w:bCs/>
        </w:rPr>
        <w:t>Graphical</w:t>
      </w:r>
      <w:proofErr w:type="spellEnd"/>
      <w:r w:rsidR="00941B88" w:rsidRPr="0082385B">
        <w:rPr>
          <w:rFonts w:asciiTheme="minorHAnsi" w:hAnsiTheme="minorHAnsi" w:cstheme="minorHAnsi"/>
          <w:b/>
          <w:bCs/>
        </w:rPr>
        <w:t xml:space="preserve"> Abstract </w:t>
      </w:r>
      <w:r w:rsidRPr="0082385B">
        <w:rPr>
          <w:rFonts w:asciiTheme="minorHAnsi" w:hAnsiTheme="minorHAnsi" w:cstheme="minorHAnsi"/>
          <w:b/>
          <w:bCs/>
        </w:rPr>
        <w:t xml:space="preserve">enviados estão sujeitos a </w:t>
      </w:r>
      <w:r w:rsidR="00353C30" w:rsidRPr="0082385B">
        <w:rPr>
          <w:rFonts w:asciiTheme="minorHAnsi" w:hAnsiTheme="minorHAnsi" w:cstheme="minorHAnsi"/>
          <w:b/>
          <w:bCs/>
        </w:rPr>
        <w:t>pré-avaliação</w:t>
      </w:r>
      <w:r w:rsidRPr="0082385B">
        <w:rPr>
          <w:rFonts w:asciiTheme="minorHAnsi" w:hAnsiTheme="minorHAnsi" w:cstheme="minorHAnsi"/>
          <w:b/>
          <w:bCs/>
        </w:rPr>
        <w:t xml:space="preserve"> e aceite.</w:t>
      </w:r>
      <w:r w:rsidR="00353C30">
        <w:rPr>
          <w:rFonts w:asciiTheme="minorHAnsi" w:hAnsiTheme="minorHAnsi" w:cstheme="minorHAnsi"/>
          <w:b/>
          <w:bCs/>
        </w:rPr>
        <w:t xml:space="preserve"> </w:t>
      </w:r>
      <w:r w:rsidRPr="0082385B">
        <w:rPr>
          <w:rFonts w:asciiTheme="minorHAnsi" w:hAnsiTheme="minorHAnsi" w:cstheme="minorHAnsi"/>
          <w:b/>
          <w:bCs/>
        </w:rPr>
        <w:t>Exemplos:</w:t>
      </w:r>
    </w:p>
    <w:p w14:paraId="2F495125" w14:textId="53158F79" w:rsidR="003866BA" w:rsidRPr="00882837" w:rsidRDefault="003866BA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882837">
        <w:rPr>
          <w:rFonts w:asciiTheme="minorHAnsi" w:hAnsiTheme="minorHAnsi" w:cstheme="minorHAnsi"/>
          <w:sz w:val="20"/>
          <w:szCs w:val="20"/>
        </w:rPr>
        <w:t xml:space="preserve">As legendas devem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ser </w:t>
      </w:r>
      <w:r w:rsidRPr="00882837">
        <w:rPr>
          <w:rFonts w:asciiTheme="minorHAnsi" w:hAnsiTheme="minorHAnsi" w:cstheme="minorHAnsi"/>
          <w:sz w:val="20"/>
          <w:szCs w:val="20"/>
        </w:rPr>
        <w:t>frases completas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, que </w:t>
      </w:r>
      <w:r w:rsidRPr="00882837">
        <w:rPr>
          <w:rFonts w:asciiTheme="minorHAnsi" w:hAnsiTheme="minorHAnsi" w:cstheme="minorHAnsi"/>
          <w:sz w:val="20"/>
          <w:szCs w:val="20"/>
        </w:rPr>
        <w:t>orienta</w:t>
      </w:r>
      <w:r w:rsidR="00761C30" w:rsidRPr="00882837">
        <w:rPr>
          <w:rFonts w:asciiTheme="minorHAnsi" w:hAnsiTheme="minorHAnsi" w:cstheme="minorHAnsi"/>
          <w:sz w:val="20"/>
          <w:szCs w:val="20"/>
        </w:rPr>
        <w:t>m</w:t>
      </w:r>
      <w:r w:rsidRPr="00882837">
        <w:rPr>
          <w:rFonts w:asciiTheme="minorHAnsi" w:hAnsiTheme="minorHAnsi" w:cstheme="minorHAnsi"/>
          <w:sz w:val="20"/>
          <w:szCs w:val="20"/>
        </w:rPr>
        <w:t xml:space="preserve"> a entender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 o</w:t>
      </w:r>
      <w:r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texto </w:t>
      </w:r>
      <w:r w:rsidR="00761C30" w:rsidRPr="00882837">
        <w:rPr>
          <w:rFonts w:asciiTheme="minorHAnsi" w:hAnsiTheme="minorHAnsi" w:cstheme="minorHAnsi"/>
          <w:sz w:val="20"/>
          <w:szCs w:val="20"/>
        </w:rPr>
        <w:t>de forma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761C30" w:rsidRPr="00882837">
        <w:rPr>
          <w:rFonts w:asciiTheme="minorHAnsi" w:hAnsiTheme="minorHAnsi" w:cstheme="minorHAnsi"/>
          <w:sz w:val="20"/>
          <w:szCs w:val="20"/>
        </w:rPr>
        <w:t>clara</w:t>
      </w:r>
      <w:r w:rsidRPr="00882837">
        <w:rPr>
          <w:rFonts w:asciiTheme="minorHAnsi" w:hAnsiTheme="minorHAnsi" w:cstheme="minorHAnsi"/>
          <w:sz w:val="20"/>
          <w:szCs w:val="20"/>
        </w:rPr>
        <w:t xml:space="preserve"> o contexto dos dados.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Não um simples: “</w:t>
      </w:r>
      <w:r w:rsidR="00BC3526" w:rsidRPr="00882837">
        <w:rPr>
          <w:rFonts w:asciiTheme="minorHAnsi" w:hAnsiTheme="minorHAnsi" w:cstheme="minorHAnsi"/>
          <w:b/>
          <w:sz w:val="20"/>
          <w:szCs w:val="20"/>
        </w:rPr>
        <w:t>Figura 1.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Representação do </w:t>
      </w:r>
      <w:r w:rsidR="00BC3526" w:rsidRPr="00882837">
        <w:rPr>
          <w:rFonts w:asciiTheme="minorHAnsi" w:hAnsiTheme="minorHAnsi" w:cstheme="minorHAnsi"/>
          <w:i/>
          <w:sz w:val="20"/>
          <w:szCs w:val="20"/>
          <w:lang w:val="en-US"/>
        </w:rPr>
        <w:t>Graphical Abstract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abaixo”</w:t>
      </w:r>
    </w:p>
    <w:p w14:paraId="7FA0144F" w14:textId="77777777" w:rsidR="00D1769D" w:rsidRPr="00882837" w:rsidRDefault="00615FDE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3E2CAAF4" wp14:editId="02E14D3D">
            <wp:extent cx="4931764" cy="277411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4626" cy="28488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65B5CB3" w14:textId="7396A1CE" w:rsidR="002B2994" w:rsidRPr="00FE5675" w:rsidRDefault="00D1769D" w:rsidP="00FE5675">
      <w:pPr>
        <w:spacing w:after="6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</w:t>
      </w:r>
      <w:r w:rsidR="00FE5675">
        <w:rPr>
          <w:rFonts w:asciiTheme="minorHAnsi" w:hAnsiTheme="minorHAnsi" w:cstheme="minorHAnsi"/>
          <w:sz w:val="20"/>
          <w:szCs w:val="20"/>
        </w:rPr>
        <w:t>.</w:t>
      </w:r>
    </w:p>
    <w:p w14:paraId="748BA240" w14:textId="77777777" w:rsidR="00B64185" w:rsidRDefault="00B6418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E9B1345" w14:textId="77777777" w:rsidR="00B64185" w:rsidRDefault="00B6418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65107C6" w14:textId="77777777" w:rsidR="00B64185" w:rsidRDefault="00B6418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FCABB3C" w14:textId="77777777" w:rsidR="007932EF" w:rsidRDefault="007932EF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79BE87D" w14:textId="77777777" w:rsidR="007932EF" w:rsidRDefault="007932EF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6783186" w14:textId="77777777" w:rsidR="00B64185" w:rsidRDefault="00B6418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2593DA3" w14:textId="75C98060" w:rsidR="006D5197" w:rsidRPr="00882837" w:rsidRDefault="007672FF" w:rsidP="00EB3327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lastRenderedPageBreak/>
        <w:t xml:space="preserve">Figura 2. </w:t>
      </w:r>
      <w:r w:rsidR="006D5197" w:rsidRPr="00882837">
        <w:rPr>
          <w:rFonts w:asciiTheme="minorHAnsi" w:hAnsiTheme="minorHAnsi" w:cstheme="minorHAnsi"/>
          <w:sz w:val="20"/>
          <w:szCs w:val="20"/>
        </w:rPr>
        <w:t>As legendas devem ser frases completas, que orientam a entender o texto de forma clara o contexto dos dados</w:t>
      </w:r>
      <w:r w:rsidR="00B64185">
        <w:rPr>
          <w:rFonts w:asciiTheme="minorHAnsi" w:hAnsiTheme="minorHAnsi" w:cstheme="minorHAnsi"/>
          <w:sz w:val="20"/>
          <w:szCs w:val="20"/>
        </w:rPr>
        <w:t xml:space="preserve"> (centralizar e fonte 10)</w:t>
      </w:r>
    </w:p>
    <w:p w14:paraId="51F6EAFC" w14:textId="33C39C8B" w:rsidR="00615FDE" w:rsidRPr="00882837" w:rsidRDefault="00615FDE" w:rsidP="00EB3327">
      <w:pPr>
        <w:jc w:val="center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noProof/>
          <w:lang w:eastAsia="pt-BR"/>
        </w:rPr>
        <w:drawing>
          <wp:inline distT="0" distB="0" distL="0" distR="0" wp14:anchorId="707C7235" wp14:editId="4BD65E6B">
            <wp:extent cx="4879818" cy="274489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4268" cy="28036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12779B" w14:textId="77777777" w:rsidR="007672FF" w:rsidRPr="00882837" w:rsidRDefault="007672FF" w:rsidP="00EB3327">
      <w:pPr>
        <w:spacing w:after="12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E DISCUSSÃO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>Tabelas, Quadros</w:t>
      </w:r>
      <w:r w:rsidR="00924489" w:rsidRPr="00882837">
        <w:rPr>
          <w:rFonts w:asciiTheme="minorHAnsi" w:hAnsiTheme="minorHAnsi" w:cstheme="minorHAnsi"/>
          <w:color w:val="C0504D" w:themeColor="accent2"/>
        </w:rPr>
        <w:t>,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Gráficos</w:t>
      </w:r>
      <w:r w:rsidR="00924489" w:rsidRPr="00882837">
        <w:rPr>
          <w:rFonts w:asciiTheme="minorHAnsi" w:hAnsiTheme="minorHAnsi" w:cstheme="minorHAnsi"/>
          <w:b/>
          <w:color w:val="C0504D" w:themeColor="accent2"/>
        </w:rPr>
        <w:t>, Imagens e Ilustrações</w:t>
      </w:r>
    </w:p>
    <w:p w14:paraId="263447D7" w14:textId="57452B12" w:rsidR="00353C30" w:rsidRDefault="00353C30" w:rsidP="00353C30">
      <w:pPr>
        <w:spacing w:after="120" w:line="276" w:lineRule="auto"/>
        <w:jc w:val="both"/>
        <w:outlineLvl w:val="0"/>
        <w:rPr>
          <w:rFonts w:asciiTheme="minorHAnsi" w:hAnsiTheme="minorHAnsi" w:cstheme="minorHAnsi"/>
          <w:i/>
          <w:iCs/>
          <w:snapToGrid w:val="0"/>
          <w:szCs w:val="20"/>
          <w:lang w:eastAsia="pt-BR"/>
        </w:rPr>
      </w:pP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Mesma fonte do corpo do texto, centralizadas,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tamanho 10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entre linhas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1,0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anterior e posterior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0pt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.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Legendas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posicionadas no topo 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Autoria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abaixo,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Tamanho 10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entre linhas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1,0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anterior e posterior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0pt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. O uso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Equações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Tabelas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devem seguir as orientações descritas acima, o bom senso e, preferencialmente, a ética e axiologia da comunidade científica que discute os temas do manuscrito. Já 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Imagens e</w:t>
      </w:r>
      <w:r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Ilustrações</w:t>
      </w:r>
      <w:r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(“Formato de imagem” - “Correções” - “Nitidez de 50%” / “Estilo Rápido”- “Retângulo com sombra central”). Como apresentado nas Figuras acima do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proofErr w:type="spellStart"/>
      <w:r w:rsidRPr="00353C30">
        <w:rPr>
          <w:rFonts w:asciiTheme="minorHAnsi" w:hAnsiTheme="minorHAnsi" w:cstheme="minorHAnsi"/>
          <w:i/>
          <w:iCs/>
          <w:snapToGrid w:val="0"/>
          <w:szCs w:val="20"/>
          <w:lang w:eastAsia="pt-BR"/>
        </w:rPr>
        <w:t>Graphical</w:t>
      </w:r>
      <w:proofErr w:type="spellEnd"/>
      <w:r w:rsidRPr="00353C30">
        <w:rPr>
          <w:rFonts w:asciiTheme="minorHAnsi" w:hAnsiTheme="minorHAnsi" w:cstheme="minorHAnsi"/>
          <w:i/>
          <w:iCs/>
          <w:snapToGrid w:val="0"/>
          <w:szCs w:val="20"/>
          <w:lang w:eastAsia="pt-BR"/>
        </w:rPr>
        <w:t xml:space="preserve"> Abstract.</w:t>
      </w:r>
    </w:p>
    <w:p w14:paraId="40D18DDB" w14:textId="07F391FD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CONSIDERAÇÕES FINAIS</w:t>
      </w:r>
    </w:p>
    <w:p w14:paraId="6DDFBA98" w14:textId="6A8978AC" w:rsidR="00D73C7F" w:rsidRDefault="005F5CD1" w:rsidP="005009C5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lang w:eastAsia="pt-BR"/>
        </w:rPr>
      </w:pPr>
      <w:r w:rsidRPr="005F5CD1">
        <w:rPr>
          <w:rFonts w:asciiTheme="minorHAnsi" w:hAnsiTheme="minorHAnsi" w:cstheme="minorHAnsi"/>
          <w:lang w:eastAsia="pt-BR"/>
        </w:rPr>
        <w:t xml:space="preserve">Informamos que o sistema atual da revista exige que os(as) autores(as) indiquem três revisores(as) potenciais para o manuscrito submetido. Esses(as) revisores(as) </w:t>
      </w:r>
      <w:r w:rsidRPr="005F5CD1">
        <w:rPr>
          <w:rFonts w:asciiTheme="minorHAnsi" w:hAnsiTheme="minorHAnsi" w:cstheme="minorHAnsi"/>
          <w:b/>
          <w:bCs/>
          <w:lang w:eastAsia="pt-BR"/>
        </w:rPr>
        <w:t>não devem pertencer à mesma instituição dos(as) autores(as)</w:t>
      </w:r>
      <w:r w:rsidRPr="005F5CD1">
        <w:rPr>
          <w:rFonts w:asciiTheme="minorHAnsi" w:hAnsiTheme="minorHAnsi" w:cstheme="minorHAnsi"/>
          <w:lang w:eastAsia="pt-BR"/>
        </w:rPr>
        <w:t>.</w:t>
      </w:r>
      <w:r w:rsidR="005009C5">
        <w:rPr>
          <w:rFonts w:asciiTheme="minorHAnsi" w:hAnsiTheme="minorHAnsi" w:cstheme="minorHAnsi"/>
          <w:lang w:eastAsia="pt-BR"/>
        </w:rPr>
        <w:t xml:space="preserve"> </w:t>
      </w:r>
      <w:r w:rsidRPr="005F5CD1">
        <w:rPr>
          <w:rFonts w:asciiTheme="minorHAnsi" w:hAnsiTheme="minorHAnsi" w:cstheme="minorHAnsi"/>
          <w:lang w:eastAsia="pt-BR"/>
        </w:rPr>
        <w:t>As indicações devem ser enviadas por e-mail ou inseridas no campo "Comentários do Autor" ou como documento suplementar (Docs. Sup.), contendo as seguintes informações:</w:t>
      </w:r>
      <w:r>
        <w:rPr>
          <w:rFonts w:asciiTheme="minorHAnsi" w:hAnsiTheme="minorHAnsi" w:cstheme="minorHAnsi"/>
          <w:lang w:eastAsia="pt-BR"/>
        </w:rPr>
        <w:t xml:space="preserve"> </w:t>
      </w:r>
      <w:r w:rsidRPr="005F5CD1">
        <w:rPr>
          <w:rFonts w:asciiTheme="minorHAnsi" w:hAnsiTheme="minorHAnsi" w:cstheme="minorHAnsi"/>
          <w:lang w:eastAsia="pt-BR"/>
        </w:rPr>
        <w:t>Nome completo</w:t>
      </w:r>
      <w:r>
        <w:rPr>
          <w:rFonts w:asciiTheme="minorHAnsi" w:hAnsiTheme="minorHAnsi" w:cstheme="minorHAnsi"/>
          <w:lang w:eastAsia="pt-BR"/>
        </w:rPr>
        <w:t xml:space="preserve">, </w:t>
      </w:r>
      <w:r w:rsidRPr="005F5CD1">
        <w:rPr>
          <w:rFonts w:asciiTheme="minorHAnsi" w:hAnsiTheme="minorHAnsi" w:cstheme="minorHAnsi"/>
          <w:lang w:eastAsia="pt-BR"/>
        </w:rPr>
        <w:t>ORCID</w:t>
      </w:r>
      <w:r>
        <w:rPr>
          <w:rFonts w:asciiTheme="minorHAnsi" w:hAnsiTheme="minorHAnsi" w:cstheme="minorHAnsi"/>
          <w:lang w:eastAsia="pt-BR"/>
        </w:rPr>
        <w:t xml:space="preserve">, </w:t>
      </w:r>
      <w:r w:rsidRPr="005F5CD1">
        <w:rPr>
          <w:rFonts w:asciiTheme="minorHAnsi" w:hAnsiTheme="minorHAnsi" w:cstheme="minorHAnsi"/>
          <w:lang w:eastAsia="pt-BR"/>
        </w:rPr>
        <w:t>Área de atuação</w:t>
      </w:r>
      <w:r>
        <w:rPr>
          <w:rFonts w:asciiTheme="minorHAnsi" w:hAnsiTheme="minorHAnsi" w:cstheme="minorHAnsi"/>
          <w:lang w:eastAsia="pt-BR"/>
        </w:rPr>
        <w:t xml:space="preserve">, </w:t>
      </w:r>
      <w:r w:rsidRPr="005F5CD1">
        <w:rPr>
          <w:rFonts w:asciiTheme="minorHAnsi" w:hAnsiTheme="minorHAnsi" w:cstheme="minorHAnsi"/>
          <w:lang w:eastAsia="pt-BR"/>
        </w:rPr>
        <w:t>Titulação</w:t>
      </w:r>
      <w:r>
        <w:rPr>
          <w:rFonts w:asciiTheme="minorHAnsi" w:hAnsiTheme="minorHAnsi" w:cstheme="minorHAnsi"/>
          <w:lang w:eastAsia="pt-BR"/>
        </w:rPr>
        <w:t xml:space="preserve">, </w:t>
      </w:r>
      <w:r w:rsidRPr="005F5CD1">
        <w:rPr>
          <w:rFonts w:asciiTheme="minorHAnsi" w:hAnsiTheme="minorHAnsi" w:cstheme="minorHAnsi"/>
          <w:lang w:eastAsia="pt-BR"/>
        </w:rPr>
        <w:t>E-mail</w:t>
      </w:r>
      <w:r>
        <w:rPr>
          <w:rFonts w:asciiTheme="minorHAnsi" w:hAnsiTheme="minorHAnsi" w:cstheme="minorHAnsi"/>
          <w:lang w:eastAsia="pt-BR"/>
        </w:rPr>
        <w:t xml:space="preserve">, </w:t>
      </w:r>
      <w:r w:rsidRPr="005F5CD1">
        <w:rPr>
          <w:rFonts w:asciiTheme="minorHAnsi" w:hAnsiTheme="minorHAnsi" w:cstheme="minorHAnsi"/>
          <w:lang w:eastAsia="pt-BR"/>
        </w:rPr>
        <w:t>Instituição/Afiliação</w:t>
      </w:r>
      <w:r>
        <w:rPr>
          <w:rFonts w:asciiTheme="minorHAnsi" w:hAnsiTheme="minorHAnsi" w:cstheme="minorHAnsi"/>
          <w:lang w:eastAsia="pt-BR"/>
        </w:rPr>
        <w:t xml:space="preserve">. </w:t>
      </w:r>
      <w:r w:rsidRPr="005F5CD1">
        <w:rPr>
          <w:rFonts w:asciiTheme="minorHAnsi" w:hAnsiTheme="minorHAnsi" w:cstheme="minorHAnsi"/>
          <w:lang w:eastAsia="pt-BR"/>
        </w:rPr>
        <w:t xml:space="preserve">Opcionalmente, os(as) autores(as) também podem indicar nomes de revisores(as) </w:t>
      </w:r>
      <w:r w:rsidRPr="005F5CD1">
        <w:rPr>
          <w:rFonts w:asciiTheme="minorHAnsi" w:hAnsiTheme="minorHAnsi" w:cstheme="minorHAnsi"/>
          <w:b/>
          <w:bCs/>
          <w:lang w:eastAsia="pt-BR"/>
        </w:rPr>
        <w:t>não preferenciais</w:t>
      </w:r>
      <w:r w:rsidRPr="005F5CD1">
        <w:rPr>
          <w:rFonts w:asciiTheme="minorHAnsi" w:hAnsiTheme="minorHAnsi" w:cstheme="minorHAnsi"/>
          <w:lang w:eastAsia="pt-BR"/>
        </w:rPr>
        <w:t>.</w:t>
      </w:r>
      <w:r>
        <w:rPr>
          <w:rFonts w:asciiTheme="minorHAnsi" w:hAnsiTheme="minorHAnsi" w:cstheme="minorHAnsi"/>
          <w:lang w:eastAsia="pt-BR"/>
        </w:rPr>
        <w:t xml:space="preserve"> </w:t>
      </w:r>
      <w:r w:rsidRPr="005F5CD1">
        <w:rPr>
          <w:rFonts w:asciiTheme="minorHAnsi" w:hAnsiTheme="minorHAnsi" w:cstheme="minorHAnsi"/>
          <w:lang w:eastAsia="pt-BR"/>
        </w:rPr>
        <w:t>A aceitação das indicações será avaliada pelo editor associado, que poderá acatar ou não as sugestões.</w:t>
      </w:r>
      <w:r>
        <w:rPr>
          <w:rFonts w:asciiTheme="minorHAnsi" w:hAnsiTheme="minorHAnsi" w:cstheme="minorHAnsi"/>
          <w:lang w:eastAsia="pt-BR"/>
        </w:rPr>
        <w:t xml:space="preserve"> </w:t>
      </w:r>
      <w:r w:rsidRPr="005F5CD1">
        <w:rPr>
          <w:rFonts w:asciiTheme="minorHAnsi" w:hAnsiTheme="minorHAnsi" w:cstheme="minorHAnsi"/>
          <w:lang w:eastAsia="pt-BR"/>
        </w:rPr>
        <w:t>Aguardamos o envio dessas informações para que possamos dar prosseguimento ao processo de avaliação.</w:t>
      </w:r>
      <w:r>
        <w:rPr>
          <w:rFonts w:asciiTheme="minorHAnsi" w:hAnsiTheme="minorHAnsi" w:cstheme="minorHAnsi"/>
          <w:lang w:eastAsia="pt-BR"/>
        </w:rPr>
        <w:t xml:space="preserve"> </w:t>
      </w:r>
      <w:r w:rsidRPr="005F5CD1">
        <w:rPr>
          <w:rFonts w:asciiTheme="minorHAnsi" w:hAnsiTheme="minorHAnsi" w:cstheme="minorHAnsi"/>
          <w:lang w:eastAsia="pt-BR"/>
        </w:rPr>
        <w:t>Ficamos à disposição para quaisquer dúvidas.</w:t>
      </w:r>
      <w:bookmarkStart w:id="1" w:name="_ezioxomjx0vv" w:colFirst="0" w:colLast="0"/>
      <w:bookmarkEnd w:id="1"/>
    </w:p>
    <w:p w14:paraId="0DC6CBAA" w14:textId="37BA7DCF" w:rsidR="008153F4" w:rsidRPr="008153F4" w:rsidRDefault="008153F4" w:rsidP="008153F4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b/>
          <w:bCs/>
          <w:color w:val="C00000"/>
          <w:lang w:eastAsia="pt-BR"/>
        </w:rPr>
      </w:pPr>
      <w:r w:rsidRPr="008153F4">
        <w:rPr>
          <w:rFonts w:asciiTheme="minorHAnsi" w:hAnsiTheme="minorHAnsi" w:cstheme="minorHAnsi"/>
          <w:b/>
          <w:bCs/>
          <w:color w:val="C00000"/>
          <w:lang w:eastAsia="pt-BR"/>
        </w:rPr>
        <w:t xml:space="preserve">Agradecimentos </w:t>
      </w:r>
      <w:r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(</w:t>
      </w:r>
      <w:r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S</w:t>
      </w:r>
      <w:r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e houver</w:t>
      </w:r>
      <w:r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 xml:space="preserve"> utilização de recurso ou financiamento do estudo ou projeto</w:t>
      </w:r>
      <w:r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)</w:t>
      </w:r>
    </w:p>
    <w:p w14:paraId="1E800244" w14:textId="77777777" w:rsidR="008153F4" w:rsidRPr="008153F4" w:rsidRDefault="008153F4" w:rsidP="008153F4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8153F4">
        <w:rPr>
          <w:rFonts w:asciiTheme="minorHAnsi" w:hAnsiTheme="minorHAnsi" w:cstheme="minorHAnsi"/>
          <w:sz w:val="20"/>
          <w:szCs w:val="20"/>
          <w:lang w:eastAsia="pt-BR"/>
        </w:rPr>
        <w:t>(Texto opcional…)</w:t>
      </w:r>
    </w:p>
    <w:p w14:paraId="67BA0F02" w14:textId="77777777" w:rsidR="008153F4" w:rsidRPr="008153F4" w:rsidRDefault="008153F4" w:rsidP="008153F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eastAsia="pt-BR"/>
        </w:rPr>
      </w:pPr>
    </w:p>
    <w:p w14:paraId="2758E6DA" w14:textId="3208DF27" w:rsidR="003B4284" w:rsidRPr="008153F4" w:rsidRDefault="003B4284" w:rsidP="008153F4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  <w:sz w:val="10"/>
          <w:szCs w:val="10"/>
        </w:rPr>
        <w:sectPr w:rsidR="003B4284" w:rsidRPr="008153F4" w:rsidSect="00B64185">
          <w:type w:val="continuous"/>
          <w:pgSz w:w="11907" w:h="16839" w:code="9"/>
          <w:pgMar w:top="1012" w:right="1418" w:bottom="1222" w:left="1418" w:header="567" w:footer="567" w:gutter="0"/>
          <w:cols w:space="454"/>
          <w:titlePg/>
          <w:docGrid w:linePitch="326"/>
        </w:sectPr>
      </w:pPr>
    </w:p>
    <w:p w14:paraId="6503A377" w14:textId="77777777" w:rsidR="005F5CD1" w:rsidRPr="00264304" w:rsidRDefault="005F5CD1" w:rsidP="0080568F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53F4">
        <w:rPr>
          <w:rFonts w:asciiTheme="minorHAnsi" w:hAnsiTheme="minorHAnsi" w:cstheme="minorHAnsi"/>
          <w:b/>
          <w:smallCaps/>
          <w:color w:val="C0504D" w:themeColor="accent2"/>
        </w:rPr>
        <w:t>REFERÊNCIAS</w:t>
      </w:r>
      <w:r w:rsidRPr="00264304">
        <w:rPr>
          <w:rFonts w:asciiTheme="minorHAnsi" w:hAnsiTheme="minorHAnsi" w:cstheme="minorHAnsi"/>
          <w:b/>
          <w:smallCaps/>
          <w:color w:val="C0504D" w:themeColor="accent2"/>
          <w:sz w:val="20"/>
          <w:szCs w:val="20"/>
        </w:rPr>
        <w:t xml:space="preserve"> 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>(</w:t>
      </w:r>
      <w:r w:rsidRPr="0026430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RESUMO DAS NORMAS </w:t>
      </w:r>
      <w:hyperlink r:id="rId50" w:history="1">
        <w:r w:rsidRPr="00264304">
          <w:rPr>
            <w:rStyle w:val="Hyperlink"/>
            <w:rFonts w:asciiTheme="minorHAnsi" w:hAnsiTheme="minorHAnsi" w:cstheme="minorHAnsi"/>
            <w:i/>
            <w:sz w:val="20"/>
            <w:szCs w:val="20"/>
          </w:rPr>
          <w:t xml:space="preserve">American </w:t>
        </w:r>
        <w:proofErr w:type="spellStart"/>
        <w:r w:rsidRPr="00264304">
          <w:rPr>
            <w:rStyle w:val="Hyperlink"/>
            <w:rFonts w:asciiTheme="minorHAnsi" w:hAnsiTheme="minorHAnsi" w:cstheme="minorHAnsi"/>
            <w:i/>
            <w:sz w:val="20"/>
            <w:szCs w:val="20"/>
          </w:rPr>
          <w:t>Psychological</w:t>
        </w:r>
        <w:proofErr w:type="spellEnd"/>
        <w:r w:rsidRPr="00264304">
          <w:rPr>
            <w:rStyle w:val="Hyperlink"/>
            <w:rFonts w:asciiTheme="minorHAnsi" w:hAnsiTheme="minorHAnsi" w:cstheme="minorHAnsi"/>
            <w:i/>
            <w:sz w:val="20"/>
            <w:szCs w:val="20"/>
          </w:rPr>
          <w:t xml:space="preserve"> </w:t>
        </w:r>
        <w:proofErr w:type="spellStart"/>
        <w:r w:rsidRPr="00264304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Association</w:t>
        </w:r>
        <w:proofErr w:type="spellEnd"/>
      </w:hyperlink>
      <w:r w:rsidRPr="00264304">
        <w:rPr>
          <w:rStyle w:val="Hyperlink"/>
          <w:rFonts w:asciiTheme="minorHAnsi" w:hAnsiTheme="minorHAnsi" w:cstheme="minorHAnsi"/>
          <w:i/>
          <w:sz w:val="20"/>
          <w:szCs w:val="20"/>
        </w:rPr>
        <w:t xml:space="preserve"> </w:t>
      </w:r>
      <w:r w:rsidRPr="00264304">
        <w:rPr>
          <w:rFonts w:asciiTheme="minorHAnsi" w:hAnsiTheme="minorHAnsi" w:cstheme="minorHAnsi"/>
          <w:b/>
          <w:bCs/>
          <w:i/>
          <w:sz w:val="20"/>
          <w:szCs w:val="20"/>
        </w:rPr>
        <w:t>/ BJPE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>)</w:t>
      </w:r>
    </w:p>
    <w:p w14:paraId="6AE9AF1C" w14:textId="77286DA7" w:rsidR="008610F0" w:rsidRPr="00264304" w:rsidRDefault="00BA2923" w:rsidP="0080568F">
      <w:pPr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O método empregado pelas </w:t>
      </w:r>
      <w:r w:rsidRPr="00264304">
        <w:rPr>
          <w:rFonts w:asciiTheme="minorHAnsi" w:hAnsiTheme="minorHAnsi" w:cstheme="minorHAnsi"/>
          <w:b/>
          <w:color w:val="000000"/>
          <w:sz w:val="20"/>
          <w:szCs w:val="20"/>
        </w:rPr>
        <w:t>Normas APA</w:t>
      </w:r>
      <w:r w:rsidR="00D410A9" w:rsidRPr="00264304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7ª Edição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 (</w:t>
      </w:r>
      <w:r w:rsidRPr="00264304">
        <w:rPr>
          <w:rFonts w:asciiTheme="minorHAnsi" w:hAnsiTheme="minorHAnsi" w:cstheme="minorHAnsi"/>
          <w:b/>
          <w:i/>
          <w:color w:val="000000"/>
          <w:sz w:val="20"/>
          <w:szCs w:val="20"/>
        </w:rPr>
        <w:t>Resumo a seguir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) é </w:t>
      </w:r>
      <w:r w:rsidR="004C4E29"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o de 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autor-data, isto é, o sobrenome do autor e o ano de publicação. O texto deve ser documentado citando o autor e a data de 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publicação dos trabalhos pesquisados e consultados. Todos os autores citados no texto, e apenas eles, devem estar presentes nas referências com as informações completas. </w:t>
      </w:r>
      <w:r w:rsidR="004C4E29" w:rsidRPr="00264304">
        <w:rPr>
          <w:rFonts w:asciiTheme="minorHAnsi" w:hAnsiTheme="minorHAnsi" w:cstheme="minorHAnsi"/>
          <w:color w:val="000000"/>
          <w:sz w:val="20"/>
          <w:szCs w:val="20"/>
        </w:rPr>
        <w:t>Esse</w:t>
      </w:r>
      <w:r w:rsidRPr="00264304">
        <w:rPr>
          <w:rFonts w:asciiTheme="minorHAnsi" w:hAnsiTheme="minorHAnsi" w:cstheme="minorHAnsi"/>
          <w:color w:val="000000"/>
          <w:sz w:val="20"/>
          <w:szCs w:val="20"/>
        </w:rPr>
        <w:t xml:space="preserve"> procedimento é obrigatório.</w:t>
      </w:r>
      <w:r w:rsidRPr="00264304">
        <w:rPr>
          <w:rFonts w:asciiTheme="minorHAnsi" w:hAnsiTheme="minorHAnsi" w:cstheme="minorHAnsi"/>
          <w:sz w:val="20"/>
          <w:szCs w:val="20"/>
        </w:rPr>
        <w:t xml:space="preserve"> A lista de referências completa deve ser apresentada no final do texto e por ordem alfabética pelo sobrenome do primeiro autor. 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>Devem ser</w:t>
      </w:r>
      <w:r w:rsidR="008610F0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: </w:t>
      </w:r>
      <w:r w:rsidR="008610F0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lastRenderedPageBreak/>
        <w:t>Tamanho 10,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justificad</w:t>
      </w:r>
      <w:r w:rsidR="008610F0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>o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>, editadas com espaçamento 1</w:t>
      </w:r>
      <w:r w:rsidR="004C4E29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pt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entre linhas, </w:t>
      </w:r>
      <w:r w:rsidR="009854AD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sem pulo de linha entre referências, 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>separadas em duas colunas, afastamento (0</w:t>
      </w:r>
      <w:r w:rsidR="004C4E29"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</w:t>
      </w:r>
      <w:r w:rsidRPr="00264304">
        <w:rPr>
          <w:rFonts w:asciiTheme="minorHAnsi" w:hAnsiTheme="minorHAnsi" w:cstheme="minorHAnsi"/>
          <w:b/>
          <w:sz w:val="20"/>
          <w:szCs w:val="20"/>
          <w:lang w:eastAsia="pt-BR"/>
        </w:rPr>
        <w:t>pt) anterior e posterior entre parágrafos</w:t>
      </w:r>
      <w:r w:rsidRPr="00264304">
        <w:rPr>
          <w:rFonts w:asciiTheme="minorHAnsi" w:hAnsiTheme="minorHAnsi" w:cstheme="minorHAnsi"/>
          <w:sz w:val="20"/>
          <w:szCs w:val="20"/>
          <w:lang w:eastAsia="pt-BR"/>
        </w:rPr>
        <w:t xml:space="preserve">. </w:t>
      </w:r>
    </w:p>
    <w:p w14:paraId="04D85711" w14:textId="11C6A531" w:rsidR="00FE451B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ÚNICO</w:t>
      </w:r>
      <w:r w:rsidRPr="00264304">
        <w:rPr>
          <w:rFonts w:asciiTheme="minorHAnsi" w:hAnsiTheme="minorHAnsi" w:cstheme="minorHAnsi"/>
          <w:b/>
          <w:sz w:val="20"/>
          <w:szCs w:val="20"/>
        </w:rPr>
        <w:t>:</w:t>
      </w:r>
    </w:p>
    <w:p w14:paraId="21535BE3" w14:textId="277DDB9E" w:rsidR="001F0AB3" w:rsidRPr="00264304" w:rsidRDefault="001F0AB3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>(Freitas, 2006).</w:t>
      </w:r>
    </w:p>
    <w:p w14:paraId="0B8DB67A" w14:textId="05039C91" w:rsidR="007B4C2E" w:rsidRPr="00264304" w:rsidRDefault="001F0AB3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83CC2" w:rsidRPr="00264304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264304">
        <w:rPr>
          <w:rFonts w:asciiTheme="minorHAnsi" w:hAnsiTheme="minorHAnsi" w:cstheme="minorHAnsi"/>
          <w:sz w:val="20"/>
          <w:szCs w:val="20"/>
        </w:rPr>
        <w:t>,</w:t>
      </w:r>
      <w:r w:rsidR="00383CC2" w:rsidRPr="00264304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264304">
        <w:rPr>
          <w:rFonts w:asciiTheme="minorHAnsi" w:hAnsiTheme="minorHAnsi" w:cstheme="minorHAnsi"/>
          <w:sz w:val="20"/>
          <w:szCs w:val="20"/>
        </w:rPr>
        <w:t>.</w:t>
      </w:r>
      <w:r w:rsidR="00383CC2" w:rsidRPr="00264304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="00383CC2" w:rsidRPr="00264304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="00383CC2" w:rsidRPr="00264304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51" w:history="1">
        <w:r w:rsidR="00383CC2"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4E2E4AA0" w14:textId="32C35B2E" w:rsidR="00FE451B" w:rsidRPr="00264304" w:rsidRDefault="00820A9A" w:rsidP="0080568F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DOIS AUTORES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357C83C8" w14:textId="64CC7186" w:rsidR="00FE451B" w:rsidRPr="00264304" w:rsidRDefault="001F0AB3" w:rsidP="0080568F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3F1E84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3F1E84" w:rsidRPr="00264304">
        <w:rPr>
          <w:rFonts w:asciiTheme="minorHAnsi" w:hAnsiTheme="minorHAnsi" w:cstheme="minorHAnsi"/>
          <w:sz w:val="20"/>
          <w:szCs w:val="20"/>
        </w:rPr>
        <w:t>Coelho e Lira (2021) ou (Coelho &amp; Lira, 2021)</w:t>
      </w:r>
      <w:r w:rsidR="005A031C" w:rsidRPr="00264304">
        <w:rPr>
          <w:rFonts w:asciiTheme="minorHAnsi" w:hAnsiTheme="minorHAnsi" w:cstheme="minorHAnsi"/>
          <w:sz w:val="20"/>
          <w:szCs w:val="20"/>
        </w:rPr>
        <w:t>.</w:t>
      </w:r>
    </w:p>
    <w:p w14:paraId="578F8479" w14:textId="00EFFEF9" w:rsidR="003D0618" w:rsidRPr="00264304" w:rsidRDefault="001F0AB3" w:rsidP="0080568F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Coelho, M. I. B. de A., &amp; Lira, E. S. M. (2021).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, 7(3), 21</w:t>
      </w:r>
      <w:r w:rsidR="003F1E84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52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28D30185" w14:textId="11BB571F" w:rsidR="00D81FC5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TRÊS A CINCO AUTORES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53D9F527" w14:textId="3F25CEEA" w:rsidR="005A031C" w:rsidRPr="00264304" w:rsidRDefault="005A031C" w:rsidP="00264304">
      <w:p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>Pereira et al. (2020) ou (Pereira et al., 2020).</w:t>
      </w:r>
    </w:p>
    <w:p w14:paraId="7B0AA0BD" w14:textId="1BB299ED" w:rsidR="001F0AB3" w:rsidRPr="00264304" w:rsidRDefault="00D81FC5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Lista de referências -</w:t>
      </w:r>
      <w:r w:rsidR="00B20E87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B20E87" w:rsidRPr="00264304">
        <w:rPr>
          <w:rFonts w:asciiTheme="minorHAnsi" w:hAnsiTheme="minorHAnsi" w:cstheme="minorHAnsi"/>
          <w:sz w:val="20"/>
          <w:szCs w:val="20"/>
        </w:rPr>
        <w:t>Pereira, L. C., Fabbis, B. F., Oliveira, M. C. F.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="00B20E87" w:rsidRPr="00264304">
        <w:rPr>
          <w:rFonts w:asciiTheme="minorHAnsi" w:hAnsiTheme="minorHAnsi" w:cstheme="minorHAnsi"/>
          <w:sz w:val="20"/>
          <w:szCs w:val="20"/>
        </w:rPr>
        <w:t xml:space="preserve"> de, Oliveira, P. W. S.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="00B20E87" w:rsidRPr="00264304">
        <w:rPr>
          <w:rFonts w:asciiTheme="minorHAnsi" w:hAnsiTheme="minorHAnsi" w:cstheme="minorHAnsi"/>
          <w:sz w:val="20"/>
          <w:szCs w:val="20"/>
        </w:rPr>
        <w:t xml:space="preserve"> de., &amp; Abreu, S. R.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="00B20E87" w:rsidRPr="00264304">
        <w:rPr>
          <w:rFonts w:asciiTheme="minorHAnsi" w:hAnsiTheme="minorHAnsi" w:cstheme="minorHAns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264304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="00B20E87" w:rsidRPr="00264304">
        <w:rPr>
          <w:rFonts w:asciiTheme="minorHAnsi" w:hAnsiTheme="minorHAnsi" w:cstheme="minorHAnsi"/>
          <w:sz w:val="20"/>
          <w:szCs w:val="20"/>
          <w:lang w:val="en-US"/>
        </w:rPr>
        <w:t>6(7), 58</w:t>
      </w:r>
      <w:r w:rsidR="00F924C8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B20E87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67. </w:t>
      </w:r>
      <w:hyperlink r:id="rId53" w:history="1">
        <w:r w:rsidR="00B20E87"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264304" w:rsidRDefault="005231AB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Quando um trabalho tem seis ou mais autores, citar no texto apenas o sobrenome do primeiro autor seguido de et al. e a data de publicação, e, nas referências, acrescentar todos os autores</w:t>
      </w:r>
      <w:r w:rsidRPr="00264304">
        <w:rPr>
          <w:rFonts w:asciiTheme="minorHAnsi" w:hAnsiTheme="minorHAnsi" w:cstheme="minorHAnsi"/>
          <w:b/>
          <w:sz w:val="20"/>
          <w:szCs w:val="20"/>
        </w:rPr>
        <w:t>.</w:t>
      </w:r>
    </w:p>
    <w:p w14:paraId="6583F791" w14:textId="115F5C99" w:rsidR="00F23208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ENTIDADE/INDIVIDUAL:</w:t>
      </w:r>
      <w:r w:rsidR="00F23208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264304" w:rsidRDefault="00F23208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  <w:u w:val="single"/>
        </w:rPr>
        <w:t>1</w:t>
      </w:r>
      <w:r w:rsidRPr="00264304">
        <w:rPr>
          <w:rFonts w:asciiTheme="minorHAnsi" w:hAnsiTheme="minorHAnsi" w:cstheme="minorHAnsi"/>
          <w:b/>
          <w:i/>
          <w:sz w:val="20"/>
          <w:szCs w:val="20"/>
          <w:u w:val="single"/>
          <w:vertAlign w:val="superscript"/>
        </w:rPr>
        <w:t>a</w:t>
      </w:r>
      <w:r w:rsidRPr="00264304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citação</w:t>
      </w:r>
    </w:p>
    <w:p w14:paraId="400B859D" w14:textId="12ADCE8B" w:rsidR="00F23208" w:rsidRPr="00264304" w:rsidRDefault="00AF0E7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264304">
        <w:rPr>
          <w:rFonts w:asciiTheme="minorHAnsi" w:hAnsiTheme="minorHAnsi" w:cstheme="minorHAnsi"/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264304" w:rsidRDefault="00F23208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  <w:u w:val="single"/>
        </w:rPr>
        <w:t>Citações subsequentes</w:t>
      </w:r>
    </w:p>
    <w:p w14:paraId="0C76E787" w14:textId="30D95F3F" w:rsidR="003F5882" w:rsidRPr="00264304" w:rsidRDefault="00AF0E7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264304">
        <w:rPr>
          <w:rFonts w:asciiTheme="minorHAnsi" w:hAnsiTheme="minorHAnsi" w:cstheme="minorHAnsi"/>
          <w:sz w:val="20"/>
          <w:szCs w:val="20"/>
        </w:rPr>
        <w:t>BACEN (2003) ou (BACEN, 2003).</w:t>
      </w:r>
    </w:p>
    <w:p w14:paraId="76DCDAD7" w14:textId="2F9CF010" w:rsidR="003D0618" w:rsidRPr="00264304" w:rsidRDefault="005231AB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F23208" w:rsidRPr="00264304">
        <w:rPr>
          <w:rFonts w:asciiTheme="minorHAnsi" w:hAnsiTheme="minorHAnsi" w:cstheme="minorHAnsi"/>
          <w:sz w:val="20"/>
          <w:szCs w:val="20"/>
        </w:rPr>
        <w:t xml:space="preserve">Banco Central do Brasil. (2003). </w:t>
      </w:r>
      <w:r w:rsidR="00F23208" w:rsidRPr="00264304">
        <w:rPr>
          <w:rFonts w:asciiTheme="minorHAnsi" w:hAnsiTheme="minorHAnsi" w:cstheme="minorHAnsi"/>
          <w:i/>
          <w:sz w:val="20"/>
          <w:szCs w:val="20"/>
        </w:rPr>
        <w:t>Anuário de crédito rural</w:t>
      </w:r>
      <w:r w:rsidR="00F23208" w:rsidRPr="00264304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4" w:history="1">
        <w:r w:rsidR="00F23208"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http://www.bcb.gov.br/htms/CreditoRural/2001/rel53211.pdf</w:t>
        </w:r>
      </w:hyperlink>
    </w:p>
    <w:p w14:paraId="4D1AF685" w14:textId="3A620C67" w:rsidR="0095693A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COM JÚNIOR, FILHO, NETO</w:t>
      </w:r>
      <w:r w:rsidR="001F354E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,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NO NOME</w:t>
      </w:r>
    </w:p>
    <w:p w14:paraId="66830168" w14:textId="61EFF1C5" w:rsidR="00F23208" w:rsidRPr="00264304" w:rsidRDefault="00383CC2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264304" w:rsidRDefault="00F23208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264304">
        <w:rPr>
          <w:rFonts w:asciiTheme="minorHAnsi" w:hAnsiTheme="minorHAnsi" w:cstheme="minorHAnsi"/>
          <w:sz w:val="20"/>
          <w:szCs w:val="20"/>
        </w:rPr>
        <w:t>Soccol, Pereira, Celeste, Coura</w:t>
      </w:r>
      <w:r w:rsidR="00383CC2" w:rsidRPr="00264304">
        <w:rPr>
          <w:rFonts w:asciiTheme="minorHAnsi" w:hAnsiTheme="minorHAnsi" w:cstheme="minorHAnsi"/>
          <w:sz w:val="20"/>
          <w:szCs w:val="20"/>
        </w:rPr>
        <w:t xml:space="preserve"> e</w:t>
      </w:r>
      <w:r w:rsidRPr="00264304">
        <w:rPr>
          <w:rFonts w:asciiTheme="minorHAnsi" w:hAnsiTheme="minorHAnsi" w:cstheme="minorHAnsi"/>
          <w:sz w:val="20"/>
          <w:szCs w:val="20"/>
        </w:rPr>
        <w:t xml:space="preserve"> Chaves (2016)</w:t>
      </w:r>
      <w:r w:rsidR="00383CC2" w:rsidRPr="00264304">
        <w:rPr>
          <w:rFonts w:asciiTheme="minorHAnsi" w:hAnsiTheme="minorHAnsi" w:cstheme="minorHAnsi"/>
          <w:sz w:val="20"/>
          <w:szCs w:val="20"/>
        </w:rPr>
        <w:t xml:space="preserve"> ou (Soccol, Pereira, Celeste, Coura, &amp; Chaves, 2016).</w:t>
      </w:r>
    </w:p>
    <w:p w14:paraId="32FE3DD4" w14:textId="7DE62395" w:rsidR="003D0618" w:rsidRPr="00264304" w:rsidRDefault="00F23208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Soccol, F., Jr., Pereira, A. L., Celeste, W. C., Coura, D. J. C., &amp; Chaves, G. de L. D. </w:t>
      </w:r>
      <w:r w:rsidRPr="00264304">
        <w:rPr>
          <w:rFonts w:asciiTheme="minorHAnsi" w:hAnsiTheme="minorHAnsi" w:cstheme="minorHAnsi"/>
          <w:sz w:val="20"/>
          <w:szCs w:val="20"/>
        </w:rPr>
        <w:t xml:space="preserve">(2016). Desafios </w:t>
      </w:r>
      <w:r w:rsidR="00EE6F14" w:rsidRPr="00264304">
        <w:rPr>
          <w:rFonts w:asciiTheme="minorHAnsi" w:hAnsiTheme="minorHAnsi" w:cstheme="minorHAnsi"/>
          <w:sz w:val="20"/>
          <w:szCs w:val="20"/>
        </w:rPr>
        <w:t>para</w:t>
      </w:r>
      <w:r w:rsidRPr="00264304">
        <w:rPr>
          <w:rFonts w:asciiTheme="minorHAnsi" w:hAnsiTheme="minorHAnsi" w:cstheme="minorHAnsi"/>
          <w:sz w:val="20"/>
          <w:szCs w:val="20"/>
        </w:rPr>
        <w:t xml:space="preserve"> </w:t>
      </w:r>
      <w:r w:rsidR="00EE6F14" w:rsidRPr="00264304">
        <w:rPr>
          <w:rFonts w:asciiTheme="minorHAnsi" w:hAnsiTheme="minorHAnsi" w:cstheme="minorHAnsi"/>
          <w:sz w:val="20"/>
          <w:szCs w:val="20"/>
        </w:rPr>
        <w:t>implementação da geração distribuída de energia n</w:t>
      </w:r>
      <w:r w:rsidRPr="00264304">
        <w:rPr>
          <w:rFonts w:asciiTheme="minorHAnsi" w:hAnsiTheme="minorHAnsi" w:cstheme="minorHAnsi"/>
          <w:sz w:val="20"/>
          <w:szCs w:val="20"/>
        </w:rPr>
        <w:t xml:space="preserve">o Brasil: </w:t>
      </w:r>
      <w:r w:rsidR="00EE6F14" w:rsidRPr="00264304">
        <w:rPr>
          <w:rFonts w:asciiTheme="minorHAnsi" w:hAnsiTheme="minorHAnsi" w:cstheme="minorHAnsi"/>
          <w:sz w:val="20"/>
          <w:szCs w:val="20"/>
        </w:rPr>
        <w:t>uma revisão integrativa da literatura</w:t>
      </w:r>
      <w:r w:rsidRPr="00264304">
        <w:rPr>
          <w:rFonts w:asciiTheme="minorHAnsi" w:hAnsiTheme="minorHAnsi" w:cstheme="minorHAnsi"/>
          <w:sz w:val="20"/>
          <w:szCs w:val="20"/>
        </w:rPr>
        <w:t xml:space="preserve">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2(3), 31</w:t>
      </w:r>
      <w:r w:rsidR="00F924C8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43. </w:t>
      </w:r>
      <w:proofErr w:type="spellStart"/>
      <w:r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5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https://periodicos.ufes.br/bjpe/article/view/v2n3_04</w:t>
        </w:r>
      </w:hyperlink>
    </w:p>
    <w:p w14:paraId="249A3288" w14:textId="12701D48" w:rsidR="0095693A" w:rsidRPr="00264304" w:rsidRDefault="00820A9A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SOBRENOMES COM </w:t>
      </w:r>
      <w:r w:rsidR="00BF0CCB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PREPOSIÇÕES 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 ARTIGOS</w:t>
      </w:r>
    </w:p>
    <w:p w14:paraId="79CB77AE" w14:textId="0A70CDF7" w:rsidR="00F23208" w:rsidRPr="00264304" w:rsidRDefault="00383CC2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Sobrenomes de autores que contêm artigos e preposições de, do, dos, von, van, vu, </w:t>
      </w:r>
      <w:proofErr w:type="gramStart"/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la, etc.</w:t>
      </w:r>
      <w:proofErr w:type="gramEnd"/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, desconsidere o prefixo e trate-o como parte do nome do meio.</w:t>
      </w:r>
    </w:p>
    <w:p w14:paraId="2EB952B5" w14:textId="7AE78354" w:rsidR="00383CC2" w:rsidRPr="00264304" w:rsidRDefault="00383CC2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264304">
        <w:rPr>
          <w:rFonts w:asciiTheme="minorHAnsi" w:hAnsiTheme="minorHAnsi" w:cstheme="minorHAnsi"/>
          <w:sz w:val="20"/>
          <w:szCs w:val="20"/>
        </w:rPr>
        <w:t>Freitas (2006) ou (Freitas, 2006).</w:t>
      </w:r>
    </w:p>
    <w:p w14:paraId="35F30436" w14:textId="3B4FC284" w:rsidR="003D0618" w:rsidRPr="00264304" w:rsidRDefault="00383CC2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264304">
        <w:rPr>
          <w:rFonts w:asciiTheme="minorHAnsi" w:hAnsiTheme="minorHAnsi" w:cstheme="minorHAnsi"/>
          <w:sz w:val="20"/>
          <w:szCs w:val="20"/>
        </w:rPr>
        <w:t>,</w:t>
      </w:r>
      <w:r w:rsidRPr="00264304">
        <w:rPr>
          <w:rFonts w:asciiTheme="minorHAnsi" w:hAnsiTheme="minorHAnsi" w:cstheme="minorHAnsi"/>
          <w:sz w:val="20"/>
          <w:szCs w:val="20"/>
        </w:rPr>
        <w:t xml:space="preserve"> de</w:t>
      </w:r>
      <w:r w:rsidR="001F354E" w:rsidRPr="00264304">
        <w:rPr>
          <w:rFonts w:asciiTheme="minorHAnsi" w:hAnsiTheme="minorHAnsi" w:cstheme="minorHAnsi"/>
          <w:sz w:val="20"/>
          <w:szCs w:val="20"/>
        </w:rPr>
        <w:t>.</w:t>
      </w:r>
      <w:r w:rsidRPr="00264304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Pr="00264304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Pr="00264304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56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6D37D50B" w14:textId="25E47331" w:rsidR="00F23208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264304" w:rsidRDefault="00AF0E7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264304">
        <w:rPr>
          <w:rFonts w:asciiTheme="minorHAnsi" w:hAnsiTheme="minorHAnsi" w:cstheme="minorHAnsi"/>
          <w:sz w:val="20"/>
          <w:szCs w:val="20"/>
        </w:rPr>
        <w:t>.</w:t>
      </w:r>
    </w:p>
    <w:p w14:paraId="0159ABCA" w14:textId="7BD87D67" w:rsidR="00807D3E" w:rsidRPr="00264304" w:rsidRDefault="00AF0E71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, 3(3), 91</w:t>
      </w:r>
      <w:r w:rsidR="00F924C8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104. </w:t>
      </w:r>
      <w:proofErr w:type="spellStart"/>
      <w:r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7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048BC6E3" w:rsidR="00B87644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fora dos parênteses, acrescentar, antes do sobrenome do último autor, </w:t>
      </w:r>
      <w:r w:rsidR="00B87644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e,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para artigo submetido em português, e </w:t>
      </w:r>
      <w:r w:rsidR="00B87644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and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>, para artigo em inglês.</w:t>
      </w:r>
    </w:p>
    <w:p w14:paraId="43C8C35D" w14:textId="5B8C52C5" w:rsidR="00B87644" w:rsidRPr="00264304" w:rsidRDefault="00820A9A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entre parênteses, acrescentar </w:t>
      </w:r>
      <w:r w:rsidR="00B87644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 Na lista de referências 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também </w:t>
      </w:r>
      <w:r w:rsidR="00060151" w:rsidRPr="00264304">
        <w:rPr>
          <w:rFonts w:asciiTheme="minorHAnsi" w:hAnsiTheme="minorHAnsi" w:cstheme="minorHAnsi"/>
          <w:b/>
          <w:sz w:val="20"/>
          <w:szCs w:val="20"/>
          <w:u w:val="single"/>
        </w:rPr>
        <w:t>se utiliza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B87644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</w:t>
      </w:r>
    </w:p>
    <w:p w14:paraId="0812F687" w14:textId="55AE1C9E" w:rsidR="00B87644" w:rsidRPr="00264304" w:rsidRDefault="00B87644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264304">
        <w:rPr>
          <w:rFonts w:asciiTheme="minorHAnsi" w:hAnsiTheme="minorHAnsi" w:cstheme="minorHAnsi"/>
          <w:sz w:val="20"/>
          <w:szCs w:val="20"/>
        </w:rPr>
        <w:t>Pereira, Reis, Tosta e Cuzzuol (2016) ou (Pereira, Reis, Tosta, &amp; Cuzzuol, 2016)</w:t>
      </w:r>
      <w:r w:rsidR="00ED14BC" w:rsidRPr="00264304">
        <w:rPr>
          <w:rFonts w:asciiTheme="minorHAnsi" w:hAnsiTheme="minorHAnsi" w:cstheme="minorHAnsi"/>
          <w:sz w:val="20"/>
          <w:szCs w:val="20"/>
        </w:rPr>
        <w:t>.</w:t>
      </w:r>
    </w:p>
    <w:p w14:paraId="6658EF65" w14:textId="51A66EF5" w:rsidR="00820A9A" w:rsidRPr="00264304" w:rsidRDefault="00B87644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, 2(1), 53-71. </w:t>
      </w:r>
      <w:proofErr w:type="spellStart"/>
      <w:r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8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https://periodicos.ufes.br/bjpe/article/view/PO01_2016</w:t>
        </w:r>
      </w:hyperlink>
    </w:p>
    <w:p w14:paraId="1EC2F6D8" w14:textId="4908EE86" w:rsidR="00B87644" w:rsidRPr="00264304" w:rsidRDefault="00820A9A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Uso do 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p. 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ou 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pp. </w:t>
      </w:r>
    </w:p>
    <w:p w14:paraId="35C0FB05" w14:textId="7DA20400" w:rsidR="00A77D83" w:rsidRPr="00264304" w:rsidRDefault="000441F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>Pereira, Nascimento, Borges, Souza, Magioni e Baggieri (2019, 85</w:t>
      </w:r>
      <w:r w:rsidR="00F924C8" w:rsidRPr="00264304">
        <w:rPr>
          <w:rFonts w:asciiTheme="minorHAnsi" w:hAnsiTheme="minorHAnsi" w:cstheme="minorHAnsi"/>
          <w:sz w:val="20"/>
          <w:szCs w:val="20"/>
        </w:rPr>
        <w:t>p.</w:t>
      </w:r>
      <w:r w:rsidRPr="00264304">
        <w:rPr>
          <w:rFonts w:asciiTheme="minorHAnsi" w:hAnsiTheme="minorHAnsi" w:cstheme="minorHAnsi"/>
          <w:sz w:val="20"/>
          <w:szCs w:val="20"/>
        </w:rPr>
        <w:t>) ou Pereira, Nascimento, Borges, Souza, Magioni e Baggieri (2019, 85-90</w:t>
      </w:r>
      <w:r w:rsidR="00F924C8" w:rsidRPr="00264304">
        <w:rPr>
          <w:rFonts w:asciiTheme="minorHAnsi" w:hAnsiTheme="minorHAnsi" w:cstheme="minorHAnsi"/>
          <w:sz w:val="20"/>
          <w:szCs w:val="20"/>
        </w:rPr>
        <w:t>pp.</w:t>
      </w:r>
      <w:r w:rsidRPr="00264304">
        <w:rPr>
          <w:rFonts w:asciiTheme="minorHAnsi" w:hAnsiTheme="minorHAnsi" w:cstheme="minorHAnsi"/>
          <w:sz w:val="20"/>
          <w:szCs w:val="20"/>
        </w:rPr>
        <w:t>)</w:t>
      </w:r>
      <w:r w:rsidR="00ED14BC" w:rsidRPr="00264304">
        <w:rPr>
          <w:rFonts w:asciiTheme="minorHAnsi" w:hAnsiTheme="minorHAnsi" w:cstheme="minorHAnsi"/>
          <w:sz w:val="20"/>
          <w:szCs w:val="20"/>
        </w:rPr>
        <w:t>.</w:t>
      </w:r>
    </w:p>
    <w:p w14:paraId="31FE0792" w14:textId="7310414F" w:rsidR="00807D3E" w:rsidRPr="00264304" w:rsidRDefault="000441F1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F5882" w:rsidRPr="00264304">
        <w:rPr>
          <w:rFonts w:asciiTheme="minorHAnsi" w:hAnsiTheme="minorHAnsi" w:cstheme="minorHAnsi"/>
          <w:sz w:val="20"/>
          <w:szCs w:val="20"/>
        </w:rPr>
        <w:t>Pereira, A. L., Nascimento, C. D. do</w:t>
      </w:r>
      <w:r w:rsidR="00D60F16" w:rsidRPr="00264304">
        <w:rPr>
          <w:rFonts w:asciiTheme="minorHAnsi" w:hAnsiTheme="minorHAnsi" w:cstheme="minorHAnsi"/>
          <w:sz w:val="20"/>
          <w:szCs w:val="20"/>
        </w:rPr>
        <w:t>.</w:t>
      </w:r>
      <w:r w:rsidR="003F5882" w:rsidRPr="00264304">
        <w:rPr>
          <w:rFonts w:asciiTheme="minorHAnsi" w:hAnsiTheme="minorHAnsi" w:cstheme="minorHAnsi"/>
          <w:sz w:val="20"/>
          <w:szCs w:val="20"/>
        </w:rPr>
        <w:t xml:space="preserve">, </w:t>
      </w:r>
      <w:r w:rsidRPr="00264304">
        <w:rPr>
          <w:rFonts w:asciiTheme="minorHAnsi" w:hAnsiTheme="minorHAnsi" w:cstheme="minorHAnsi"/>
          <w:sz w:val="20"/>
          <w:szCs w:val="20"/>
        </w:rPr>
        <w:t xml:space="preserve">Neto, </w:t>
      </w:r>
      <w:r w:rsidR="003F5882" w:rsidRPr="00264304">
        <w:rPr>
          <w:rFonts w:asciiTheme="minorHAnsi" w:hAnsiTheme="minorHAnsi" w:cstheme="minorHAnsi"/>
          <w:sz w:val="20"/>
          <w:szCs w:val="20"/>
        </w:rPr>
        <w:t>Borges, K. F. L., Souza, C. M.</w:t>
      </w:r>
      <w:r w:rsidRPr="00264304">
        <w:rPr>
          <w:rFonts w:asciiTheme="minorHAnsi" w:hAnsiTheme="minorHAnsi" w:cstheme="minorHAnsi"/>
          <w:sz w:val="20"/>
          <w:szCs w:val="20"/>
        </w:rPr>
        <w:t>,</w:t>
      </w:r>
      <w:r w:rsidR="003F5882" w:rsidRPr="00264304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264304">
        <w:rPr>
          <w:rFonts w:asciiTheme="minorHAnsi" w:hAnsiTheme="minorHAnsi" w:cstheme="minorHAnsi"/>
          <w:sz w:val="20"/>
          <w:szCs w:val="20"/>
        </w:rPr>
        <w:t>.</w:t>
      </w:r>
      <w:r w:rsidR="003F5882" w:rsidRPr="00264304">
        <w:rPr>
          <w:rFonts w:asciiTheme="minorHAnsi" w:hAnsiTheme="minorHAnsi" w:cstheme="minorHAnsi"/>
          <w:sz w:val="20"/>
          <w:szCs w:val="20"/>
        </w:rPr>
        <w:t>,</w:t>
      </w:r>
      <w:r w:rsidR="003D5182" w:rsidRPr="00264304">
        <w:rPr>
          <w:rFonts w:asciiTheme="minorHAnsi" w:hAnsiTheme="minorHAnsi" w:cstheme="minorHAnsi"/>
          <w:sz w:val="20"/>
          <w:szCs w:val="20"/>
        </w:rPr>
        <w:t xml:space="preserve"> </w:t>
      </w:r>
      <w:r w:rsidR="003F5882" w:rsidRPr="00264304">
        <w:rPr>
          <w:rFonts w:asciiTheme="minorHAnsi" w:hAnsiTheme="minorHAnsi" w:cstheme="minorHAnsi"/>
          <w:sz w:val="20"/>
          <w:szCs w:val="20"/>
        </w:rPr>
        <w:t xml:space="preserve">Magioni, M. G. L. K., &amp; Baggieri, B. R. (2019). Inteligência artificial como ferramenta para identificação humana </w:t>
      </w:r>
      <w:r w:rsidR="003F5882" w:rsidRPr="00264304">
        <w:rPr>
          <w:rFonts w:asciiTheme="minorHAnsi" w:hAnsiTheme="minorHAnsi" w:cstheme="minorHAnsi"/>
          <w:sz w:val="20"/>
          <w:szCs w:val="20"/>
        </w:rPr>
        <w:lastRenderedPageBreak/>
        <w:t xml:space="preserve">em odontologia legal. </w:t>
      </w:r>
      <w:r w:rsidR="003F5882" w:rsidRPr="00264304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3F5882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, 5(4), 82-96. </w:t>
      </w:r>
      <w:proofErr w:type="spellStart"/>
      <w:r w:rsidR="003F5882"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3F5882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9" w:history="1">
        <w:r w:rsidR="003F5882"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8201622" w:rsidR="000441F1" w:rsidRPr="00264304" w:rsidRDefault="00A77D83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264304" w:rsidRDefault="000441F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Gonçalves </w:t>
      </w:r>
      <w:r w:rsidR="003319F6" w:rsidRPr="00264304">
        <w:rPr>
          <w:rFonts w:asciiTheme="minorHAnsi" w:hAnsiTheme="minorHAnsi" w:cstheme="minorHAnsi"/>
          <w:sz w:val="20"/>
          <w:szCs w:val="20"/>
        </w:rPr>
        <w:t>e Lopes (no prelo) ou (Gonçalves &amp; Lopes, no prelo)</w:t>
      </w:r>
    </w:p>
    <w:p w14:paraId="1991A279" w14:textId="38DEC2B6" w:rsidR="00ED14BC" w:rsidRPr="00264304" w:rsidRDefault="00ED14BC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t>Coelho e Lira (</w:t>
      </w:r>
      <w:r w:rsidRPr="00264304">
        <w:rPr>
          <w:rFonts w:asciiTheme="minorHAnsi" w:hAnsiTheme="minorHAnsi" w:cstheme="minorHAnsi"/>
          <w:i/>
          <w:sz w:val="20"/>
          <w:szCs w:val="20"/>
        </w:rPr>
        <w:t>in press</w:t>
      </w:r>
      <w:r w:rsidRPr="00264304">
        <w:rPr>
          <w:rFonts w:asciiTheme="minorHAnsi" w:hAnsiTheme="minorHAnsi" w:cstheme="minorHAnsi"/>
          <w:sz w:val="20"/>
          <w:szCs w:val="20"/>
        </w:rPr>
        <w:t xml:space="preserve">) ou (Coelho &amp; Lira, </w:t>
      </w:r>
      <w:r w:rsidRPr="00264304">
        <w:rPr>
          <w:rFonts w:asciiTheme="minorHAnsi" w:hAnsiTheme="minorHAnsi" w:cstheme="minorHAnsi"/>
          <w:i/>
          <w:sz w:val="20"/>
          <w:szCs w:val="20"/>
        </w:rPr>
        <w:t>in press</w:t>
      </w:r>
      <w:r w:rsidRPr="00264304">
        <w:rPr>
          <w:rFonts w:asciiTheme="minorHAnsi" w:hAnsiTheme="minorHAnsi" w:cstheme="minorHAnsi"/>
          <w:sz w:val="20"/>
          <w:szCs w:val="20"/>
        </w:rPr>
        <w:t>).</w:t>
      </w:r>
    </w:p>
    <w:p w14:paraId="2DEE5F22" w14:textId="69B6C9D7" w:rsidR="00AF0E71" w:rsidRPr="00264304" w:rsidRDefault="000441F1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AF0E71" w:rsidRPr="00264304">
        <w:rPr>
          <w:rFonts w:asciiTheme="minorHAnsi" w:hAnsiTheme="minorHAnsi" w:cstheme="minorHAnsi"/>
          <w:sz w:val="20"/>
          <w:szCs w:val="20"/>
        </w:rPr>
        <w:t>Gonçalves, W. &amp; Lopes, M. R. (</w:t>
      </w:r>
      <w:r w:rsidR="003319F6" w:rsidRPr="00264304">
        <w:rPr>
          <w:rFonts w:asciiTheme="minorHAnsi" w:hAnsiTheme="minorHAnsi" w:cstheme="minorHAnsi"/>
          <w:sz w:val="20"/>
          <w:szCs w:val="20"/>
        </w:rPr>
        <w:t>no prelo</w:t>
      </w:r>
      <w:r w:rsidR="00AF0E71" w:rsidRPr="00264304">
        <w:rPr>
          <w:rFonts w:asciiTheme="minorHAnsi" w:hAnsiTheme="minorHAnsi" w:cstheme="minorHAns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264304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AF0E71" w:rsidRPr="00264304">
        <w:rPr>
          <w:rFonts w:asciiTheme="minorHAnsi" w:hAnsiTheme="minorHAnsi" w:cstheme="minorHAnsi"/>
          <w:sz w:val="20"/>
          <w:szCs w:val="20"/>
          <w:lang w:val="en-US"/>
        </w:rPr>
        <w:t>, 3(3), 01</w:t>
      </w:r>
      <w:r w:rsidR="00F212D5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AF0E71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18. </w:t>
      </w:r>
      <w:proofErr w:type="spellStart"/>
      <w:r w:rsidR="00AF0E71"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AF0E71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60" w:history="1">
        <w:r w:rsidR="00AF0E71"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https://periodicos.ufes.br/bjpe/article/view/v3n3_01</w:t>
        </w:r>
      </w:hyperlink>
    </w:p>
    <w:p w14:paraId="5A2746CD" w14:textId="3FF9F3F1" w:rsidR="00807D3E" w:rsidRPr="00264304" w:rsidRDefault="00ED14BC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</w:rPr>
        <w:t>Coelho, M. I. B. de A. &amp; Lira, E. S. M. (</w:t>
      </w:r>
      <w:r w:rsidRPr="00264304">
        <w:rPr>
          <w:rFonts w:asciiTheme="minorHAnsi" w:hAnsiTheme="minorHAnsi" w:cstheme="minorHAnsi"/>
          <w:i/>
          <w:sz w:val="20"/>
          <w:szCs w:val="20"/>
        </w:rPr>
        <w:t>in press</w:t>
      </w:r>
      <w:r w:rsidRPr="00264304">
        <w:rPr>
          <w:rFonts w:asciiTheme="minorHAnsi" w:hAnsiTheme="minorHAnsi" w:cstheme="minorHAnsi"/>
          <w:sz w:val="20"/>
          <w:szCs w:val="20"/>
        </w:rPr>
        <w:t xml:space="preserve">).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7(3), 21</w:t>
      </w:r>
      <w:r w:rsidR="00F924C8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61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42186E98" w14:textId="2428F7D6" w:rsidR="003F5882" w:rsidRPr="00264304" w:rsidRDefault="00060151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264304" w:rsidRDefault="00ED14BC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>Ministério do Desenvolvimento (n.d.) ou (Ministério do Desenvolvimento, n.d.).</w:t>
      </w:r>
      <w:r w:rsidR="00060151" w:rsidRPr="0026430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B82A7" w14:textId="246A1AB1" w:rsidR="00807D3E" w:rsidRPr="00264304" w:rsidRDefault="00ED14BC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62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7679C3EA" w14:textId="6A9DD399" w:rsidR="007E76BF" w:rsidRPr="00264304" w:rsidRDefault="00060151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DIVERSOS AUTORES NO MESMO PARÊNTESE </w:t>
      </w:r>
    </w:p>
    <w:p w14:paraId="711A4F93" w14:textId="33F7476B" w:rsidR="00ED14BC" w:rsidRPr="00264304" w:rsidRDefault="007E76BF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D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>evem ser organizados em ordem alfabética pelo sobrenome do primeiro autor</w:t>
      </w:r>
      <w:r w:rsidR="00101CE4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e s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eparar </w:t>
      </w:r>
      <w:r w:rsidR="001B7A7F" w:rsidRPr="00264304">
        <w:rPr>
          <w:rFonts w:asciiTheme="minorHAnsi" w:hAnsiTheme="minorHAnsi" w:cstheme="minorHAnsi"/>
          <w:b/>
          <w:sz w:val="20"/>
          <w:szCs w:val="20"/>
          <w:u w:val="single"/>
        </w:rPr>
        <w:t>com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e vírgula.</w:t>
      </w:r>
    </w:p>
    <w:p w14:paraId="7A620F40" w14:textId="280FA923" w:rsidR="00807D3E" w:rsidRPr="00264304" w:rsidRDefault="00ED14BC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(Balda, 1980; </w:t>
      </w:r>
      <w:proofErr w:type="spellStart"/>
      <w:r w:rsidRPr="00264304">
        <w:rPr>
          <w:rFonts w:asciiTheme="minorHAnsi" w:hAnsiTheme="minorHAnsi" w:cstheme="minorHAnsi"/>
          <w:sz w:val="20"/>
          <w:szCs w:val="20"/>
        </w:rPr>
        <w:t>Kamil</w:t>
      </w:r>
      <w:proofErr w:type="spellEnd"/>
      <w:r w:rsidRPr="00264304">
        <w:rPr>
          <w:rFonts w:asciiTheme="minorHAnsi" w:hAnsiTheme="minorHAnsi" w:cstheme="minorHAnsi"/>
          <w:sz w:val="20"/>
          <w:szCs w:val="20"/>
        </w:rPr>
        <w:t xml:space="preserve">, 1988; </w:t>
      </w:r>
      <w:proofErr w:type="spellStart"/>
      <w:r w:rsidRPr="00264304">
        <w:rPr>
          <w:rFonts w:asciiTheme="minorHAnsi" w:hAnsiTheme="minorHAnsi" w:cstheme="minorHAnsi"/>
          <w:sz w:val="20"/>
          <w:szCs w:val="20"/>
        </w:rPr>
        <w:t>Pepperberg</w:t>
      </w:r>
      <w:proofErr w:type="spellEnd"/>
      <w:r w:rsidRPr="00264304">
        <w:rPr>
          <w:rFonts w:asciiTheme="minorHAnsi" w:hAnsiTheme="minorHAnsi" w:cstheme="minorHAnsi"/>
          <w:sz w:val="20"/>
          <w:szCs w:val="20"/>
        </w:rPr>
        <w:t xml:space="preserve"> &amp; Funk, 1990).</w:t>
      </w:r>
    </w:p>
    <w:p w14:paraId="30017294" w14:textId="77777777" w:rsidR="007E76BF" w:rsidRPr="00264304" w:rsidRDefault="00FA513E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P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>rimeiro nome d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o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264304" w:rsidRDefault="00101CE4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C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>onserv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ar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hífen e inclu</w:t>
      </w: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ir</w:t>
      </w:r>
      <w:r w:rsidR="00ED14BC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depois de cada inicial.</w:t>
      </w:r>
      <w:r w:rsidR="00FA513E" w:rsidRPr="00264304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14:paraId="5004959A" w14:textId="78FB7F32" w:rsidR="003D0618" w:rsidRPr="00264304" w:rsidRDefault="00DE37BA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Exemplo</w:t>
      </w:r>
      <w:r w:rsidR="00ED14BC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- </w:t>
      </w:r>
      <w:r w:rsidR="00ED14BC" w:rsidRPr="00264304">
        <w:rPr>
          <w:rFonts w:asciiTheme="minorHAnsi" w:hAnsiTheme="minorHAnsi" w:cstheme="minorHAnsi"/>
          <w:sz w:val="20"/>
          <w:szCs w:val="20"/>
        </w:rPr>
        <w:t xml:space="preserve">Smouts, M.-C. (2004). </w:t>
      </w:r>
      <w:r w:rsidR="00ED14BC" w:rsidRPr="00264304">
        <w:rPr>
          <w:rFonts w:asciiTheme="minorHAnsi" w:hAnsiTheme="minorHAnsi" w:cstheme="minorHAnsi"/>
          <w:i/>
          <w:sz w:val="20"/>
          <w:szCs w:val="20"/>
        </w:rPr>
        <w:t>As novas relações internacionais: práticas e teorias</w:t>
      </w:r>
      <w:r w:rsidR="00ED14BC" w:rsidRPr="00264304">
        <w:rPr>
          <w:rFonts w:asciiTheme="minorHAnsi" w:hAnsiTheme="minorHAnsi" w:cstheme="minorHAnsi"/>
          <w:sz w:val="20"/>
          <w:szCs w:val="20"/>
        </w:rPr>
        <w:t>. Brasília: Editora da UnB.</w:t>
      </w:r>
    </w:p>
    <w:p w14:paraId="20B7F3B3" w14:textId="6C7B44A0" w:rsidR="00332CB2" w:rsidRPr="00264304" w:rsidRDefault="00956317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Artigos </w:t>
      </w:r>
      <w:r w:rsidR="0095693A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COM </w:t>
      </w: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</w:t>
      </w:r>
    </w:p>
    <w:p w14:paraId="6E44CAC6" w14:textId="1BBC4536" w:rsidR="00554CD5" w:rsidRPr="00264304" w:rsidRDefault="003C6F99" w:rsidP="0026430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sz w:val="20"/>
          <w:szCs w:val="20"/>
          <w:u w:val="single"/>
        </w:rPr>
        <w:t>Incluir o número com o prefixo após número de páginas.</w:t>
      </w:r>
    </w:p>
    <w:p w14:paraId="76DCB7C5" w14:textId="68F8B39E" w:rsidR="00807D3E" w:rsidRPr="00264304" w:rsidRDefault="003C6F99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264304">
        <w:rPr>
          <w:rFonts w:asciiTheme="minorHAnsi" w:hAnsiTheme="minorHAnsi" w:cstheme="minorHAnsi"/>
          <w:sz w:val="20"/>
          <w:szCs w:val="20"/>
        </w:rPr>
        <w:t>Oliveira, F. C.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Pr="00264304">
        <w:rPr>
          <w:rFonts w:asciiTheme="minorHAnsi" w:hAnsiTheme="minorHAnsi" w:cstheme="minorHAnsi"/>
          <w:sz w:val="20"/>
          <w:szCs w:val="20"/>
        </w:rPr>
        <w:t xml:space="preserve"> de., Reis, M. C.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Pr="00264304">
        <w:rPr>
          <w:rFonts w:asciiTheme="minorHAnsi" w:hAnsiTheme="minorHAnsi" w:cstheme="minorHAnsi"/>
          <w:sz w:val="20"/>
          <w:szCs w:val="20"/>
        </w:rPr>
        <w:t xml:space="preserve"> dos., &amp; Freitas, R. R.</w:t>
      </w:r>
      <w:r w:rsidR="003D5182" w:rsidRPr="00264304">
        <w:rPr>
          <w:rFonts w:asciiTheme="minorHAnsi" w:hAnsiTheme="minorHAnsi" w:cstheme="minorHAnsi"/>
          <w:sz w:val="20"/>
          <w:szCs w:val="20"/>
        </w:rPr>
        <w:t>,</w:t>
      </w:r>
      <w:r w:rsidRPr="00264304">
        <w:rPr>
          <w:rFonts w:asciiTheme="minorHAnsi" w:hAnsiTheme="minorHAnsi" w:cstheme="minorHAnsi"/>
          <w:sz w:val="20"/>
          <w:szCs w:val="20"/>
        </w:rPr>
        <w:t xml:space="preserve"> de. (2021). Escoamento bifásico em bombas elétricas submersíveis: uma análise bibliométrica. </w:t>
      </w:r>
      <w:r w:rsidRPr="00264304">
        <w:rPr>
          <w:rFonts w:asciiTheme="minorHAnsi" w:hAnsiTheme="minorHAnsi" w:cstheme="minorHAnsi"/>
          <w:i/>
          <w:sz w:val="20"/>
          <w:szCs w:val="20"/>
        </w:rPr>
        <w:t xml:space="preserve">Brazilian Journal of Production Engineering - BJPE, </w:t>
      </w:r>
      <w:r w:rsidRPr="00264304">
        <w:rPr>
          <w:rFonts w:asciiTheme="minorHAnsi" w:hAnsiTheme="minorHAnsi" w:cstheme="minorHAnsi"/>
          <w:sz w:val="20"/>
          <w:szCs w:val="20"/>
        </w:rPr>
        <w:t>7(3), 13</w:t>
      </w:r>
      <w:r w:rsidR="00F212D5" w:rsidRPr="00264304">
        <w:rPr>
          <w:rFonts w:asciiTheme="minorHAnsi" w:hAnsiTheme="minorHAnsi" w:cstheme="minorHAnsi"/>
          <w:sz w:val="20"/>
          <w:szCs w:val="20"/>
        </w:rPr>
        <w:t>-</w:t>
      </w:r>
      <w:r w:rsidRPr="00264304">
        <w:rPr>
          <w:rFonts w:asciiTheme="minorHAnsi" w:hAnsiTheme="minorHAnsi" w:cstheme="minorHAnsi"/>
          <w:sz w:val="20"/>
          <w:szCs w:val="20"/>
        </w:rPr>
        <w:t xml:space="preserve">20. </w:t>
      </w:r>
      <w:hyperlink r:id="rId63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https://doi.org/10.47456/bjpe.v7i3.34960</w:t>
        </w:r>
      </w:hyperlink>
    </w:p>
    <w:p w14:paraId="14FC553A" w14:textId="62AE14B9" w:rsidR="00554CD5" w:rsidRPr="00264304" w:rsidRDefault="00D46A4B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SEM DOI</w:t>
      </w:r>
    </w:p>
    <w:p w14:paraId="6374646A" w14:textId="058A1466" w:rsidR="00807D3E" w:rsidRPr="00264304" w:rsidRDefault="00D46A4B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264304">
        <w:rPr>
          <w:rFonts w:asciiTheme="minorHAnsi" w:hAnsiTheme="minorHAnsi" w:cstheme="minorHAnsi"/>
          <w:i/>
          <w:sz w:val="20"/>
          <w:szCs w:val="20"/>
        </w:rPr>
        <w:t>software</w:t>
      </w:r>
      <w:r w:rsidRPr="00264304">
        <w:rPr>
          <w:rFonts w:asciiTheme="minorHAnsi" w:hAnsiTheme="minorHAnsi" w:cstheme="minorHAnsi"/>
          <w:sz w:val="20"/>
          <w:szCs w:val="20"/>
        </w:rPr>
        <w:t xml:space="preserve"> para gerenciamento de piso: aplicação do HDM-4 na rodovia BR 010/MA.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 xml:space="preserve">Engineering - BJPE,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6(3), 75</w:t>
      </w:r>
      <w:r w:rsidR="003136FD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87. </w:t>
      </w:r>
      <w:proofErr w:type="spellStart"/>
      <w:r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64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https://periodicos.ufes.br/bjpe/article/view/28919</w:t>
        </w:r>
      </w:hyperlink>
    </w:p>
    <w:p w14:paraId="5ADB9145" w14:textId="5F914797" w:rsidR="001229A2" w:rsidRPr="00264304" w:rsidRDefault="009B5203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</w:t>
      </w:r>
    </w:p>
    <w:p w14:paraId="0C53AC65" w14:textId="0DBB05D6" w:rsidR="00ED14BC" w:rsidRPr="00264304" w:rsidRDefault="00DE37BA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sz w:val="20"/>
          <w:szCs w:val="20"/>
        </w:rPr>
        <w:t>Sobrenome, Nome completo abreviado (ano de publicação). Título: subtítulo (se houver) (informações adicionais - se houver). Local de Publicação: Editora.</w:t>
      </w:r>
    </w:p>
    <w:p w14:paraId="0DEBAA27" w14:textId="1D3D3179" w:rsidR="00807D3E" w:rsidRPr="00264304" w:rsidRDefault="00DE37BA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264304">
        <w:rPr>
          <w:rFonts w:asciiTheme="minorHAnsi" w:hAnsiTheme="minorHAnsi" w:cstheme="minorHAnsi"/>
          <w:sz w:val="20"/>
          <w:szCs w:val="20"/>
        </w:rPr>
        <w:t xml:space="preserve"> Toffler, A. (1994). </w:t>
      </w:r>
      <w:r w:rsidRPr="00264304">
        <w:rPr>
          <w:rFonts w:asciiTheme="minorHAnsi" w:hAnsiTheme="minorHAnsi" w:cstheme="minorHAnsi"/>
          <w:i/>
          <w:sz w:val="20"/>
          <w:szCs w:val="20"/>
        </w:rPr>
        <w:t>O choque do futuro</w:t>
      </w:r>
      <w:r w:rsidR="00B22343" w:rsidRPr="00264304">
        <w:rPr>
          <w:rFonts w:asciiTheme="minorHAnsi" w:hAnsiTheme="minorHAnsi" w:cstheme="minorHAnsi"/>
          <w:sz w:val="20"/>
          <w:szCs w:val="20"/>
        </w:rPr>
        <w:t xml:space="preserve">. </w:t>
      </w:r>
      <w:r w:rsidRPr="00264304">
        <w:rPr>
          <w:rFonts w:asciiTheme="minorHAnsi" w:hAnsiTheme="minorHAnsi" w:cstheme="minorHAnsi"/>
          <w:sz w:val="20"/>
          <w:szCs w:val="20"/>
        </w:rPr>
        <w:t>5a ed. Rio de Janeiro: Record.</w:t>
      </w:r>
    </w:p>
    <w:p w14:paraId="25DA2490" w14:textId="77777777" w:rsidR="001229A2" w:rsidRPr="00264304" w:rsidRDefault="00554CD5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COM EDITORES </w:t>
      </w:r>
    </w:p>
    <w:p w14:paraId="59445D4D" w14:textId="1BD6C924" w:rsidR="00DE37BA" w:rsidRPr="00264304" w:rsidRDefault="00DE37BA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sz w:val="20"/>
          <w:szCs w:val="20"/>
        </w:rPr>
        <w:t xml:space="preserve">Sobrenome, Nome completo abreviado (Ed. </w:t>
      </w:r>
      <w:r w:rsidR="001229A2" w:rsidRPr="00264304">
        <w:rPr>
          <w:rFonts w:asciiTheme="minorHAnsi" w:hAnsiTheme="minorHAnsi" w:cstheme="minorHAnsi"/>
          <w:b/>
          <w:sz w:val="20"/>
          <w:szCs w:val="20"/>
        </w:rPr>
        <w:t>ou</w:t>
      </w:r>
      <w:r w:rsidRPr="00264304">
        <w:rPr>
          <w:rFonts w:asciiTheme="minorHAnsi" w:hAnsiTheme="minorHAnsi" w:cstheme="minorHAnsi"/>
          <w:b/>
          <w:sz w:val="20"/>
          <w:szCs w:val="20"/>
        </w:rPr>
        <w:t xml:space="preserve"> Coord. </w:t>
      </w:r>
      <w:r w:rsidR="001229A2" w:rsidRPr="00264304">
        <w:rPr>
          <w:rFonts w:asciiTheme="minorHAnsi" w:hAnsiTheme="minorHAnsi" w:cstheme="minorHAnsi"/>
          <w:b/>
          <w:sz w:val="20"/>
          <w:szCs w:val="20"/>
        </w:rPr>
        <w:t>ou</w:t>
      </w:r>
      <w:r w:rsidRPr="00264304">
        <w:rPr>
          <w:rFonts w:asciiTheme="minorHAnsi" w:hAnsiTheme="minorHAnsi" w:cstheme="minorHAnsi"/>
          <w:b/>
          <w:sz w:val="20"/>
          <w:szCs w:val="20"/>
        </w:rPr>
        <w:t xml:space="preserve"> Org.). (ano de publicação). Título: subtítulo, se houver (informações adicionais, se houver). Local de Publicação: Editora.</w:t>
      </w:r>
    </w:p>
    <w:p w14:paraId="7724D74E" w14:textId="1DC85B10" w:rsidR="00807D3E" w:rsidRPr="00264304" w:rsidRDefault="00DE37BA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264304">
        <w:rPr>
          <w:rFonts w:asciiTheme="minorHAnsi" w:hAnsiTheme="minorHAnsi" w:cstheme="minorHAnsi"/>
          <w:sz w:val="20"/>
          <w:szCs w:val="20"/>
        </w:rPr>
        <w:t xml:space="preserve"> Galvão, G. (Ed.). (2004). </w:t>
      </w:r>
      <w:r w:rsidRPr="00264304">
        <w:rPr>
          <w:rFonts w:asciiTheme="minorHAnsi" w:hAnsiTheme="minorHAnsi" w:cstheme="minorHAnsi"/>
          <w:i/>
          <w:sz w:val="20"/>
          <w:szCs w:val="20"/>
        </w:rPr>
        <w:t>Anuário de propaganda</w:t>
      </w:r>
      <w:r w:rsidRPr="00264304">
        <w:rPr>
          <w:rFonts w:asciiTheme="minorHAnsi" w:hAnsiTheme="minorHAnsi" w:cstheme="minorHAnsi"/>
          <w:sz w:val="20"/>
          <w:szCs w:val="20"/>
        </w:rPr>
        <w:t>. São Paulo: Meio &amp; Mensagem.</w:t>
      </w:r>
    </w:p>
    <w:p w14:paraId="7FDD0E8D" w14:textId="2FD41B37" w:rsidR="001229A2" w:rsidRPr="00264304" w:rsidRDefault="00554CD5" w:rsidP="00264304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 INFORMAÇÕES ADICIONAIS </w:t>
      </w:r>
    </w:p>
    <w:p w14:paraId="5B4DF603" w14:textId="49DF3F17" w:rsidR="00810CA5" w:rsidRPr="00264304" w:rsidRDefault="00C33D15" w:rsidP="0026430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264304">
        <w:rPr>
          <w:rFonts w:asciiTheme="minorHAnsi" w:hAnsiTheme="minorHAnsi" w:cstheme="minorHAnsi"/>
          <w:b/>
          <w:sz w:val="20"/>
          <w:szCs w:val="20"/>
        </w:rPr>
        <w:t xml:space="preserve">edição, número de relatório, </w:t>
      </w:r>
      <w:proofErr w:type="gramStart"/>
      <w:r w:rsidRPr="00264304">
        <w:rPr>
          <w:rFonts w:asciiTheme="minorHAnsi" w:hAnsiTheme="minorHAnsi" w:cstheme="minorHAnsi"/>
          <w:b/>
          <w:sz w:val="20"/>
          <w:szCs w:val="20"/>
        </w:rPr>
        <w:t>volume, etc.</w:t>
      </w:r>
      <w:proofErr w:type="gramEnd"/>
      <w:r w:rsidR="00554CD5" w:rsidRPr="00264304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Pr="00264304">
        <w:rPr>
          <w:rFonts w:asciiTheme="minorHAnsi" w:hAnsiTheme="minorHAnsi" w:cstheme="minorHAnsi"/>
          <w:b/>
          <w:sz w:val="20"/>
          <w:szCs w:val="20"/>
        </w:rPr>
        <w:t>devem ser indicadas entre parênteses logo após o título, e anteceder os números de páginas (Vol. 1, 2nd ed., 6</w:t>
      </w:r>
      <w:r w:rsidR="00F924C8" w:rsidRPr="00264304">
        <w:rPr>
          <w:rFonts w:asciiTheme="minorHAnsi" w:hAnsiTheme="minorHAnsi" w:cstheme="minorHAnsi"/>
          <w:b/>
          <w:sz w:val="20"/>
          <w:szCs w:val="20"/>
        </w:rPr>
        <w:t>p.</w:t>
      </w:r>
      <w:r w:rsidRPr="00264304">
        <w:rPr>
          <w:rFonts w:asciiTheme="minorHAnsi" w:hAnsiTheme="minorHAnsi" w:cstheme="minorHAnsi"/>
          <w:b/>
          <w:sz w:val="20"/>
          <w:szCs w:val="20"/>
        </w:rPr>
        <w:t>). Não usar ponto entre o título e os parênteses.</w:t>
      </w:r>
    </w:p>
    <w:p w14:paraId="45F53277" w14:textId="2A5A3E9E" w:rsidR="00807D3E" w:rsidRPr="00264304" w:rsidRDefault="00C33D15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264304">
        <w:rPr>
          <w:rFonts w:asciiTheme="minorHAnsi" w:hAnsiTheme="minorHAnsi" w:cstheme="minorHAnsi"/>
          <w:sz w:val="20"/>
          <w:szCs w:val="20"/>
        </w:rPr>
        <w:t xml:space="preserve"> Castells, M. (2002). </w:t>
      </w:r>
      <w:r w:rsidRPr="00264304">
        <w:rPr>
          <w:rFonts w:asciiTheme="minorHAnsi" w:hAnsiTheme="minorHAnsi" w:cstheme="minorHAnsi"/>
          <w:i/>
          <w:sz w:val="20"/>
          <w:szCs w:val="20"/>
        </w:rPr>
        <w:t>O poder da identidade. A era da informação: economia, sociedade e cultura</w:t>
      </w:r>
      <w:r w:rsidR="00B22343" w:rsidRPr="00264304">
        <w:rPr>
          <w:rFonts w:asciiTheme="minorHAnsi" w:hAnsiTheme="minorHAnsi" w:cstheme="minorHAnsi"/>
          <w:i/>
          <w:sz w:val="20"/>
          <w:szCs w:val="20"/>
        </w:rPr>
        <w:t>.</w:t>
      </w:r>
      <w:r w:rsidRPr="00264304">
        <w:rPr>
          <w:rFonts w:asciiTheme="minorHAnsi" w:hAnsiTheme="minorHAnsi" w:cstheme="minorHAnsi"/>
          <w:sz w:val="20"/>
          <w:szCs w:val="20"/>
        </w:rPr>
        <w:t xml:space="preserve"> V</w:t>
      </w:r>
      <w:r w:rsidR="00B22343" w:rsidRPr="00264304">
        <w:rPr>
          <w:rFonts w:asciiTheme="minorHAnsi" w:hAnsiTheme="minorHAnsi" w:cstheme="minorHAnsi"/>
          <w:sz w:val="20"/>
          <w:szCs w:val="20"/>
        </w:rPr>
        <w:t>ol</w:t>
      </w:r>
      <w:r w:rsidRPr="00264304">
        <w:rPr>
          <w:rFonts w:asciiTheme="minorHAnsi" w:hAnsiTheme="minorHAnsi" w:cstheme="minorHAnsi"/>
          <w:sz w:val="20"/>
          <w:szCs w:val="20"/>
        </w:rPr>
        <w:t xml:space="preserve">. 2, 3a ed. </w:t>
      </w:r>
      <w:r w:rsidR="00B22343" w:rsidRPr="00264304">
        <w:rPr>
          <w:rFonts w:asciiTheme="minorHAnsi" w:hAnsiTheme="minorHAnsi" w:cstheme="minorHAnsi"/>
          <w:sz w:val="20"/>
          <w:szCs w:val="20"/>
        </w:rPr>
        <w:t xml:space="preserve">602p. </w:t>
      </w:r>
      <w:r w:rsidRPr="00264304">
        <w:rPr>
          <w:rFonts w:asciiTheme="minorHAnsi" w:hAnsiTheme="minorHAnsi" w:cstheme="minorHAnsi"/>
          <w:sz w:val="20"/>
          <w:szCs w:val="20"/>
        </w:rPr>
        <w:t>São Paulo: Paz e Terra.</w:t>
      </w:r>
    </w:p>
    <w:p w14:paraId="510EE275" w14:textId="14FA1B3F" w:rsidR="001229A2" w:rsidRPr="00264304" w:rsidRDefault="00554CD5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CAPÍTULO D</w:t>
      </w:r>
      <w:r w:rsidR="007E76BF"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E</w:t>
      </w: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 LIVRO</w:t>
      </w:r>
      <w:r w:rsidRPr="00264304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264304" w:rsidRDefault="00554CD5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Título: subtítulo (se houver) (número do capítulo, páginas). Local de Publicação: Editora.</w:t>
      </w:r>
    </w:p>
    <w:p w14:paraId="3D6EC7EC" w14:textId="796FB80E" w:rsidR="00554CD5" w:rsidRPr="00264304" w:rsidRDefault="00554CD5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Motta, F. P. &amp; Vasconcelos, I. G. (2002). </w:t>
      </w:r>
      <w:r w:rsidRPr="00264304">
        <w:rPr>
          <w:rFonts w:asciiTheme="minorHAnsi" w:hAnsiTheme="minorHAnsi" w:cstheme="minorHAnsi"/>
          <w:i/>
          <w:sz w:val="20"/>
          <w:szCs w:val="20"/>
        </w:rPr>
        <w:t>Teoria geral da administração</w:t>
      </w:r>
      <w:r w:rsidR="00B22343" w:rsidRPr="00264304">
        <w:rPr>
          <w:rFonts w:asciiTheme="minorHAnsi" w:hAnsiTheme="minorHAnsi" w:cstheme="minorHAnsi"/>
          <w:i/>
          <w:sz w:val="20"/>
          <w:szCs w:val="20"/>
        </w:rPr>
        <w:t>.</w:t>
      </w:r>
      <w:r w:rsidRPr="00264304">
        <w:rPr>
          <w:rFonts w:asciiTheme="minorHAnsi" w:hAnsiTheme="minorHAnsi" w:cstheme="minorHAnsi"/>
          <w:sz w:val="20"/>
          <w:szCs w:val="20"/>
        </w:rPr>
        <w:t xml:space="preserve"> Cap. 5, 131-168</w:t>
      </w:r>
      <w:r w:rsidR="00F924C8" w:rsidRPr="00264304">
        <w:rPr>
          <w:rFonts w:asciiTheme="minorHAnsi" w:hAnsiTheme="minorHAnsi" w:cstheme="minorHAnsi"/>
          <w:sz w:val="20"/>
          <w:szCs w:val="20"/>
        </w:rPr>
        <w:t>pp</w:t>
      </w:r>
      <w:r w:rsidRPr="00264304">
        <w:rPr>
          <w:rFonts w:asciiTheme="minorHAnsi" w:hAnsiTheme="minorHAnsi" w:cstheme="minorHAnsi"/>
          <w:sz w:val="20"/>
          <w:szCs w:val="20"/>
        </w:rPr>
        <w:t>. São Paulo: Thomson.</w:t>
      </w:r>
    </w:p>
    <w:p w14:paraId="02E28BF4" w14:textId="398544F1" w:rsidR="001229A2" w:rsidRPr="00264304" w:rsidRDefault="009B5203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EVENTOS – </w:t>
      </w:r>
      <w:r w:rsidR="001229A2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Congresso, Simpósio e Encontro</w:t>
      </w:r>
    </w:p>
    <w:p w14:paraId="066B733C" w14:textId="19D7A95A" w:rsidR="00C33D15" w:rsidRPr="00264304" w:rsidRDefault="00E73000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264304">
        <w:rPr>
          <w:rFonts w:asciiTheme="minorHAnsi" w:hAnsiTheme="minorHAnsi" w:cstheme="minorHAns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264304">
        <w:rPr>
          <w:rFonts w:asciiTheme="minorHAnsi" w:hAnsiTheme="minorHAnsi" w:cstheme="minorHAnsi"/>
          <w:b/>
          <w:sz w:val="20"/>
          <w:szCs w:val="20"/>
        </w:rPr>
        <w:t>acrescentar</w:t>
      </w:r>
      <w:r w:rsidRPr="00264304">
        <w:rPr>
          <w:rFonts w:asciiTheme="minorHAnsi" w:hAnsiTheme="minorHAnsi" w:cstheme="minorHAnsi"/>
          <w:b/>
          <w:sz w:val="20"/>
          <w:szCs w:val="20"/>
        </w:rPr>
        <w:t xml:space="preserve"> cidade, estado, país</w:t>
      </w:r>
      <w:r w:rsidR="00F924C8" w:rsidRPr="00264304">
        <w:rPr>
          <w:rFonts w:asciiTheme="minorHAnsi" w:hAnsiTheme="minorHAnsi" w:cstheme="minorHAnsi"/>
          <w:b/>
          <w:sz w:val="20"/>
          <w:szCs w:val="20"/>
        </w:rPr>
        <w:t>,</w:t>
      </w:r>
      <w:r w:rsidRPr="00264304">
        <w:rPr>
          <w:rFonts w:asciiTheme="minorHAnsi" w:hAnsiTheme="minorHAnsi" w:cstheme="minorHAnsi"/>
          <w:b/>
          <w:sz w:val="20"/>
          <w:szCs w:val="20"/>
        </w:rPr>
        <w:t xml:space="preserve"> número do evento</w:t>
      </w:r>
      <w:r w:rsidR="00F924C8" w:rsidRPr="00264304">
        <w:rPr>
          <w:rFonts w:asciiTheme="minorHAnsi" w:hAnsiTheme="minorHAnsi" w:cstheme="minorHAnsi"/>
          <w:b/>
          <w:sz w:val="20"/>
          <w:szCs w:val="20"/>
        </w:rPr>
        <w:t xml:space="preserve"> e página do trabalho</w:t>
      </w:r>
      <w:r w:rsidRPr="00264304">
        <w:rPr>
          <w:rFonts w:asciiTheme="minorHAnsi" w:hAnsiTheme="minorHAnsi" w:cstheme="minorHAnsi"/>
          <w:b/>
          <w:sz w:val="20"/>
          <w:szCs w:val="20"/>
        </w:rPr>
        <w:t>.</w:t>
      </w:r>
    </w:p>
    <w:p w14:paraId="45CC854A" w14:textId="3DF808D4" w:rsidR="00E73000" w:rsidRPr="00264304" w:rsidRDefault="00E73000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264304">
        <w:rPr>
          <w:rFonts w:asciiTheme="minorHAnsi" w:hAnsiTheme="minorHAnsi" w:cstheme="minorHAnsi"/>
          <w:i/>
          <w:sz w:val="20"/>
          <w:szCs w:val="20"/>
        </w:rPr>
        <w:t>Anais do Encontro Nacional da Associação Nacional de Pós-Graduação e Pesquisa em Administração</w:t>
      </w:r>
      <w:r w:rsidRPr="00264304">
        <w:rPr>
          <w:rFonts w:asciiTheme="minorHAnsi" w:hAnsiTheme="minorHAnsi" w:cstheme="minorHAnsi"/>
          <w:sz w:val="20"/>
          <w:szCs w:val="20"/>
        </w:rPr>
        <w:t>, Curitiba, PR, Brasil, 28</w:t>
      </w:r>
      <w:r w:rsidR="00F924C8" w:rsidRPr="00264304">
        <w:rPr>
          <w:rFonts w:asciiTheme="minorHAnsi" w:hAnsiTheme="minorHAnsi" w:cstheme="minorHAnsi"/>
          <w:sz w:val="20"/>
          <w:szCs w:val="20"/>
        </w:rPr>
        <w:t>p</w:t>
      </w:r>
      <w:r w:rsidRPr="00264304">
        <w:rPr>
          <w:rFonts w:asciiTheme="minorHAnsi" w:hAnsiTheme="minorHAnsi" w:cstheme="minorHAnsi"/>
          <w:sz w:val="20"/>
          <w:szCs w:val="20"/>
        </w:rPr>
        <w:t>.</w:t>
      </w:r>
    </w:p>
    <w:p w14:paraId="4DAEF7C3" w14:textId="4F9FAD12" w:rsidR="001229A2" w:rsidRPr="00264304" w:rsidRDefault="00E73000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Junglas, I. &amp; Watson, R. (2003, December). U-commerce: a conceptual extension of e- commerce and m-commerce.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Proceedings of the International Conference on Information Systems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, Seattle, WA, USA, 24.</w:t>
      </w:r>
    </w:p>
    <w:p w14:paraId="4C21834E" w14:textId="013EAC45" w:rsidR="0005755A" w:rsidRPr="00264304" w:rsidRDefault="001229A2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TRABALHOS ACADÊMICOS</w:t>
      </w:r>
      <w:r w:rsidR="0005755A"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</w:t>
      </w:r>
    </w:p>
    <w:p w14:paraId="7AD39B53" w14:textId="77777777" w:rsidR="0005755A" w:rsidRPr="00264304" w:rsidRDefault="001229A2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 do trabalho (Tipo do documento). Instituição responsável, cidade, estado, país.</w:t>
      </w:r>
      <w:r w:rsidR="0005755A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14:paraId="449FDBCD" w14:textId="77777777" w:rsidR="0005755A" w:rsidRPr="00264304" w:rsidRDefault="00B932E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Leon, M. E. (1998). </w:t>
      </w:r>
      <w:r w:rsidRPr="00264304">
        <w:rPr>
          <w:rFonts w:asciiTheme="minorHAnsi" w:hAnsiTheme="minorHAnsi" w:cstheme="minorHAnsi"/>
          <w:i/>
          <w:sz w:val="20"/>
          <w:szCs w:val="20"/>
        </w:rPr>
        <w:t>Uma análise de redes de cooperação das pequenas e médias empresas do setor das telecomunicações</w:t>
      </w:r>
      <w:r w:rsidRPr="00264304">
        <w:rPr>
          <w:rFonts w:asciiTheme="minorHAnsi" w:hAnsiTheme="minorHAnsi" w:cstheme="minorHAnsi"/>
          <w:sz w:val="20"/>
          <w:szCs w:val="20"/>
        </w:rPr>
        <w:t xml:space="preserve"> (Dissertação de mestrado). Universidade de São Paulo, São Paulo, SP, Brasil.</w:t>
      </w:r>
      <w:r w:rsidR="0005755A" w:rsidRPr="0026430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B395EF" w14:textId="5A3D0281" w:rsidR="00C33D15" w:rsidRPr="00264304" w:rsidRDefault="00B932E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Ariffin, N. (2000).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The internationalisation of innovative capabilities: the Malaysian electronics industry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(Doctoral dissertation). </w:t>
      </w:r>
      <w:r w:rsidRPr="00264304">
        <w:rPr>
          <w:rFonts w:asciiTheme="minorHAnsi" w:hAnsiTheme="minorHAnsi" w:cstheme="minorHAnsi"/>
          <w:sz w:val="20"/>
          <w:szCs w:val="20"/>
        </w:rPr>
        <w:t>University of Sussex, Brighton, England.</w:t>
      </w:r>
    </w:p>
    <w:p w14:paraId="4245F00F" w14:textId="63210A04" w:rsidR="003D0618" w:rsidRPr="00264304" w:rsidRDefault="008D2B2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lastRenderedPageBreak/>
        <w:t xml:space="preserve">Segatto-Mendes, A. P. (2001). </w:t>
      </w:r>
      <w:r w:rsidRPr="00264304">
        <w:rPr>
          <w:rFonts w:asciiTheme="minorHAnsi" w:hAnsiTheme="minorHAnsi" w:cstheme="minorHAnsi"/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264304">
        <w:rPr>
          <w:rFonts w:asciiTheme="minorHAnsi" w:hAnsiTheme="minorHAnsi" w:cstheme="minorHAnsi"/>
          <w:sz w:val="20"/>
          <w:szCs w:val="20"/>
        </w:rPr>
        <w:t xml:space="preserve"> (Tese de doutorado). Universidade de São Paulo, São Paulo, SP, Brasil. Recuperado de </w:t>
      </w:r>
      <w:hyperlink r:id="rId65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http://www.teses.usp.br/teses/disponiveis/12/12139/tde-24012002-114443</w:t>
        </w:r>
      </w:hyperlink>
    </w:p>
    <w:p w14:paraId="2A72F084" w14:textId="524BD562" w:rsidR="00B932EB" w:rsidRPr="00264304" w:rsidRDefault="008D2B21" w:rsidP="00264304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DOCUMENTOS ELETRÔNICOS</w:t>
      </w:r>
    </w:p>
    <w:p w14:paraId="08ED9D60" w14:textId="63B76BDF" w:rsidR="00B932EB" w:rsidRPr="00264304" w:rsidRDefault="00101CE4" w:rsidP="00264304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>I</w:t>
      </w:r>
      <w:r w:rsidR="008D2B21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264304">
        <w:rPr>
          <w:rFonts w:asciiTheme="minorHAnsi" w:hAnsiTheme="minorHAnsi" w:cstheme="minorHAnsi"/>
          <w:b/>
          <w:i/>
          <w:color w:val="C00000"/>
          <w:sz w:val="20"/>
          <w:szCs w:val="20"/>
        </w:rPr>
        <w:t xml:space="preserve">Recuperado de </w:t>
      </w:r>
      <w:r w:rsidR="008D2B21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para referências na língua portuguesa. </w:t>
      </w:r>
      <w:r w:rsidRPr="00264304">
        <w:rPr>
          <w:rFonts w:asciiTheme="minorHAnsi" w:hAnsiTheme="minorHAnsi" w:cstheme="minorHAnsi"/>
          <w:b/>
          <w:i/>
          <w:sz w:val="20"/>
          <w:szCs w:val="20"/>
        </w:rPr>
        <w:t>E</w:t>
      </w:r>
      <w:r w:rsidR="008D2B21" w:rsidRPr="00264304">
        <w:rPr>
          <w:rFonts w:asciiTheme="minorHAnsi" w:hAnsiTheme="minorHAnsi" w:cstheme="minorHAnsi"/>
          <w:b/>
          <w:i/>
          <w:sz w:val="20"/>
          <w:szCs w:val="20"/>
        </w:rPr>
        <w:t>ndereço eletrônico deve ser completo</w:t>
      </w:r>
      <w:r w:rsidR="00B22343"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 e link ativo</w:t>
      </w:r>
      <w:r w:rsidR="008D2B21" w:rsidRPr="00264304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1D779E79" w14:textId="0F8BB788" w:rsidR="008D2B21" w:rsidRPr="00264304" w:rsidRDefault="008D2B21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Tavares, W. M. L. (2001). </w:t>
      </w:r>
      <w:r w:rsidRPr="00264304">
        <w:rPr>
          <w:rFonts w:asciiTheme="minorHAnsi" w:hAnsiTheme="minorHAnsi" w:cstheme="minorHAnsi"/>
          <w:i/>
          <w:sz w:val="20"/>
          <w:szCs w:val="20"/>
        </w:rPr>
        <w:t>A indústria eletrônica no Brasil e seu impacto sobre a balança comercial</w:t>
      </w:r>
      <w:r w:rsidRPr="00264304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66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264304" w:rsidRDefault="008D2B21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Gompers, P. A. &amp; Lerner, J. (1998).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What drives venture capital fundraising?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Brookings Papers on Economic Activity, 149</w:t>
      </w:r>
      <w:r w:rsidR="00B22343" w:rsidRPr="00264304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192. </w:t>
      </w:r>
      <w:proofErr w:type="spellStart"/>
      <w:r w:rsidR="00B22343" w:rsidRPr="00264304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B22343"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67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264304" w:rsidRDefault="009736DF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Agência Estado. (2008, agosto 14). </w:t>
      </w:r>
      <w:r w:rsidRPr="00264304">
        <w:rPr>
          <w:rFonts w:asciiTheme="minorHAnsi" w:hAnsiTheme="minorHAnsi" w:cstheme="minorHAnsi"/>
          <w:i/>
          <w:sz w:val="20"/>
          <w:szCs w:val="20"/>
        </w:rPr>
        <w:t>Abinee: investimento do setor eletroeletrônico deve atingir R$ 4,9 bi</w:t>
      </w:r>
      <w:r w:rsidRPr="00264304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68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3F27C8C1" w14:textId="548A6877" w:rsidR="00101CE4" w:rsidRPr="00264304" w:rsidRDefault="009736DF" w:rsidP="00264304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</w:t>
      </w:r>
      <w:r w:rsidRPr="00264304">
        <w:rPr>
          <w:rFonts w:asciiTheme="minorHAnsi" w:hAnsiTheme="minorHAnsi" w:cstheme="minorHAnsi"/>
          <w:i/>
          <w:sz w:val="20"/>
          <w:szCs w:val="20"/>
        </w:rPr>
        <w:t>Ações setoriais para o aumento da competitividade da indústria brasileira</w:t>
      </w:r>
      <w:r w:rsidRPr="00264304">
        <w:rPr>
          <w:rFonts w:asciiTheme="minorHAnsi" w:hAnsiTheme="minorHAnsi" w:cstheme="minorHAnsi"/>
          <w:sz w:val="20"/>
          <w:szCs w:val="20"/>
        </w:rPr>
        <w:t>. Recuperado de</w:t>
      </w:r>
      <w:r w:rsidR="00F212D5" w:rsidRPr="00264304">
        <w:rPr>
          <w:rFonts w:asciiTheme="minorHAnsi" w:hAnsiTheme="minorHAnsi" w:cstheme="minorHAnsi"/>
          <w:sz w:val="20"/>
          <w:szCs w:val="20"/>
        </w:rPr>
        <w:t xml:space="preserve"> </w:t>
      </w:r>
      <w:hyperlink r:id="rId69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1FD0AABA" w14:textId="428FB4D1" w:rsidR="008D2B21" w:rsidRPr="00264304" w:rsidRDefault="00D767BB" w:rsidP="00264304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264304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REFERÊNCIAS PARA MANUAL, APOSTILA, WORKING PAPER, RELATÓRIO, OUTROS</w:t>
      </w:r>
    </w:p>
    <w:p w14:paraId="2DCE6CB3" w14:textId="77777777" w:rsidR="00D767BB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264304">
        <w:rPr>
          <w:rFonts w:asciiTheme="minorHAnsi" w:hAnsiTheme="minorHAnsi" w:cstheme="minorHAnsi"/>
          <w:sz w:val="20"/>
          <w:szCs w:val="20"/>
        </w:rPr>
        <w:t xml:space="preserve">Pizolotto, M. (1997). </w:t>
      </w:r>
      <w:r w:rsidRPr="00264304">
        <w:rPr>
          <w:rFonts w:asciiTheme="minorHAnsi" w:hAnsiTheme="minorHAnsi" w:cstheme="minorHAnsi"/>
          <w:i/>
          <w:sz w:val="20"/>
          <w:szCs w:val="20"/>
        </w:rPr>
        <w:t>Conversas de corredor</w:t>
      </w:r>
      <w:r w:rsidRPr="00264304">
        <w:rPr>
          <w:rFonts w:asciiTheme="minorHAnsi" w:hAnsiTheme="minorHAnsi" w:cstheme="minorHAnsi"/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Prefeitura Municipal de Curitiba. (2002). </w:t>
      </w:r>
      <w:r w:rsidRPr="00264304">
        <w:rPr>
          <w:rFonts w:asciiTheme="minorHAnsi" w:hAnsiTheme="minorHAnsi" w:cstheme="minorHAnsi"/>
          <w:i/>
          <w:sz w:val="20"/>
          <w:szCs w:val="20"/>
        </w:rPr>
        <w:t>Modelo colaborativo. Experiência e aprendizados do desenvolvimento comunitário em Curitiba</w:t>
      </w:r>
      <w:r w:rsidRPr="00264304">
        <w:rPr>
          <w:rFonts w:asciiTheme="minorHAnsi" w:hAnsiTheme="minorHAnsi" w:cstheme="minorHAnsi"/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Lima, E. C. P. (1997). </w:t>
      </w:r>
      <w:r w:rsidRPr="00264304">
        <w:rPr>
          <w:rFonts w:asciiTheme="minorHAnsi" w:hAnsiTheme="minorHAnsi" w:cstheme="minorHAnsi"/>
          <w:i/>
          <w:sz w:val="20"/>
          <w:szCs w:val="20"/>
        </w:rPr>
        <w:t>Privatização e desempenho econômico: teoria e evidência empírica</w:t>
      </w:r>
      <w:r w:rsidRPr="00264304">
        <w:rPr>
          <w:rFonts w:asciiTheme="minorHAnsi" w:hAnsiTheme="minorHAnsi" w:cstheme="minorHAnsi"/>
          <w:sz w:val="20"/>
          <w:szCs w:val="20"/>
        </w:rPr>
        <w:t xml:space="preserve"> [Texto para discussão, </w:t>
      </w:r>
      <w:proofErr w:type="gramStart"/>
      <w:r w:rsidRPr="00264304">
        <w:rPr>
          <w:rFonts w:asciiTheme="minorHAnsi" w:hAnsiTheme="minorHAnsi" w:cstheme="minorHAnsi"/>
          <w:sz w:val="20"/>
          <w:szCs w:val="20"/>
        </w:rPr>
        <w:t>No</w:t>
      </w:r>
      <w:proofErr w:type="gramEnd"/>
      <w:r w:rsidRPr="00264304">
        <w:rPr>
          <w:rFonts w:asciiTheme="minorHAnsi" w:hAnsiTheme="minorHAnsi" w:cstheme="minorHAnsi"/>
          <w:sz w:val="20"/>
          <w:szCs w:val="20"/>
        </w:rPr>
        <w:t xml:space="preserve"> 532]. 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>Brasília, DF: IPEA.</w:t>
      </w:r>
    </w:p>
    <w:p w14:paraId="187EFFC6" w14:textId="77777777" w:rsidR="00D767BB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Lohmöller, J. B. (1984).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LVPLS program manual: latent variables path analysis with partial least squares estimation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Gonzalez, R. S. (2001). </w:t>
      </w:r>
      <w:r w:rsidRPr="00264304">
        <w:rPr>
          <w:rFonts w:asciiTheme="minorHAnsi" w:hAnsiTheme="minorHAnsi" w:cstheme="minorHAnsi"/>
          <w:i/>
          <w:sz w:val="20"/>
          <w:szCs w:val="20"/>
        </w:rPr>
        <w:t>Balanço social – um disclosure necessário</w:t>
      </w:r>
      <w:r w:rsidRPr="00264304">
        <w:rPr>
          <w:rFonts w:asciiTheme="minorHAnsi" w:hAnsiTheme="minorHAnsi" w:cstheme="minorHAnsi"/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264304" w:rsidRDefault="00D767BB" w:rsidP="00264304">
      <w:pPr>
        <w:jc w:val="both"/>
        <w:rPr>
          <w:rFonts w:asciiTheme="minorHAnsi" w:hAnsiTheme="minorHAnsi" w:cstheme="minorHAnsi"/>
          <w:sz w:val="20"/>
          <w:szCs w:val="20"/>
        </w:rPr>
      </w:pPr>
      <w:r w:rsidRPr="00264304">
        <w:rPr>
          <w:rFonts w:asciiTheme="minorHAnsi" w:hAnsiTheme="minorHAnsi" w:cstheme="minorHAnsi"/>
          <w:sz w:val="20"/>
          <w:szCs w:val="20"/>
        </w:rPr>
        <w:t xml:space="preserve">Marques, E. V. (2003). </w:t>
      </w:r>
      <w:r w:rsidRPr="00264304">
        <w:rPr>
          <w:rFonts w:asciiTheme="minorHAnsi" w:hAnsiTheme="minorHAnsi" w:cstheme="minorHAnsi"/>
          <w:i/>
          <w:sz w:val="20"/>
          <w:szCs w:val="20"/>
        </w:rPr>
        <w:t>Uma análise das novas formas de participação dos bancos no ambiente de negócios na era digital</w:t>
      </w:r>
      <w:r w:rsidRPr="00264304">
        <w:rPr>
          <w:rFonts w:asciiTheme="minorHAnsi" w:hAnsiTheme="minorHAnsi" w:cstheme="minorHAnsi"/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26430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47C4C64" w14:textId="25D46E03" w:rsidR="00E80E51" w:rsidRPr="00264304" w:rsidRDefault="00D767BB" w:rsidP="00264304">
      <w:pPr>
        <w:jc w:val="both"/>
        <w:rPr>
          <w:rStyle w:val="Hyperlink"/>
          <w:rFonts w:asciiTheme="minorHAnsi" w:hAnsiTheme="minorHAnsi" w:cstheme="minorHAnsi"/>
          <w:sz w:val="20"/>
          <w:szCs w:val="20"/>
          <w:lang w:val="en-US"/>
        </w:rPr>
      </w:pP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Kessy, S. S. A. &amp; Urio, F. M. (2006). </w:t>
      </w:r>
      <w:r w:rsidRPr="00264304">
        <w:rPr>
          <w:rFonts w:asciiTheme="minorHAnsi" w:hAnsiTheme="minorHAnsi" w:cstheme="minorHAns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264304">
        <w:rPr>
          <w:rFonts w:asciiTheme="minorHAnsi" w:hAnsiTheme="minorHAnsi" w:cstheme="minorHAnsi"/>
          <w:i/>
          <w:sz w:val="20"/>
          <w:szCs w:val="20"/>
          <w:lang w:val="en-US"/>
        </w:rPr>
        <w:t>.</w:t>
      </w:r>
      <w:r w:rsidRPr="00264304">
        <w:rPr>
          <w:rFonts w:asciiTheme="minorHAnsi" w:hAnsiTheme="minorHAnsi" w:cstheme="minorHAnsi"/>
          <w:sz w:val="20"/>
          <w:szCs w:val="20"/>
          <w:lang w:val="en-US"/>
        </w:rPr>
        <w:t xml:space="preserve"> Research Report No 06.3. Retrieved from </w:t>
      </w:r>
      <w:hyperlink r:id="rId70" w:history="1">
        <w:r w:rsidRPr="00264304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16FFB031" w14:textId="7DDA1820" w:rsidR="00807D3E" w:rsidRPr="00882837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  <w:sectPr w:rsidR="00807D3E" w:rsidRPr="00882837" w:rsidSect="00941B88">
          <w:type w:val="continuous"/>
          <w:pgSz w:w="11907" w:h="16839" w:code="9"/>
          <w:pgMar w:top="956" w:right="1418" w:bottom="1069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882837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en-US"/>
        </w:rPr>
        <w:sectPr w:rsidR="00F914EE" w:rsidRPr="00882837" w:rsidSect="00EB5576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62C4C9B0" w14:textId="77777777" w:rsidR="00A365D9" w:rsidRPr="00F212D5" w:rsidRDefault="00A365D9" w:rsidP="00F212D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sectPr w:rsidR="00A365D9" w:rsidRPr="00F212D5" w:rsidSect="00F212D5">
      <w:type w:val="continuous"/>
      <w:pgSz w:w="11907" w:h="16839" w:code="9"/>
      <w:pgMar w:top="1418" w:right="1417" w:bottom="1418" w:left="1418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8007E" w14:textId="77777777" w:rsidR="00340E1E" w:rsidRDefault="00340E1E" w:rsidP="009E4EA9">
      <w:r>
        <w:separator/>
      </w:r>
    </w:p>
  </w:endnote>
  <w:endnote w:type="continuationSeparator" w:id="0">
    <w:p w14:paraId="0E833F7D" w14:textId="77777777" w:rsidR="00340E1E" w:rsidRDefault="00340E1E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 xml:space="preserve">Brazilian Journal of Production </w:t>
    </w:r>
    <w:proofErr w:type="spellStart"/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Engeneering</w:t>
    </w:r>
    <w:proofErr w:type="spellEnd"/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</w:t>
    </w:r>
    <w:proofErr w:type="gramStart"/>
    <w:r w:rsidRPr="004576DA">
      <w:rPr>
        <w:rFonts w:ascii="Arial" w:hAnsi="Arial"/>
        <w:sz w:val="16"/>
        <w:szCs w:val="16"/>
      </w:rPr>
      <w:t>N.º</w:t>
    </w:r>
    <w:proofErr w:type="gramEnd"/>
    <w:r w:rsidRPr="004576DA">
      <w:rPr>
        <w:rFonts w:ascii="Arial" w:hAnsi="Arial"/>
        <w:sz w:val="16"/>
        <w:szCs w:val="16"/>
      </w:rPr>
      <w:t xml:space="preserve"> Y, p. </w:t>
    </w:r>
    <w:proofErr w:type="gramStart"/>
    <w:r w:rsidRPr="004576DA">
      <w:rPr>
        <w:rFonts w:ascii="Arial" w:hAnsi="Arial"/>
        <w:sz w:val="16"/>
        <w:szCs w:val="16"/>
      </w:rPr>
      <w:t>aa-</w:t>
    </w:r>
    <w:proofErr w:type="spellStart"/>
    <w:r w:rsidRPr="004576DA">
      <w:rPr>
        <w:rFonts w:ascii="Arial" w:hAnsi="Arial"/>
        <w:sz w:val="16"/>
        <w:szCs w:val="16"/>
      </w:rPr>
      <w:t>bb</w:t>
    </w:r>
    <w:proofErr w:type="spellEnd"/>
    <w:proofErr w:type="gramEnd"/>
    <w:r w:rsidRPr="004576DA">
      <w:rPr>
        <w:rFonts w:ascii="Arial" w:hAnsi="Arial"/>
        <w:sz w:val="16"/>
        <w:szCs w:val="16"/>
      </w:rPr>
      <w:t xml:space="preserve">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4306" w14:textId="32D055F1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253284E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</w:t>
    </w:r>
    <w:r w:rsidR="00D1568D"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="00D1568D" w:rsidRPr="00D1568D">
      <w:rPr>
        <w:rFonts w:asciiTheme="minorHAnsi" w:hAnsiTheme="minorHAnsi"/>
        <w:b/>
        <w:sz w:val="16"/>
        <w:szCs w:val="16"/>
      </w:rPr>
      <w:t>: 2447-5580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</w:t>
    </w:r>
    <w:r w:rsidR="00E714CA">
      <w:rPr>
        <w:rFonts w:asciiTheme="minorHAnsi" w:hAnsiTheme="minorHAnsi"/>
        <w:b/>
        <w:sz w:val="16"/>
        <w:szCs w:val="16"/>
      </w:rPr>
      <w:t>1</w:t>
    </w:r>
    <w:r w:rsidR="00D1568D" w:rsidRPr="00D1568D">
      <w:rPr>
        <w:rFonts w:asciiTheme="minorHAnsi" w:hAnsiTheme="minorHAnsi"/>
        <w:b/>
        <w:sz w:val="16"/>
        <w:szCs w:val="16"/>
      </w:rPr>
      <w:t xml:space="preserve"> | n. </w:t>
    </w:r>
    <w:r w:rsidR="007719B2">
      <w:rPr>
        <w:rFonts w:asciiTheme="minorHAnsi" w:hAnsiTheme="minorHAnsi"/>
        <w:b/>
        <w:sz w:val="16"/>
        <w:szCs w:val="16"/>
      </w:rPr>
      <w:t>2</w:t>
    </w:r>
    <w:r w:rsidR="00D1568D" w:rsidRPr="00D1568D">
      <w:rPr>
        <w:rFonts w:asciiTheme="minorHAnsi" w:hAnsiTheme="minorHAnsi"/>
        <w:b/>
        <w:sz w:val="16"/>
        <w:szCs w:val="16"/>
      </w:rPr>
      <w:t xml:space="preserve"> | 202</w:t>
    </w:r>
    <w:r w:rsidR="00E714CA">
      <w:rPr>
        <w:rFonts w:asciiTheme="minorHAnsi" w:hAnsiTheme="minorHAnsi"/>
        <w:b/>
        <w:sz w:val="16"/>
        <w:szCs w:val="16"/>
      </w:rPr>
      <w:t>5</w:t>
    </w:r>
    <w:r w:rsidR="00D1568D"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FA57A" w14:textId="3F57C67A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6FFC02A8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Pr="00D1568D">
      <w:rPr>
        <w:rFonts w:asciiTheme="minorHAnsi" w:hAnsiTheme="minorHAnsi"/>
        <w:b/>
        <w:sz w:val="16"/>
        <w:szCs w:val="16"/>
      </w:rPr>
      <w:t>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Pr="00D1568D">
      <w:rPr>
        <w:rFonts w:asciiTheme="minorHAnsi" w:hAnsiTheme="minorHAnsi"/>
        <w:b/>
        <w:sz w:val="16"/>
        <w:szCs w:val="16"/>
      </w:rPr>
      <w:t xml:space="preserve"> | n. </w:t>
    </w:r>
    <w:r w:rsidR="000720A5">
      <w:rPr>
        <w:rFonts w:asciiTheme="minorHAnsi" w:hAnsiTheme="minorHAnsi"/>
        <w:b/>
        <w:sz w:val="16"/>
        <w:szCs w:val="16"/>
      </w:rPr>
      <w:t>3</w:t>
    </w:r>
    <w:r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5FD14" w14:textId="77777777" w:rsidR="00340E1E" w:rsidRDefault="00340E1E" w:rsidP="009E4EA9">
      <w:bookmarkStart w:id="0" w:name="_Hlk150966300"/>
      <w:bookmarkEnd w:id="0"/>
      <w:r>
        <w:separator/>
      </w:r>
    </w:p>
  </w:footnote>
  <w:footnote w:type="continuationSeparator" w:id="0">
    <w:p w14:paraId="567ACEE8" w14:textId="77777777" w:rsidR="00340E1E" w:rsidRDefault="00340E1E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6771D" w14:textId="5CCC4731" w:rsidR="001F0FDA" w:rsidRPr="002B2994" w:rsidRDefault="00BE62DB" w:rsidP="00FC6D7D">
    <w:pPr>
      <w:jc w:val="center"/>
      <w:rPr>
        <w:rFonts w:asciiTheme="minorHAnsi" w:hAnsiTheme="minorHAnsi"/>
        <w:b/>
        <w:sz w:val="18"/>
        <w:szCs w:val="18"/>
        <w:lang w:val="en-US"/>
      </w:rPr>
    </w:pPr>
    <w:r w:rsidRPr="00F212D5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4306F1B7">
              <wp:simplePos x="0" y="0"/>
              <wp:positionH relativeFrom="column">
                <wp:posOffset>2223770</wp:posOffset>
              </wp:positionH>
              <wp:positionV relativeFrom="paragraph">
                <wp:posOffset>-40005</wp:posOffset>
              </wp:positionV>
              <wp:extent cx="4526280" cy="205740"/>
              <wp:effectExtent l="0" t="0" r="7620" b="381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205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9C46E3" id="Retângulo 2" o:spid="_x0000_s1026" style="position:absolute;margin-left:175.1pt;margin-top:-3.15pt;width:356.4pt;height:16.2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" fillcolor="#c00000" stroked="f"/>
          </w:pict>
        </mc:Fallback>
      </mc:AlternateContent>
    </w:r>
    <w:hyperlink r:id="rId1" w:history="1">
      <w:r w:rsidR="00265A01">
        <w:rPr>
          <w:rStyle w:val="Hyperlink"/>
          <w:rFonts w:asciiTheme="minorHAnsi" w:hAnsiTheme="minorHAnsi"/>
          <w:b/>
          <w:sz w:val="18"/>
          <w:szCs w:val="18"/>
          <w:u w:val="none"/>
          <w:lang w:val="en-US"/>
        </w:rPr>
        <w:t>https://doi.org/10.47456/bjpe.v10i2.44503</w:t>
      </w:r>
    </w:hyperlink>
    <w:r w:rsidRPr="00F212D5">
      <w:rPr>
        <w:rStyle w:val="Hyperlink"/>
        <w:rFonts w:asciiTheme="minorHAnsi" w:hAnsiTheme="minorHAns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                 </w:t>
    </w:r>
    <w:r w:rsidRPr="00F212D5">
      <w:rPr>
        <w:rFonts w:asciiTheme="minorHAnsi" w:hAnsiTheme="minorHAnsi"/>
        <w:b/>
        <w:color w:val="FFFFFF" w:themeColor="background1"/>
        <w:sz w:val="18"/>
        <w:szCs w:val="18"/>
        <w:lang w:val="en-US"/>
      </w:rPr>
      <w:t>ARTIGO ORIGINAL | OPEN ACCESS</w:t>
    </w:r>
    <w:r w:rsidRPr="002B2994">
      <w:rPr>
        <w:rFonts w:asciiTheme="minorHAnsi" w:hAnsiTheme="minorHAnsi"/>
        <w:b/>
        <w:color w:val="C00000"/>
        <w:sz w:val="18"/>
        <w:szCs w:val="18"/>
        <w:lang w:val="en-US"/>
      </w:rPr>
      <w:tab/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67C7C544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3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9855228"/>
      <w:docPartObj>
        <w:docPartGallery w:val="Page Numbers (Top of Page)"/>
        <w:docPartUnique/>
      </w:docPartObj>
    </w:sdtPr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340E1E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27195879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>- 4 -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4257BE"/>
    <w:multiLevelType w:val="multilevel"/>
    <w:tmpl w:val="9A96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D30FB3"/>
    <w:multiLevelType w:val="multilevel"/>
    <w:tmpl w:val="DB58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142779"/>
    <w:multiLevelType w:val="multilevel"/>
    <w:tmpl w:val="F6CA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C323855"/>
    <w:multiLevelType w:val="multilevel"/>
    <w:tmpl w:val="BA0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9477571">
    <w:abstractNumId w:val="11"/>
  </w:num>
  <w:num w:numId="2" w16cid:durableId="1058474165">
    <w:abstractNumId w:val="0"/>
  </w:num>
  <w:num w:numId="3" w16cid:durableId="1008751983">
    <w:abstractNumId w:val="9"/>
  </w:num>
  <w:num w:numId="4" w16cid:durableId="240333412">
    <w:abstractNumId w:val="14"/>
  </w:num>
  <w:num w:numId="5" w16cid:durableId="433672217">
    <w:abstractNumId w:val="4"/>
  </w:num>
  <w:num w:numId="6" w16cid:durableId="1759135875">
    <w:abstractNumId w:val="10"/>
  </w:num>
  <w:num w:numId="7" w16cid:durableId="900097496">
    <w:abstractNumId w:val="5"/>
  </w:num>
  <w:num w:numId="8" w16cid:durableId="617030554">
    <w:abstractNumId w:val="8"/>
  </w:num>
  <w:num w:numId="9" w16cid:durableId="301621075">
    <w:abstractNumId w:val="1"/>
  </w:num>
  <w:num w:numId="10" w16cid:durableId="1467889904">
    <w:abstractNumId w:val="13"/>
  </w:num>
  <w:num w:numId="11" w16cid:durableId="713505797">
    <w:abstractNumId w:val="7"/>
  </w:num>
  <w:num w:numId="12" w16cid:durableId="1175337740">
    <w:abstractNumId w:val="12"/>
  </w:num>
  <w:num w:numId="13" w16cid:durableId="1431586830">
    <w:abstractNumId w:val="3"/>
  </w:num>
  <w:num w:numId="14" w16cid:durableId="901520621">
    <w:abstractNumId w:val="2"/>
  </w:num>
  <w:num w:numId="15" w16cid:durableId="7148952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4A62"/>
    <w:rsid w:val="00004E09"/>
    <w:rsid w:val="000065B2"/>
    <w:rsid w:val="00007BB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720A5"/>
    <w:rsid w:val="0008097D"/>
    <w:rsid w:val="00083559"/>
    <w:rsid w:val="0008359B"/>
    <w:rsid w:val="00084D63"/>
    <w:rsid w:val="00094191"/>
    <w:rsid w:val="00094851"/>
    <w:rsid w:val="00096689"/>
    <w:rsid w:val="000A18B8"/>
    <w:rsid w:val="000A230C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169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5A88"/>
    <w:rsid w:val="00196F6B"/>
    <w:rsid w:val="001A017D"/>
    <w:rsid w:val="001A0A4A"/>
    <w:rsid w:val="001A28A3"/>
    <w:rsid w:val="001A437F"/>
    <w:rsid w:val="001A4AE7"/>
    <w:rsid w:val="001A5BAC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2449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4304"/>
    <w:rsid w:val="00265A01"/>
    <w:rsid w:val="002672DB"/>
    <w:rsid w:val="00267E75"/>
    <w:rsid w:val="00270AF6"/>
    <w:rsid w:val="00270C54"/>
    <w:rsid w:val="00273F0F"/>
    <w:rsid w:val="002747DA"/>
    <w:rsid w:val="00276098"/>
    <w:rsid w:val="00282240"/>
    <w:rsid w:val="00282F53"/>
    <w:rsid w:val="00283EE9"/>
    <w:rsid w:val="002850F5"/>
    <w:rsid w:val="00287640"/>
    <w:rsid w:val="002978E1"/>
    <w:rsid w:val="002A0373"/>
    <w:rsid w:val="002A04F0"/>
    <w:rsid w:val="002A3FBB"/>
    <w:rsid w:val="002A6CC0"/>
    <w:rsid w:val="002A7824"/>
    <w:rsid w:val="002B2994"/>
    <w:rsid w:val="002B47C0"/>
    <w:rsid w:val="002C084E"/>
    <w:rsid w:val="002C2A81"/>
    <w:rsid w:val="002C3A96"/>
    <w:rsid w:val="002C3F03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E1E"/>
    <w:rsid w:val="00340FAC"/>
    <w:rsid w:val="003438D2"/>
    <w:rsid w:val="00343D41"/>
    <w:rsid w:val="00351BAF"/>
    <w:rsid w:val="00353C30"/>
    <w:rsid w:val="003549E3"/>
    <w:rsid w:val="00354ADB"/>
    <w:rsid w:val="003575B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742EF"/>
    <w:rsid w:val="0037589A"/>
    <w:rsid w:val="003818D9"/>
    <w:rsid w:val="00382F83"/>
    <w:rsid w:val="00383CC2"/>
    <w:rsid w:val="0038661B"/>
    <w:rsid w:val="003866BA"/>
    <w:rsid w:val="00387755"/>
    <w:rsid w:val="00390FB3"/>
    <w:rsid w:val="00394B1C"/>
    <w:rsid w:val="003A5BD4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0ED7"/>
    <w:rsid w:val="004813C7"/>
    <w:rsid w:val="00481859"/>
    <w:rsid w:val="00482A1A"/>
    <w:rsid w:val="00483419"/>
    <w:rsid w:val="00484527"/>
    <w:rsid w:val="0048538C"/>
    <w:rsid w:val="0048593F"/>
    <w:rsid w:val="00485B8A"/>
    <w:rsid w:val="00486C21"/>
    <w:rsid w:val="00490196"/>
    <w:rsid w:val="004A0302"/>
    <w:rsid w:val="004A78F4"/>
    <w:rsid w:val="004B1DEF"/>
    <w:rsid w:val="004B3FD0"/>
    <w:rsid w:val="004B4580"/>
    <w:rsid w:val="004B63C0"/>
    <w:rsid w:val="004B7C02"/>
    <w:rsid w:val="004C072F"/>
    <w:rsid w:val="004C1133"/>
    <w:rsid w:val="004C353E"/>
    <w:rsid w:val="004C3C10"/>
    <w:rsid w:val="004C4E29"/>
    <w:rsid w:val="004D2B24"/>
    <w:rsid w:val="004D4094"/>
    <w:rsid w:val="004D7E90"/>
    <w:rsid w:val="004E00C0"/>
    <w:rsid w:val="004E15CD"/>
    <w:rsid w:val="004E2A32"/>
    <w:rsid w:val="004E366A"/>
    <w:rsid w:val="004F25D2"/>
    <w:rsid w:val="004F77FE"/>
    <w:rsid w:val="005009C5"/>
    <w:rsid w:val="00501F1D"/>
    <w:rsid w:val="00502173"/>
    <w:rsid w:val="00504112"/>
    <w:rsid w:val="005107E6"/>
    <w:rsid w:val="00511DD9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51A42"/>
    <w:rsid w:val="0055226C"/>
    <w:rsid w:val="00553E1E"/>
    <w:rsid w:val="00554CD5"/>
    <w:rsid w:val="0055602E"/>
    <w:rsid w:val="0055792E"/>
    <w:rsid w:val="00561FB6"/>
    <w:rsid w:val="005626DC"/>
    <w:rsid w:val="00564607"/>
    <w:rsid w:val="0056599F"/>
    <w:rsid w:val="00565A71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5CD1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E7B"/>
    <w:rsid w:val="006414F8"/>
    <w:rsid w:val="00642A35"/>
    <w:rsid w:val="00647AED"/>
    <w:rsid w:val="00650F9B"/>
    <w:rsid w:val="0065111A"/>
    <w:rsid w:val="00653E8E"/>
    <w:rsid w:val="00655137"/>
    <w:rsid w:val="00656302"/>
    <w:rsid w:val="00656348"/>
    <w:rsid w:val="0066694D"/>
    <w:rsid w:val="0066791F"/>
    <w:rsid w:val="0068085D"/>
    <w:rsid w:val="006859DB"/>
    <w:rsid w:val="00695CA3"/>
    <w:rsid w:val="00697CCA"/>
    <w:rsid w:val="00697CDB"/>
    <w:rsid w:val="006A0B67"/>
    <w:rsid w:val="006B72B5"/>
    <w:rsid w:val="006C01AF"/>
    <w:rsid w:val="006C318C"/>
    <w:rsid w:val="006C48C1"/>
    <w:rsid w:val="006C599D"/>
    <w:rsid w:val="006C6D27"/>
    <w:rsid w:val="006D1EF1"/>
    <w:rsid w:val="006D4217"/>
    <w:rsid w:val="006D4F10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5AE3"/>
    <w:rsid w:val="00737ED6"/>
    <w:rsid w:val="00740374"/>
    <w:rsid w:val="007403BF"/>
    <w:rsid w:val="00741553"/>
    <w:rsid w:val="00742352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19B2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932EF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507B"/>
    <w:rsid w:val="007D7207"/>
    <w:rsid w:val="007D7F6A"/>
    <w:rsid w:val="007E3826"/>
    <w:rsid w:val="007E68C3"/>
    <w:rsid w:val="007E76BF"/>
    <w:rsid w:val="007F44D2"/>
    <w:rsid w:val="007F58DA"/>
    <w:rsid w:val="007F6116"/>
    <w:rsid w:val="007F7A7D"/>
    <w:rsid w:val="0080568F"/>
    <w:rsid w:val="00807D3E"/>
    <w:rsid w:val="00810CA5"/>
    <w:rsid w:val="0081413D"/>
    <w:rsid w:val="00814F8E"/>
    <w:rsid w:val="008153F4"/>
    <w:rsid w:val="00815A6F"/>
    <w:rsid w:val="0081720D"/>
    <w:rsid w:val="00820A9A"/>
    <w:rsid w:val="00821BE3"/>
    <w:rsid w:val="0082385B"/>
    <w:rsid w:val="00823FBC"/>
    <w:rsid w:val="0082632A"/>
    <w:rsid w:val="008269D8"/>
    <w:rsid w:val="0084264C"/>
    <w:rsid w:val="008437EE"/>
    <w:rsid w:val="0085061F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5458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34A28"/>
    <w:rsid w:val="009414E4"/>
    <w:rsid w:val="00941B88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2333"/>
    <w:rsid w:val="00964008"/>
    <w:rsid w:val="009678F1"/>
    <w:rsid w:val="00971086"/>
    <w:rsid w:val="009723DE"/>
    <w:rsid w:val="009726BB"/>
    <w:rsid w:val="009736DF"/>
    <w:rsid w:val="00975038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0D93"/>
    <w:rsid w:val="00991ABD"/>
    <w:rsid w:val="00991E6C"/>
    <w:rsid w:val="0099432C"/>
    <w:rsid w:val="00994C93"/>
    <w:rsid w:val="00997A4B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07B4"/>
    <w:rsid w:val="00A02F27"/>
    <w:rsid w:val="00A05AD9"/>
    <w:rsid w:val="00A05FA7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365D9"/>
    <w:rsid w:val="00A4020C"/>
    <w:rsid w:val="00A40CDA"/>
    <w:rsid w:val="00A415C7"/>
    <w:rsid w:val="00A41DB9"/>
    <w:rsid w:val="00A46DDC"/>
    <w:rsid w:val="00A470B9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1F4A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176C5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4185"/>
    <w:rsid w:val="00B651CF"/>
    <w:rsid w:val="00B71B9C"/>
    <w:rsid w:val="00B77BC6"/>
    <w:rsid w:val="00B77E25"/>
    <w:rsid w:val="00B805E3"/>
    <w:rsid w:val="00B81373"/>
    <w:rsid w:val="00B86439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2256"/>
    <w:rsid w:val="00BB5D4D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2DDE"/>
    <w:rsid w:val="00BE42C7"/>
    <w:rsid w:val="00BE5E98"/>
    <w:rsid w:val="00BE62DB"/>
    <w:rsid w:val="00BF0CCB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1898"/>
    <w:rsid w:val="00C525C1"/>
    <w:rsid w:val="00C52E59"/>
    <w:rsid w:val="00C55E1F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1D99"/>
    <w:rsid w:val="00C730C8"/>
    <w:rsid w:val="00C768EC"/>
    <w:rsid w:val="00C8476F"/>
    <w:rsid w:val="00C84E1B"/>
    <w:rsid w:val="00C8597E"/>
    <w:rsid w:val="00C87F35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E4659"/>
    <w:rsid w:val="00CF1C9F"/>
    <w:rsid w:val="00CF1F94"/>
    <w:rsid w:val="00CF3126"/>
    <w:rsid w:val="00CF37D1"/>
    <w:rsid w:val="00CF3D24"/>
    <w:rsid w:val="00CF483C"/>
    <w:rsid w:val="00CF654E"/>
    <w:rsid w:val="00D03C02"/>
    <w:rsid w:val="00D07212"/>
    <w:rsid w:val="00D13B6C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1C8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5EE7"/>
    <w:rsid w:val="00DD6EF7"/>
    <w:rsid w:val="00DE075D"/>
    <w:rsid w:val="00DE37BA"/>
    <w:rsid w:val="00DE514A"/>
    <w:rsid w:val="00DE6F86"/>
    <w:rsid w:val="00DE7B16"/>
    <w:rsid w:val="00DE7F46"/>
    <w:rsid w:val="00DF16DA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600E"/>
    <w:rsid w:val="00E1794F"/>
    <w:rsid w:val="00E17C08"/>
    <w:rsid w:val="00E20281"/>
    <w:rsid w:val="00E20A2C"/>
    <w:rsid w:val="00E34105"/>
    <w:rsid w:val="00E34D58"/>
    <w:rsid w:val="00E365F0"/>
    <w:rsid w:val="00E42ACB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14CA"/>
    <w:rsid w:val="00E73000"/>
    <w:rsid w:val="00E73884"/>
    <w:rsid w:val="00E809CB"/>
    <w:rsid w:val="00E80E51"/>
    <w:rsid w:val="00E82B23"/>
    <w:rsid w:val="00E8746C"/>
    <w:rsid w:val="00E916B2"/>
    <w:rsid w:val="00E91F4D"/>
    <w:rsid w:val="00E966D5"/>
    <w:rsid w:val="00E96B75"/>
    <w:rsid w:val="00EA3002"/>
    <w:rsid w:val="00EA3237"/>
    <w:rsid w:val="00EA3E19"/>
    <w:rsid w:val="00EA493C"/>
    <w:rsid w:val="00EA58F9"/>
    <w:rsid w:val="00EA5D23"/>
    <w:rsid w:val="00EB3327"/>
    <w:rsid w:val="00EB3987"/>
    <w:rsid w:val="00EB5576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2D5"/>
    <w:rsid w:val="00F218E8"/>
    <w:rsid w:val="00F21C40"/>
    <w:rsid w:val="00F220FE"/>
    <w:rsid w:val="00F23208"/>
    <w:rsid w:val="00F2323C"/>
    <w:rsid w:val="00F26189"/>
    <w:rsid w:val="00F26D36"/>
    <w:rsid w:val="00F30160"/>
    <w:rsid w:val="00F34ACE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A5273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1885"/>
    <w:rsid w:val="00FD4DD5"/>
    <w:rsid w:val="00FD51FF"/>
    <w:rsid w:val="00FD6211"/>
    <w:rsid w:val="00FD695C"/>
    <w:rsid w:val="00FD7D54"/>
    <w:rsid w:val="00FE4036"/>
    <w:rsid w:val="00FE44AD"/>
    <w:rsid w:val="00FE451B"/>
    <w:rsid w:val="00FE5675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32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9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astyle.apa.org/index?_ga=1.18283773.530430290.1481197155" TargetMode="External"/><Relationship Id="rId21" Type="http://schemas.openxmlformats.org/officeDocument/2006/relationships/header" Target="header3.xml"/><Relationship Id="rId42" Type="http://schemas.openxmlformats.org/officeDocument/2006/relationships/hyperlink" Target="https://canvaspaint.org/" TargetMode="External"/><Relationship Id="rId47" Type="http://schemas.openxmlformats.org/officeDocument/2006/relationships/hyperlink" Target="https://www.img2go.com/pt/redimensionar-imagem" TargetMode="External"/><Relationship Id="rId63" Type="http://schemas.openxmlformats.org/officeDocument/2006/relationships/hyperlink" Target="https://doi.org/10.47456/bjpe.v7i3.34960" TargetMode="External"/><Relationship Id="rId68" Type="http://schemas.openxmlformats.org/officeDocument/2006/relationships/hyperlink" Target="http://br.news.yahoo.com/s/14082008/25/tecnologia-abinee-investimento-setor-eletroeletronico-deve-atingir-r-4-9.html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www.gov.br/capes/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eader" Target="header6.xml"/><Relationship Id="rId32" Type="http://schemas.openxmlformats.org/officeDocument/2006/relationships/hyperlink" Target="Software%20CopySpider" TargetMode="External"/><Relationship Id="rId37" Type="http://schemas.openxmlformats.org/officeDocument/2006/relationships/hyperlink" Target="https://orcid.org/signin" TargetMode="External"/><Relationship Id="rId40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45" Type="http://schemas.openxmlformats.org/officeDocument/2006/relationships/hyperlink" Target="https://mindthegraph.com/" TargetMode="External"/><Relationship Id="rId53" Type="http://schemas.openxmlformats.org/officeDocument/2006/relationships/hyperlink" Target="https://doi.org/10.47456/bjpe.v6i7.32837" TargetMode="External"/><Relationship Id="rId58" Type="http://schemas.openxmlformats.org/officeDocument/2006/relationships/hyperlink" Target="https://periodicos.ufes.br/bjpe/article/view/PO01_2016" TargetMode="External"/><Relationship Id="rId66" Type="http://schemas.openxmlformats.org/officeDocument/2006/relationships/hyperlink" Target="http://apache.camara.gov.br/portal/arquivos/Camara/internet/publicacoes/estnottec/pdf%20/108604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oi.org/10.47456/bjpe.v7i3.35323" TargetMode="External"/><Relationship Id="rId19" Type="http://schemas.openxmlformats.org/officeDocument/2006/relationships/header" Target="header2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ww.abepro.org.br/" TargetMode="External"/><Relationship Id="rId30" Type="http://schemas.openxmlformats.org/officeDocument/2006/relationships/hyperlink" Target="https://www.abecbrasil.org.br/" TargetMode="External"/><Relationship Id="rId35" Type="http://schemas.openxmlformats.org/officeDocument/2006/relationships/hyperlink" Target="https://www.turnitin.com.br/" TargetMode="External"/><Relationship Id="rId43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48" Type="http://schemas.openxmlformats.org/officeDocument/2006/relationships/image" Target="media/image3.jpeg"/><Relationship Id="rId56" Type="http://schemas.openxmlformats.org/officeDocument/2006/relationships/hyperlink" Target="http://www.ivt.coppe.ufrj.br/caderno/index.php/caderno/article/view/143/135" TargetMode="External"/><Relationship Id="rId64" Type="http://schemas.openxmlformats.org/officeDocument/2006/relationships/hyperlink" Target="https://periodicos.ufes.br/bjpe/article/view/28919" TargetMode="External"/><Relationship Id="rId69" Type="http://schemas.openxmlformats.org/officeDocument/2006/relationships/hyperlink" Target="http://www2.desenvolvimento.gov.br/sitio/publicacoes/desProducao/desProducao.php" TargetMode="External"/><Relationship Id="rId8" Type="http://schemas.openxmlformats.org/officeDocument/2006/relationships/hyperlink" Target="https://orcid.org/0009-0009-5555-6069" TargetMode="External"/><Relationship Id="rId51" Type="http://schemas.openxmlformats.org/officeDocument/2006/relationships/hyperlink" Target="http://www.ivt.coppe.ufrj.br/caderno/index.php/caderno/article/view/143/135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periodicos.ufes.br/bjpe/libraryFiles/downloadPublic/562" TargetMode="External"/><Relationship Id="rId33" Type="http://schemas.openxmlformats.org/officeDocument/2006/relationships/hyperlink" Target="http://www.copyspider.com.br/main/" TargetMode="External"/><Relationship Id="rId38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46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59" Type="http://schemas.openxmlformats.org/officeDocument/2006/relationships/hyperlink" Target="https://periodicos.ufes.br/bjpe/article/view/27457" TargetMode="External"/><Relationship Id="rId67" Type="http://schemas.openxmlformats.org/officeDocument/2006/relationships/hyperlink" Target="http://www.hbs.edu/faculty/Pages/item.aspx?num=2384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biorender.com/" TargetMode="External"/><Relationship Id="rId54" Type="http://schemas.openxmlformats.org/officeDocument/2006/relationships/hyperlink" Target="http://www.bcb.gov.br/htms/CreditoRural/2001/rel53211.pdf" TargetMode="External"/><Relationship Id="rId62" Type="http://schemas.openxmlformats.org/officeDocument/2006/relationships/hyperlink" Target="http://www2.desenvolvimento.gov.br/sitio/publicacoes/desProducao/desProducao.php" TargetMode="External"/><Relationship Id="rId70" Type="http://schemas.openxmlformats.org/officeDocument/2006/relationships/hyperlink" Target="http://www.repoa.or.tz/documents_storage/Publications/Reports/06.3_Kessy_and_Uri%20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ww.gov.br/cnpq/" TargetMode="External"/><Relationship Id="rId36" Type="http://schemas.openxmlformats.org/officeDocument/2006/relationships/hyperlink" Target="https://lattes.cnpq.br/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periodicos.ufes.br/bjpe/article/view/v3n3_06" TargetMode="External"/><Relationship Id="rId10" Type="http://schemas.openxmlformats.org/officeDocument/2006/relationships/hyperlink" Target="https://orcid.org/0009-0009-5555-6069" TargetMode="External"/><Relationship Id="rId31" Type="http://schemas.openxmlformats.org/officeDocument/2006/relationships/hyperlink" Target="https://www.ibict.br/" TargetMode="External"/><Relationship Id="rId44" Type="http://schemas.openxmlformats.org/officeDocument/2006/relationships/hyperlink" Target="https://inkscape.org/pt-br/" TargetMode="External"/><Relationship Id="rId52" Type="http://schemas.openxmlformats.org/officeDocument/2006/relationships/hyperlink" Target="https://doi.org/10.47456/bjpe.v7i3.35323" TargetMode="External"/><Relationship Id="rId60" Type="http://schemas.openxmlformats.org/officeDocument/2006/relationships/hyperlink" Target="https://periodicos.ufes.br/bjpe/article/view/v3n3_01" TargetMode="External"/><Relationship Id="rId65" Type="http://schemas.openxmlformats.org/officeDocument/2006/relationships/hyperlink" Target="http://www.teses.usp.br/teses/disponiveis/12/12139/tde-24012002-11444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9-0009-5555-6069" TargetMode="External"/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39" Type="http://schemas.openxmlformats.org/officeDocument/2006/relationships/hyperlink" Target="https://www.canva.com/pt_br/q/pro-presentations/" TargetMode="External"/><Relationship Id="rId34" Type="http://schemas.openxmlformats.org/officeDocument/2006/relationships/hyperlink" Target="https://app.gptzero.me/login" TargetMode="External"/><Relationship Id="rId50" Type="http://schemas.openxmlformats.org/officeDocument/2006/relationships/hyperlink" Target="https://apastyle.apa.org/index?_ga=1.18283773.530430290.1481197155" TargetMode="External"/><Relationship Id="rId55" Type="http://schemas.openxmlformats.org/officeDocument/2006/relationships/hyperlink" Target="https://periodicos.ufes.br/bjpe/article/view/v2n3_0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10i2.44503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5465A-50B1-E14A-B99D-1C007512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4605</Words>
  <Characters>24873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29420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*.*</cp:lastModifiedBy>
  <cp:revision>15</cp:revision>
  <cp:lastPrinted>2024-01-04T22:03:00Z</cp:lastPrinted>
  <dcterms:created xsi:type="dcterms:W3CDTF">2025-06-11T15:04:00Z</dcterms:created>
  <dcterms:modified xsi:type="dcterms:W3CDTF">2025-06-11T15:40:00Z</dcterms:modified>
</cp:coreProperties>
</file>