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B2" w:rsidRPr="000218C1" w:rsidRDefault="000B6DB2" w:rsidP="000B6DB2">
      <w:pPr>
        <w:spacing w:after="0" w:line="360" w:lineRule="auto"/>
        <w:jc w:val="center"/>
        <w:outlineLvl w:val="0"/>
        <w:rPr>
          <w:rFonts w:ascii="Times New Roman" w:hAnsi="Times New Roman" w:cs="Times New Roman"/>
          <w:b/>
          <w:sz w:val="24"/>
          <w:szCs w:val="24"/>
        </w:rPr>
      </w:pPr>
      <w:r w:rsidRPr="000218C1">
        <w:rPr>
          <w:rFonts w:ascii="Times New Roman" w:hAnsi="Times New Roman" w:cs="Times New Roman"/>
          <w:b/>
          <w:sz w:val="24"/>
          <w:szCs w:val="24"/>
        </w:rPr>
        <w:t>A ENCENAÇÃO DE UM CRIME: UMA CONSTITUIÇÃO RECÍPROCA ENTRE CENOGRAFIA E ENUNCIAÇÃO</w:t>
      </w:r>
    </w:p>
    <w:p w:rsidR="000B6DB2" w:rsidRPr="000218C1" w:rsidRDefault="000B6DB2" w:rsidP="000B6DB2">
      <w:pPr>
        <w:spacing w:after="0" w:line="240" w:lineRule="auto"/>
        <w:jc w:val="center"/>
        <w:outlineLvl w:val="0"/>
        <w:rPr>
          <w:rFonts w:ascii="Times New Roman" w:hAnsi="Times New Roman" w:cs="Times New Roman"/>
          <w:b/>
          <w:color w:val="000000" w:themeColor="text1"/>
          <w:sz w:val="24"/>
          <w:szCs w:val="24"/>
        </w:rPr>
      </w:pPr>
    </w:p>
    <w:p w:rsidR="000B6DB2" w:rsidRPr="000218C1" w:rsidRDefault="000B6DB2" w:rsidP="000B6DB2">
      <w:pPr>
        <w:spacing w:after="0"/>
        <w:jc w:val="center"/>
        <w:rPr>
          <w:rFonts w:ascii="Times New Roman" w:eastAsia="Times New Roman" w:hAnsi="Times New Roman" w:cs="Times New Roman"/>
          <w:b/>
          <w:color w:val="000000" w:themeColor="text1"/>
          <w:sz w:val="24"/>
          <w:szCs w:val="24"/>
          <w:lang w:val="en-US" w:eastAsia="pt-BR"/>
        </w:rPr>
      </w:pPr>
      <w:r w:rsidRPr="000218C1">
        <w:rPr>
          <w:rFonts w:ascii="Times New Roman" w:eastAsia="Times New Roman" w:hAnsi="Times New Roman" w:cs="Times New Roman"/>
          <w:b/>
          <w:color w:val="000000" w:themeColor="text1"/>
          <w:sz w:val="24"/>
          <w:szCs w:val="24"/>
          <w:lang w:val="en-US" w:eastAsia="pt-BR"/>
        </w:rPr>
        <w:t>THE STAGING OF A CRIME: A MUTUAL CONSTITUTION BETWEEN SCENOGRAPHY AND ENUNCIATION</w:t>
      </w:r>
    </w:p>
    <w:p w:rsidR="000B6DB2" w:rsidRPr="00220E0A" w:rsidRDefault="000B6DB2" w:rsidP="000B6DB2">
      <w:pPr>
        <w:spacing w:after="0" w:line="240" w:lineRule="auto"/>
        <w:jc w:val="center"/>
        <w:outlineLvl w:val="0"/>
        <w:rPr>
          <w:rFonts w:ascii="Times New Roman" w:hAnsi="Times New Roman" w:cs="Times New Roman"/>
          <w:b/>
          <w:color w:val="000000" w:themeColor="text1"/>
          <w:sz w:val="24"/>
          <w:szCs w:val="24"/>
          <w:lang w:val="en-US"/>
        </w:rPr>
      </w:pPr>
    </w:p>
    <w:p w:rsidR="000B6DB2" w:rsidRPr="00220E0A" w:rsidRDefault="000B6DB2" w:rsidP="000B6DB2">
      <w:pPr>
        <w:spacing w:after="0" w:line="240" w:lineRule="auto"/>
        <w:jc w:val="center"/>
        <w:outlineLvl w:val="0"/>
        <w:rPr>
          <w:rFonts w:ascii="Times New Roman" w:hAnsi="Times New Roman" w:cs="Times New Roman"/>
          <w:b/>
          <w:color w:val="000000" w:themeColor="text1"/>
          <w:sz w:val="24"/>
          <w:szCs w:val="24"/>
          <w:lang w:val="en-US"/>
        </w:rPr>
      </w:pPr>
    </w:p>
    <w:p w:rsidR="000B6DB2" w:rsidRPr="000218C1" w:rsidRDefault="000B6DB2" w:rsidP="000B6DB2">
      <w:pPr>
        <w:spacing w:after="0" w:line="360" w:lineRule="auto"/>
        <w:jc w:val="right"/>
        <w:outlineLvl w:val="0"/>
        <w:rPr>
          <w:rFonts w:ascii="Times New Roman" w:hAnsi="Times New Roman" w:cs="Times New Roman"/>
          <w:color w:val="000000" w:themeColor="text1"/>
          <w:sz w:val="24"/>
          <w:szCs w:val="24"/>
        </w:rPr>
      </w:pPr>
      <w:r w:rsidRPr="000218C1">
        <w:rPr>
          <w:rFonts w:ascii="Times New Roman" w:hAnsi="Times New Roman" w:cs="Times New Roman"/>
          <w:color w:val="000000" w:themeColor="text1"/>
          <w:sz w:val="24"/>
          <w:szCs w:val="24"/>
        </w:rPr>
        <w:t xml:space="preserve">Jarbas Vargas Nascimento (PUC-SP/UFES) </w:t>
      </w:r>
      <w:r w:rsidRPr="000218C1">
        <w:rPr>
          <w:rStyle w:val="Refdenotaderodap"/>
          <w:rFonts w:ascii="Times New Roman" w:hAnsi="Times New Roman" w:cs="Times New Roman"/>
          <w:color w:val="000000" w:themeColor="text1"/>
          <w:sz w:val="24"/>
          <w:szCs w:val="24"/>
        </w:rPr>
        <w:footnoteReference w:customMarkFollows="1" w:id="1"/>
        <w:sym w:font="Symbol" w:char="F02A"/>
      </w:r>
    </w:p>
    <w:p w:rsidR="000B6DB2" w:rsidRPr="000218C1" w:rsidRDefault="000B6DB2" w:rsidP="000B6DB2">
      <w:pPr>
        <w:spacing w:after="0" w:line="360" w:lineRule="auto"/>
        <w:jc w:val="right"/>
        <w:outlineLvl w:val="0"/>
        <w:rPr>
          <w:rFonts w:ascii="Times New Roman" w:hAnsi="Times New Roman" w:cs="Times New Roman"/>
          <w:color w:val="000000" w:themeColor="text1"/>
          <w:sz w:val="24"/>
          <w:szCs w:val="24"/>
        </w:rPr>
      </w:pPr>
      <w:r w:rsidRPr="000218C1">
        <w:rPr>
          <w:rFonts w:ascii="Times New Roman" w:hAnsi="Times New Roman" w:cs="Times New Roman"/>
          <w:color w:val="000000" w:themeColor="text1"/>
          <w:sz w:val="24"/>
          <w:szCs w:val="24"/>
        </w:rPr>
        <w:t xml:space="preserve">Anderson Ferreira (PUC-SP) </w:t>
      </w:r>
      <w:r w:rsidRPr="000218C1">
        <w:rPr>
          <w:rStyle w:val="Refdenotaderodap"/>
          <w:rFonts w:ascii="Times New Roman" w:hAnsi="Times New Roman" w:cs="Times New Roman"/>
          <w:color w:val="000000" w:themeColor="text1"/>
          <w:sz w:val="24"/>
          <w:szCs w:val="24"/>
        </w:rPr>
        <w:footnoteReference w:customMarkFollows="1" w:id="2"/>
        <w:sym w:font="Symbol" w:char="F02A"/>
      </w:r>
    </w:p>
    <w:p w:rsidR="000B6DB2" w:rsidRPr="000218C1" w:rsidRDefault="000B6DB2" w:rsidP="000B6DB2">
      <w:pPr>
        <w:spacing w:after="0" w:line="240" w:lineRule="auto"/>
        <w:jc w:val="right"/>
        <w:outlineLvl w:val="0"/>
        <w:rPr>
          <w:rFonts w:ascii="Times New Roman" w:hAnsi="Times New Roman" w:cs="Times New Roman"/>
          <w:color w:val="000000" w:themeColor="text1"/>
          <w:sz w:val="24"/>
          <w:szCs w:val="24"/>
        </w:rPr>
      </w:pPr>
    </w:p>
    <w:p w:rsidR="000B6DB2" w:rsidRPr="000218C1" w:rsidRDefault="000B6DB2" w:rsidP="000B6DB2">
      <w:pPr>
        <w:spacing w:after="0" w:line="240" w:lineRule="auto"/>
        <w:jc w:val="both"/>
        <w:outlineLvl w:val="0"/>
        <w:rPr>
          <w:rFonts w:ascii="Times New Roman" w:hAnsi="Times New Roman" w:cs="Times New Roman"/>
          <w:b/>
          <w:color w:val="000000" w:themeColor="text1"/>
          <w:sz w:val="24"/>
          <w:szCs w:val="24"/>
        </w:rPr>
      </w:pPr>
    </w:p>
    <w:p w:rsidR="000B6DB2" w:rsidRPr="00D5455F" w:rsidRDefault="000B6DB2" w:rsidP="000B6DB2">
      <w:pPr>
        <w:spacing w:after="0" w:line="240" w:lineRule="auto"/>
        <w:jc w:val="both"/>
        <w:rPr>
          <w:rFonts w:ascii="Times New Roman" w:eastAsia="Times New Roman" w:hAnsi="Times New Roman" w:cs="Times New Roman"/>
          <w:color w:val="000000" w:themeColor="text1"/>
          <w:sz w:val="20"/>
          <w:szCs w:val="20"/>
          <w:lang w:eastAsia="pt-BR"/>
        </w:rPr>
      </w:pPr>
      <w:r w:rsidRPr="000218C1">
        <w:rPr>
          <w:rFonts w:ascii="Times New Roman" w:hAnsi="Times New Roman" w:cs="Times New Roman"/>
          <w:b/>
          <w:color w:val="000000" w:themeColor="text1"/>
          <w:sz w:val="20"/>
          <w:szCs w:val="20"/>
        </w:rPr>
        <w:t>Resumo</w:t>
      </w:r>
      <w:r w:rsidRPr="000218C1">
        <w:rPr>
          <w:rFonts w:ascii="Times New Roman" w:eastAsia="Times New Roman" w:hAnsi="Times New Roman" w:cs="Times New Roman"/>
          <w:color w:val="000000" w:themeColor="text1"/>
          <w:sz w:val="20"/>
          <w:szCs w:val="20"/>
          <w:lang w:eastAsia="pt-BR"/>
        </w:rPr>
        <w:t xml:space="preserve">: Este artigo </w:t>
      </w:r>
      <w:r w:rsidRPr="000218C1">
        <w:rPr>
          <w:rFonts w:ascii="Times New Roman" w:hAnsi="Times New Roman" w:cs="Times New Roman"/>
          <w:sz w:val="20"/>
          <w:szCs w:val="20"/>
        </w:rPr>
        <w:t xml:space="preserve">examina a constituição da cenografia no gênero </w:t>
      </w:r>
      <w:r w:rsidR="00501E36">
        <w:rPr>
          <w:rFonts w:ascii="Times New Roman" w:hAnsi="Times New Roman" w:cs="Times New Roman"/>
          <w:sz w:val="20"/>
          <w:szCs w:val="20"/>
        </w:rPr>
        <w:t xml:space="preserve">de discurso </w:t>
      </w:r>
      <w:r w:rsidRPr="000218C1">
        <w:rPr>
          <w:rFonts w:ascii="Times New Roman" w:hAnsi="Times New Roman" w:cs="Times New Roman"/>
          <w:sz w:val="20"/>
          <w:szCs w:val="20"/>
        </w:rPr>
        <w:t xml:space="preserve">notícia, por meio de recortes feitos em dois jornais populares o </w:t>
      </w:r>
      <w:r w:rsidRPr="000218C1">
        <w:rPr>
          <w:rFonts w:ascii="Times New Roman" w:hAnsi="Times New Roman" w:cs="Times New Roman"/>
          <w:i/>
          <w:sz w:val="20"/>
          <w:szCs w:val="20"/>
        </w:rPr>
        <w:t>Agora São Paulo</w:t>
      </w:r>
      <w:r w:rsidRPr="000218C1">
        <w:rPr>
          <w:rFonts w:ascii="Times New Roman" w:hAnsi="Times New Roman" w:cs="Times New Roman"/>
          <w:sz w:val="20"/>
          <w:szCs w:val="20"/>
        </w:rPr>
        <w:t xml:space="preserve"> e o </w:t>
      </w:r>
      <w:r w:rsidRPr="000218C1">
        <w:rPr>
          <w:rFonts w:ascii="Times New Roman" w:hAnsi="Times New Roman" w:cs="Times New Roman"/>
          <w:i/>
          <w:sz w:val="20"/>
          <w:szCs w:val="20"/>
        </w:rPr>
        <w:t>Diário de São Paulo</w:t>
      </w:r>
      <w:r w:rsidRPr="000218C1">
        <w:rPr>
          <w:rFonts w:ascii="Times New Roman" w:hAnsi="Times New Roman" w:cs="Times New Roman"/>
          <w:sz w:val="20"/>
          <w:szCs w:val="20"/>
        </w:rPr>
        <w:t xml:space="preserve"> entre os dias 18 e 19 de setembro de 2013</w:t>
      </w:r>
      <w:r>
        <w:rPr>
          <w:rFonts w:ascii="Times New Roman" w:hAnsi="Times New Roman" w:cs="Times New Roman"/>
          <w:sz w:val="20"/>
          <w:szCs w:val="20"/>
        </w:rPr>
        <w:t>,</w:t>
      </w:r>
      <w:r w:rsidRPr="000218C1">
        <w:rPr>
          <w:rFonts w:ascii="Times New Roman" w:hAnsi="Times New Roman" w:cs="Times New Roman"/>
          <w:sz w:val="20"/>
          <w:szCs w:val="20"/>
        </w:rPr>
        <w:t xml:space="preserve"> enfatizando a construção das cenografias legitimadas pela enunciação e o enlaçamento do coenunciador em cenas de investigação criminal. Serão, portanto, cinco textos, tomados como discurso, que produzem</w:t>
      </w:r>
      <w:r w:rsidR="00501E36">
        <w:rPr>
          <w:rFonts w:ascii="Times New Roman" w:hAnsi="Times New Roman" w:cs="Times New Roman"/>
          <w:sz w:val="20"/>
          <w:szCs w:val="20"/>
        </w:rPr>
        <w:t>,</w:t>
      </w:r>
      <w:r w:rsidRPr="000218C1">
        <w:rPr>
          <w:rFonts w:ascii="Times New Roman" w:hAnsi="Times New Roman" w:cs="Times New Roman"/>
          <w:sz w:val="20"/>
          <w:szCs w:val="20"/>
        </w:rPr>
        <w:t xml:space="preserve"> em conjunto</w:t>
      </w:r>
      <w:r w:rsidR="00501E36">
        <w:rPr>
          <w:rFonts w:ascii="Times New Roman" w:hAnsi="Times New Roman" w:cs="Times New Roman"/>
          <w:sz w:val="20"/>
          <w:szCs w:val="20"/>
        </w:rPr>
        <w:t>,</w:t>
      </w:r>
      <w:r w:rsidRPr="000218C1">
        <w:rPr>
          <w:rFonts w:ascii="Times New Roman" w:hAnsi="Times New Roman" w:cs="Times New Roman"/>
          <w:sz w:val="20"/>
          <w:szCs w:val="20"/>
        </w:rPr>
        <w:t xml:space="preserve"> uma encenação de um suposto crime. Para tanto, fundamentamo-nos no aparato teórico-metodológico da Análise do Discurso de perspectiva enunciativo-discursiva, em especial, </w:t>
      </w:r>
      <w:r w:rsidR="00501E36">
        <w:rPr>
          <w:rFonts w:ascii="Times New Roman" w:hAnsi="Times New Roman" w:cs="Times New Roman"/>
          <w:sz w:val="20"/>
          <w:szCs w:val="20"/>
        </w:rPr>
        <w:t>n</w:t>
      </w:r>
      <w:r w:rsidRPr="000218C1">
        <w:rPr>
          <w:rFonts w:ascii="Times New Roman" w:hAnsi="Times New Roman" w:cs="Times New Roman"/>
          <w:sz w:val="20"/>
          <w:szCs w:val="20"/>
        </w:rPr>
        <w:t xml:space="preserve">os estudos de Dominique Maingueneau acerca da noção de cenas da enunciação, </w:t>
      </w:r>
      <w:r w:rsidR="00501E36">
        <w:rPr>
          <w:rFonts w:ascii="Times New Roman" w:hAnsi="Times New Roman" w:cs="Times New Roman"/>
          <w:sz w:val="20"/>
          <w:szCs w:val="20"/>
        </w:rPr>
        <w:t>com destaque para a</w:t>
      </w:r>
      <w:r w:rsidRPr="000218C1">
        <w:rPr>
          <w:rFonts w:ascii="Times New Roman" w:hAnsi="Times New Roman" w:cs="Times New Roman"/>
          <w:sz w:val="20"/>
          <w:szCs w:val="20"/>
        </w:rPr>
        <w:t xml:space="preserve"> cenografia. É importante ressaltar uma imparcialidade quase nula dos jornais </w:t>
      </w:r>
      <w:r w:rsidR="00501E36">
        <w:rPr>
          <w:rFonts w:ascii="Times New Roman" w:hAnsi="Times New Roman" w:cs="Times New Roman"/>
          <w:sz w:val="20"/>
          <w:szCs w:val="20"/>
        </w:rPr>
        <w:t>selecionados</w:t>
      </w:r>
      <w:r w:rsidRPr="000218C1">
        <w:rPr>
          <w:rFonts w:ascii="Times New Roman" w:hAnsi="Times New Roman" w:cs="Times New Roman"/>
          <w:sz w:val="20"/>
          <w:szCs w:val="20"/>
        </w:rPr>
        <w:t xml:space="preserve"> perante os fatos e, também, a insistência em tratar o suposto crime por meio </w:t>
      </w:r>
      <w:r w:rsidR="00501E36">
        <w:rPr>
          <w:rFonts w:ascii="Times New Roman" w:hAnsi="Times New Roman" w:cs="Times New Roman"/>
          <w:sz w:val="20"/>
          <w:szCs w:val="20"/>
        </w:rPr>
        <w:t>d</w:t>
      </w:r>
      <w:r w:rsidRPr="000218C1">
        <w:rPr>
          <w:rFonts w:ascii="Times New Roman" w:hAnsi="Times New Roman" w:cs="Times New Roman"/>
          <w:sz w:val="20"/>
          <w:szCs w:val="20"/>
        </w:rPr>
        <w:t>a vulnerabilidade social das famílias da periferia da grande São Paulo, nomeadamente Ferraz de Vasconcelos e pelo viés sociocultural dos envolvidos, recuperando violências simbólicas e efetivas de toda ordem que ocorrem no cotidiano público e privado nos bairros periféricos.</w:t>
      </w:r>
    </w:p>
    <w:p w:rsidR="000B6DB2" w:rsidRPr="000218C1" w:rsidRDefault="000B6DB2" w:rsidP="000B6DB2">
      <w:pPr>
        <w:spacing w:after="0" w:line="240" w:lineRule="auto"/>
        <w:jc w:val="both"/>
        <w:outlineLvl w:val="0"/>
        <w:rPr>
          <w:rFonts w:ascii="Times New Roman" w:hAnsi="Times New Roman" w:cs="Times New Roman"/>
          <w:b/>
          <w:color w:val="000000" w:themeColor="text1"/>
          <w:sz w:val="24"/>
          <w:szCs w:val="24"/>
        </w:rPr>
      </w:pPr>
    </w:p>
    <w:p w:rsidR="000B6DB2" w:rsidRPr="00501E36" w:rsidRDefault="000B6DB2" w:rsidP="000B6DB2">
      <w:pPr>
        <w:spacing w:after="0" w:line="240" w:lineRule="auto"/>
        <w:jc w:val="both"/>
        <w:rPr>
          <w:rFonts w:ascii="Times New Roman" w:eastAsia="Times New Roman" w:hAnsi="Times New Roman" w:cs="Times New Roman"/>
          <w:color w:val="000000" w:themeColor="text1"/>
          <w:sz w:val="20"/>
          <w:szCs w:val="20"/>
          <w:lang w:val="en-US" w:eastAsia="pt-BR"/>
        </w:rPr>
      </w:pPr>
      <w:r w:rsidRPr="000218C1">
        <w:rPr>
          <w:rFonts w:ascii="Times New Roman" w:eastAsia="Times New Roman" w:hAnsi="Times New Roman" w:cs="Times New Roman"/>
          <w:b/>
          <w:color w:val="000000" w:themeColor="text1"/>
          <w:sz w:val="20"/>
          <w:szCs w:val="20"/>
          <w:lang w:eastAsia="pt-BR"/>
        </w:rPr>
        <w:t>Palavras</w:t>
      </w:r>
      <w:r>
        <w:rPr>
          <w:rFonts w:ascii="Times New Roman" w:eastAsia="Times New Roman" w:hAnsi="Times New Roman" w:cs="Times New Roman"/>
          <w:b/>
          <w:color w:val="000000" w:themeColor="text1"/>
          <w:sz w:val="20"/>
          <w:szCs w:val="20"/>
          <w:lang w:eastAsia="pt-BR"/>
        </w:rPr>
        <w:t>-C</w:t>
      </w:r>
      <w:r w:rsidRPr="000218C1">
        <w:rPr>
          <w:rFonts w:ascii="Times New Roman" w:eastAsia="Times New Roman" w:hAnsi="Times New Roman" w:cs="Times New Roman"/>
          <w:b/>
          <w:color w:val="000000" w:themeColor="text1"/>
          <w:sz w:val="20"/>
          <w:szCs w:val="20"/>
          <w:lang w:eastAsia="pt-BR"/>
        </w:rPr>
        <w:t>have</w:t>
      </w:r>
      <w:r w:rsidRPr="000218C1">
        <w:rPr>
          <w:rFonts w:ascii="Times New Roman" w:eastAsia="Times New Roman" w:hAnsi="Times New Roman" w:cs="Times New Roman"/>
          <w:b/>
          <w:sz w:val="20"/>
          <w:szCs w:val="20"/>
          <w:lang w:eastAsia="pt-BR"/>
        </w:rPr>
        <w:t>:</w:t>
      </w:r>
      <w:r w:rsidRPr="000218C1">
        <w:rPr>
          <w:rFonts w:ascii="Times New Roman" w:eastAsia="Times New Roman" w:hAnsi="Times New Roman" w:cs="Times New Roman"/>
          <w:sz w:val="20"/>
          <w:szCs w:val="20"/>
          <w:lang w:eastAsia="pt-BR"/>
        </w:rPr>
        <w:t xml:space="preserve"> Cenografia</w:t>
      </w:r>
      <w:r w:rsidRPr="000218C1">
        <w:rPr>
          <w:rFonts w:ascii="Times New Roman" w:eastAsia="Times New Roman" w:hAnsi="Times New Roman" w:cs="Times New Roman"/>
          <w:color w:val="000000" w:themeColor="text1"/>
          <w:sz w:val="20"/>
          <w:szCs w:val="20"/>
          <w:lang w:eastAsia="pt-BR"/>
        </w:rPr>
        <w:t xml:space="preserve">. Encenação. Imprensa. </w:t>
      </w:r>
      <w:r w:rsidRPr="00501E36">
        <w:rPr>
          <w:rFonts w:ascii="Times New Roman" w:eastAsia="Times New Roman" w:hAnsi="Times New Roman" w:cs="Times New Roman"/>
          <w:color w:val="000000" w:themeColor="text1"/>
          <w:sz w:val="20"/>
          <w:szCs w:val="20"/>
          <w:lang w:val="en-US" w:eastAsia="pt-BR"/>
        </w:rPr>
        <w:t>Discurso. Violência.</w:t>
      </w:r>
    </w:p>
    <w:p w:rsidR="000B6DB2" w:rsidRPr="00501E36" w:rsidRDefault="000B6DB2" w:rsidP="000B6DB2">
      <w:pPr>
        <w:spacing w:after="0"/>
        <w:jc w:val="both"/>
        <w:rPr>
          <w:rFonts w:ascii="Times New Roman" w:eastAsia="Times New Roman" w:hAnsi="Times New Roman" w:cs="Times New Roman"/>
          <w:color w:val="000000" w:themeColor="text1"/>
          <w:sz w:val="20"/>
          <w:szCs w:val="20"/>
          <w:lang w:val="en-US" w:eastAsia="pt-BR"/>
        </w:rPr>
      </w:pPr>
    </w:p>
    <w:p w:rsidR="00935B75" w:rsidRPr="00501E36" w:rsidRDefault="00935B75" w:rsidP="000B6DB2">
      <w:pPr>
        <w:spacing w:after="0"/>
        <w:jc w:val="both"/>
        <w:rPr>
          <w:rFonts w:ascii="Times New Roman" w:eastAsia="Times New Roman" w:hAnsi="Times New Roman" w:cs="Times New Roman"/>
          <w:color w:val="000000" w:themeColor="text1"/>
          <w:sz w:val="20"/>
          <w:szCs w:val="20"/>
          <w:lang w:val="en-US" w:eastAsia="pt-BR"/>
        </w:rPr>
      </w:pPr>
    </w:p>
    <w:p w:rsidR="00935B75" w:rsidRPr="000218C1" w:rsidRDefault="00935B75" w:rsidP="000B6DB2">
      <w:pPr>
        <w:spacing w:after="0"/>
        <w:jc w:val="both"/>
        <w:rPr>
          <w:rFonts w:ascii="Times New Roman" w:eastAsia="Times New Roman" w:hAnsi="Times New Roman" w:cs="Times New Roman"/>
          <w:color w:val="000000" w:themeColor="text1"/>
          <w:sz w:val="20"/>
          <w:szCs w:val="20"/>
          <w:lang w:val="en-US" w:eastAsia="pt-BR"/>
        </w:rPr>
      </w:pPr>
    </w:p>
    <w:p w:rsidR="008B7390" w:rsidRPr="0040207C" w:rsidRDefault="000B6DB2" w:rsidP="008B7390">
      <w:pPr>
        <w:spacing w:after="0"/>
        <w:jc w:val="both"/>
        <w:rPr>
          <w:rFonts w:ascii="Times New Roman" w:eastAsia="Times New Roman" w:hAnsi="Times New Roman" w:cs="Times New Roman"/>
          <w:color w:val="000000" w:themeColor="text1"/>
          <w:sz w:val="20"/>
          <w:szCs w:val="20"/>
          <w:lang w:val="en-US" w:eastAsia="pt-BR"/>
        </w:rPr>
      </w:pPr>
      <w:r w:rsidRPr="000218C1">
        <w:rPr>
          <w:rFonts w:ascii="Times New Roman" w:eastAsia="Times New Roman" w:hAnsi="Times New Roman" w:cs="Times New Roman"/>
          <w:b/>
          <w:color w:val="000000" w:themeColor="text1"/>
          <w:sz w:val="20"/>
          <w:szCs w:val="20"/>
          <w:lang w:val="en-US" w:eastAsia="pt-BR"/>
        </w:rPr>
        <w:t>Abstract</w:t>
      </w:r>
      <w:r w:rsidRPr="000218C1">
        <w:rPr>
          <w:rFonts w:ascii="Times New Roman" w:eastAsia="Times New Roman" w:hAnsi="Times New Roman" w:cs="Times New Roman"/>
          <w:color w:val="000000" w:themeColor="text1"/>
          <w:sz w:val="20"/>
          <w:szCs w:val="20"/>
          <w:lang w:val="en-US" w:eastAsia="pt-BR"/>
        </w:rPr>
        <w:t xml:space="preserve">: </w:t>
      </w:r>
      <w:r w:rsidR="008B7390" w:rsidRPr="0040207C">
        <w:rPr>
          <w:rFonts w:ascii="Times New Roman" w:eastAsia="Times New Roman" w:hAnsi="Times New Roman" w:cs="Times New Roman"/>
          <w:b/>
          <w:color w:val="000000" w:themeColor="text1"/>
          <w:sz w:val="20"/>
          <w:szCs w:val="20"/>
          <w:lang w:val="en-US" w:eastAsia="pt-BR"/>
        </w:rPr>
        <w:t>Abstract</w:t>
      </w:r>
      <w:r w:rsidR="008B7390" w:rsidRPr="0040207C">
        <w:rPr>
          <w:rFonts w:ascii="Times New Roman" w:eastAsia="Times New Roman" w:hAnsi="Times New Roman" w:cs="Times New Roman"/>
          <w:color w:val="000000" w:themeColor="text1"/>
          <w:sz w:val="20"/>
          <w:szCs w:val="20"/>
          <w:lang w:val="en-US" w:eastAsia="pt-BR"/>
        </w:rPr>
        <w:t xml:space="preserve">: </w:t>
      </w:r>
      <w:proofErr w:type="gramStart"/>
      <w:r w:rsidR="008B7390" w:rsidRPr="0040207C">
        <w:rPr>
          <w:rFonts w:ascii="Times New Roman" w:eastAsia="Times New Roman" w:hAnsi="Times New Roman" w:cs="Times New Roman"/>
          <w:color w:val="000000" w:themeColor="text1"/>
          <w:sz w:val="20"/>
          <w:szCs w:val="20"/>
          <w:lang w:val="en-US" w:eastAsia="pt-BR"/>
        </w:rPr>
        <w:t>This article examine</w:t>
      </w:r>
      <w:proofErr w:type="gramEnd"/>
      <w:r w:rsidR="008B7390" w:rsidRPr="0040207C">
        <w:rPr>
          <w:rFonts w:ascii="Times New Roman" w:eastAsia="Times New Roman" w:hAnsi="Times New Roman" w:cs="Times New Roman"/>
          <w:color w:val="000000" w:themeColor="text1"/>
          <w:sz w:val="20"/>
          <w:szCs w:val="20"/>
          <w:lang w:val="en-US" w:eastAsia="pt-BR"/>
        </w:rPr>
        <w:t xml:space="preserve"> the constitution of scenography in the news genre, through indentations made in two popular newspapers: the Agora São Paulo and the </w:t>
      </w:r>
      <w:proofErr w:type="spellStart"/>
      <w:r w:rsidR="008B7390" w:rsidRPr="0040207C">
        <w:rPr>
          <w:rFonts w:ascii="Times New Roman" w:eastAsia="Times New Roman" w:hAnsi="Times New Roman" w:cs="Times New Roman"/>
          <w:color w:val="000000" w:themeColor="text1"/>
          <w:sz w:val="20"/>
          <w:szCs w:val="20"/>
          <w:lang w:val="en-US" w:eastAsia="pt-BR"/>
        </w:rPr>
        <w:t>Diário</w:t>
      </w:r>
      <w:proofErr w:type="spellEnd"/>
      <w:r w:rsidR="008B7390" w:rsidRPr="0040207C">
        <w:rPr>
          <w:rFonts w:ascii="Times New Roman" w:eastAsia="Times New Roman" w:hAnsi="Times New Roman" w:cs="Times New Roman"/>
          <w:color w:val="000000" w:themeColor="text1"/>
          <w:sz w:val="20"/>
          <w:szCs w:val="20"/>
          <w:lang w:val="en-US" w:eastAsia="pt-BR"/>
        </w:rPr>
        <w:t xml:space="preserve"> de São Paulo between 18 and 19 September 2013, emphasizing the construction of scenography legitimated by the enunciation and the bonding of </w:t>
      </w:r>
      <w:proofErr w:type="spellStart"/>
      <w:r w:rsidR="008B7390" w:rsidRPr="0040207C">
        <w:rPr>
          <w:rFonts w:ascii="Times New Roman" w:eastAsia="Times New Roman" w:hAnsi="Times New Roman" w:cs="Times New Roman"/>
          <w:color w:val="000000" w:themeColor="text1"/>
          <w:sz w:val="20"/>
          <w:szCs w:val="20"/>
          <w:lang w:val="en-US" w:eastAsia="pt-BR"/>
        </w:rPr>
        <w:t>coenunciator</w:t>
      </w:r>
      <w:proofErr w:type="spellEnd"/>
      <w:r w:rsidR="008B7390" w:rsidRPr="0040207C">
        <w:rPr>
          <w:rFonts w:ascii="Times New Roman" w:eastAsia="Times New Roman" w:hAnsi="Times New Roman" w:cs="Times New Roman"/>
          <w:color w:val="000000" w:themeColor="text1"/>
          <w:sz w:val="20"/>
          <w:szCs w:val="20"/>
          <w:lang w:val="en-US" w:eastAsia="pt-BR"/>
        </w:rPr>
        <w:t xml:space="preserve"> in criminal scenes. It will be, therefore, five texts, taken as discourse, which, in our view, produce together a staging of an alleged crime. Therefore, </w:t>
      </w:r>
      <w:proofErr w:type="spellStart"/>
      <w:r w:rsidR="008B7390" w:rsidRPr="0040207C">
        <w:rPr>
          <w:rFonts w:ascii="Times New Roman" w:eastAsia="Times New Roman" w:hAnsi="Times New Roman" w:cs="Times New Roman"/>
          <w:color w:val="000000" w:themeColor="text1"/>
          <w:sz w:val="20"/>
          <w:szCs w:val="20"/>
          <w:lang w:val="en-US" w:eastAsia="pt-BR"/>
        </w:rPr>
        <w:t>fundamented</w:t>
      </w:r>
      <w:proofErr w:type="spellEnd"/>
      <w:r w:rsidR="008B7390" w:rsidRPr="0040207C">
        <w:rPr>
          <w:rFonts w:ascii="Times New Roman" w:eastAsia="Times New Roman" w:hAnsi="Times New Roman" w:cs="Times New Roman"/>
          <w:color w:val="000000" w:themeColor="text1"/>
          <w:sz w:val="20"/>
          <w:szCs w:val="20"/>
          <w:lang w:val="en-US" w:eastAsia="pt-BR"/>
        </w:rPr>
        <w:t xml:space="preserve"> in, the present analysis, the theoretical and methodological apparatus of the Analysis of Discourse of the </w:t>
      </w:r>
      <w:proofErr w:type="spellStart"/>
      <w:r w:rsidR="008B7390" w:rsidRPr="0040207C">
        <w:rPr>
          <w:rFonts w:ascii="Times New Roman" w:eastAsia="Times New Roman" w:hAnsi="Times New Roman" w:cs="Times New Roman"/>
          <w:color w:val="000000" w:themeColor="text1"/>
          <w:sz w:val="20"/>
          <w:szCs w:val="20"/>
          <w:lang w:val="en-US" w:eastAsia="pt-BR"/>
        </w:rPr>
        <w:t>enunciative</w:t>
      </w:r>
      <w:proofErr w:type="spellEnd"/>
      <w:r w:rsidR="008B7390" w:rsidRPr="0040207C">
        <w:rPr>
          <w:rFonts w:ascii="Times New Roman" w:eastAsia="Times New Roman" w:hAnsi="Times New Roman" w:cs="Times New Roman"/>
          <w:color w:val="000000" w:themeColor="text1"/>
          <w:sz w:val="20"/>
          <w:szCs w:val="20"/>
          <w:lang w:val="en-US" w:eastAsia="pt-BR"/>
        </w:rPr>
        <w:t xml:space="preserve">-discursive perspective, in particular, Dominique Maingueneau studies about the notion of scenes of enunciation, whose scenography category will be for us highlighted. It is important to emphasize an impartiality almost nothing of the newspapers concerned before the facts, and also, the insistence on treating the alleged crime through social vulnerability of families in the outskirts of the greater São Paulo, namely </w:t>
      </w:r>
      <w:proofErr w:type="spellStart"/>
      <w:r w:rsidR="008B7390" w:rsidRPr="0040207C">
        <w:rPr>
          <w:rFonts w:ascii="Times New Roman" w:eastAsia="Times New Roman" w:hAnsi="Times New Roman" w:cs="Times New Roman"/>
          <w:color w:val="000000" w:themeColor="text1"/>
          <w:sz w:val="20"/>
          <w:szCs w:val="20"/>
          <w:lang w:val="en-US" w:eastAsia="pt-BR"/>
        </w:rPr>
        <w:t>Ferraz</w:t>
      </w:r>
      <w:proofErr w:type="spellEnd"/>
      <w:r w:rsidR="008B7390" w:rsidRPr="0040207C">
        <w:rPr>
          <w:rFonts w:ascii="Times New Roman" w:eastAsia="Times New Roman" w:hAnsi="Times New Roman" w:cs="Times New Roman"/>
          <w:color w:val="000000" w:themeColor="text1"/>
          <w:sz w:val="20"/>
          <w:szCs w:val="20"/>
          <w:lang w:val="en-US" w:eastAsia="pt-BR"/>
        </w:rPr>
        <w:t xml:space="preserve"> de </w:t>
      </w:r>
      <w:proofErr w:type="spellStart"/>
      <w:r w:rsidR="008B7390" w:rsidRPr="0040207C">
        <w:rPr>
          <w:rFonts w:ascii="Times New Roman" w:eastAsia="Times New Roman" w:hAnsi="Times New Roman" w:cs="Times New Roman"/>
          <w:color w:val="000000" w:themeColor="text1"/>
          <w:sz w:val="20"/>
          <w:szCs w:val="20"/>
          <w:lang w:val="en-US" w:eastAsia="pt-BR"/>
        </w:rPr>
        <w:t>Vasconcelos</w:t>
      </w:r>
      <w:proofErr w:type="spellEnd"/>
      <w:r w:rsidR="008B7390" w:rsidRPr="0040207C">
        <w:rPr>
          <w:rFonts w:ascii="Times New Roman" w:eastAsia="Times New Roman" w:hAnsi="Times New Roman" w:cs="Times New Roman"/>
          <w:color w:val="000000" w:themeColor="text1"/>
          <w:sz w:val="20"/>
          <w:szCs w:val="20"/>
          <w:lang w:val="en-US" w:eastAsia="pt-BR"/>
        </w:rPr>
        <w:t xml:space="preserve"> and for the sociocultural inclination of those involved, recovering, in this way, all kinds of symbolic and effective </w:t>
      </w:r>
      <w:proofErr w:type="spellStart"/>
      <w:r w:rsidR="008B7390" w:rsidRPr="0040207C">
        <w:rPr>
          <w:rFonts w:ascii="Times New Roman" w:eastAsia="Times New Roman" w:hAnsi="Times New Roman" w:cs="Times New Roman"/>
          <w:color w:val="000000" w:themeColor="text1"/>
          <w:sz w:val="20"/>
          <w:szCs w:val="20"/>
          <w:lang w:val="en-US" w:eastAsia="pt-BR"/>
        </w:rPr>
        <w:t>violences</w:t>
      </w:r>
      <w:proofErr w:type="spellEnd"/>
      <w:r w:rsidR="008B7390" w:rsidRPr="0040207C">
        <w:rPr>
          <w:rFonts w:ascii="Times New Roman" w:eastAsia="Times New Roman" w:hAnsi="Times New Roman" w:cs="Times New Roman"/>
          <w:color w:val="000000" w:themeColor="text1"/>
          <w:sz w:val="20"/>
          <w:szCs w:val="20"/>
          <w:lang w:val="en-US" w:eastAsia="pt-BR"/>
        </w:rPr>
        <w:t xml:space="preserve"> that occur in the daily public and private in the suburbs neighborhood. </w:t>
      </w:r>
    </w:p>
    <w:p w:rsidR="008B7390" w:rsidRPr="0040207C" w:rsidRDefault="008B7390" w:rsidP="008B7390">
      <w:pPr>
        <w:spacing w:after="0"/>
        <w:jc w:val="both"/>
        <w:rPr>
          <w:rFonts w:ascii="Times New Roman" w:eastAsia="Times New Roman" w:hAnsi="Times New Roman" w:cs="Times New Roman"/>
          <w:color w:val="000000" w:themeColor="text1"/>
          <w:sz w:val="20"/>
          <w:szCs w:val="20"/>
          <w:lang w:val="en-US" w:eastAsia="pt-BR"/>
        </w:rPr>
      </w:pPr>
    </w:p>
    <w:p w:rsidR="000B6DB2" w:rsidRPr="000218C1" w:rsidRDefault="000B6DB2" w:rsidP="000B6DB2">
      <w:pPr>
        <w:spacing w:after="0"/>
        <w:jc w:val="both"/>
        <w:rPr>
          <w:rFonts w:ascii="Times New Roman" w:eastAsia="Times New Roman" w:hAnsi="Times New Roman" w:cs="Times New Roman"/>
          <w:color w:val="000000" w:themeColor="text1"/>
          <w:sz w:val="20"/>
          <w:szCs w:val="20"/>
          <w:lang w:val="en-US" w:eastAsia="pt-BR"/>
        </w:rPr>
      </w:pPr>
    </w:p>
    <w:p w:rsidR="000B6DB2" w:rsidRPr="000218C1" w:rsidRDefault="000B6DB2" w:rsidP="000B6DB2">
      <w:pPr>
        <w:spacing w:after="0"/>
        <w:jc w:val="both"/>
        <w:rPr>
          <w:rFonts w:ascii="Times New Roman" w:eastAsia="Times New Roman" w:hAnsi="Times New Roman" w:cs="Times New Roman"/>
          <w:color w:val="000000" w:themeColor="text1"/>
          <w:sz w:val="20"/>
          <w:szCs w:val="20"/>
          <w:lang w:eastAsia="pt-BR"/>
        </w:rPr>
      </w:pPr>
      <w:r w:rsidRPr="000218C1">
        <w:rPr>
          <w:rFonts w:ascii="Times New Roman" w:eastAsia="Times New Roman" w:hAnsi="Times New Roman" w:cs="Times New Roman"/>
          <w:b/>
          <w:color w:val="000000" w:themeColor="text1"/>
          <w:sz w:val="20"/>
          <w:szCs w:val="20"/>
          <w:lang w:val="en-US" w:eastAsia="pt-BR"/>
        </w:rPr>
        <w:t>Keywords:</w:t>
      </w:r>
      <w:r>
        <w:rPr>
          <w:rFonts w:ascii="Times New Roman" w:eastAsia="Times New Roman" w:hAnsi="Times New Roman" w:cs="Times New Roman"/>
          <w:color w:val="000000" w:themeColor="text1"/>
          <w:sz w:val="20"/>
          <w:szCs w:val="20"/>
          <w:lang w:val="en-US" w:eastAsia="pt-BR"/>
        </w:rPr>
        <w:t xml:space="preserve"> Scenography</w:t>
      </w:r>
      <w:r w:rsidRPr="000218C1">
        <w:rPr>
          <w:rFonts w:ascii="Times New Roman" w:eastAsia="Times New Roman" w:hAnsi="Times New Roman" w:cs="Times New Roman"/>
          <w:color w:val="000000" w:themeColor="text1"/>
          <w:sz w:val="20"/>
          <w:szCs w:val="20"/>
          <w:lang w:val="en-US" w:eastAsia="pt-BR"/>
        </w:rPr>
        <w:t xml:space="preserve">. Staging. Press. </w:t>
      </w:r>
      <w:r w:rsidRPr="00220E0A">
        <w:rPr>
          <w:rFonts w:ascii="Times New Roman" w:eastAsia="Times New Roman" w:hAnsi="Times New Roman" w:cs="Times New Roman"/>
          <w:color w:val="000000" w:themeColor="text1"/>
          <w:sz w:val="20"/>
          <w:szCs w:val="20"/>
          <w:lang w:val="en-US" w:eastAsia="pt-BR"/>
        </w:rPr>
        <w:t xml:space="preserve">Discourse. </w:t>
      </w:r>
      <w:r w:rsidRPr="000218C1">
        <w:rPr>
          <w:rFonts w:ascii="Times New Roman" w:eastAsia="Times New Roman" w:hAnsi="Times New Roman" w:cs="Times New Roman"/>
          <w:color w:val="000000" w:themeColor="text1"/>
          <w:sz w:val="20"/>
          <w:szCs w:val="20"/>
          <w:lang w:eastAsia="pt-BR"/>
        </w:rPr>
        <w:t>Violence</w:t>
      </w:r>
    </w:p>
    <w:p w:rsidR="000B6DB2" w:rsidRDefault="000B6DB2" w:rsidP="000B6DB2">
      <w:pPr>
        <w:spacing w:after="0" w:line="240" w:lineRule="auto"/>
        <w:jc w:val="both"/>
        <w:rPr>
          <w:rFonts w:ascii="Times New Roman" w:eastAsia="Times New Roman" w:hAnsi="Times New Roman" w:cs="Times New Roman"/>
          <w:color w:val="000000" w:themeColor="text1"/>
          <w:sz w:val="24"/>
          <w:szCs w:val="24"/>
          <w:lang w:eastAsia="pt-BR"/>
        </w:rPr>
      </w:pPr>
    </w:p>
    <w:p w:rsidR="00935B75" w:rsidRDefault="00935B75" w:rsidP="000B6DB2">
      <w:pPr>
        <w:spacing w:after="0" w:line="240" w:lineRule="auto"/>
        <w:jc w:val="both"/>
        <w:rPr>
          <w:rFonts w:ascii="Times New Roman" w:eastAsia="Times New Roman" w:hAnsi="Times New Roman" w:cs="Times New Roman"/>
          <w:color w:val="000000" w:themeColor="text1"/>
          <w:sz w:val="24"/>
          <w:szCs w:val="24"/>
          <w:lang w:eastAsia="pt-BR"/>
        </w:rPr>
      </w:pPr>
    </w:p>
    <w:p w:rsidR="00935B75" w:rsidRPr="000218C1" w:rsidRDefault="00935B75" w:rsidP="000B6DB2">
      <w:pPr>
        <w:spacing w:after="0" w:line="240" w:lineRule="auto"/>
        <w:jc w:val="both"/>
        <w:rPr>
          <w:rFonts w:ascii="Times New Roman" w:eastAsia="Times New Roman" w:hAnsi="Times New Roman" w:cs="Times New Roman"/>
          <w:color w:val="000000" w:themeColor="text1"/>
          <w:sz w:val="24"/>
          <w:szCs w:val="24"/>
          <w:lang w:eastAsia="pt-BR"/>
        </w:rPr>
      </w:pPr>
    </w:p>
    <w:p w:rsidR="000B6DB2" w:rsidRPr="000218C1" w:rsidRDefault="000B6DB2" w:rsidP="000B6DB2">
      <w:pPr>
        <w:spacing w:after="0" w:line="360" w:lineRule="auto"/>
        <w:jc w:val="both"/>
        <w:rPr>
          <w:rFonts w:ascii="Times New Roman" w:eastAsia="Times New Roman" w:hAnsi="Times New Roman" w:cs="Times New Roman"/>
          <w:b/>
          <w:color w:val="000000" w:themeColor="text1"/>
          <w:sz w:val="24"/>
          <w:szCs w:val="24"/>
          <w:lang w:eastAsia="pt-BR"/>
        </w:rPr>
      </w:pPr>
      <w:r w:rsidRPr="000218C1">
        <w:rPr>
          <w:rFonts w:ascii="Times New Roman" w:eastAsia="Times New Roman" w:hAnsi="Times New Roman" w:cs="Times New Roman"/>
          <w:b/>
          <w:color w:val="000000" w:themeColor="text1"/>
          <w:sz w:val="24"/>
          <w:szCs w:val="24"/>
          <w:lang w:eastAsia="pt-BR"/>
        </w:rPr>
        <w:t>Considerações iniciais</w:t>
      </w:r>
    </w:p>
    <w:p w:rsidR="008B7390" w:rsidRPr="00FC785B" w:rsidRDefault="008B7390" w:rsidP="00FB43DD">
      <w:pPr>
        <w:spacing w:after="0" w:line="360" w:lineRule="auto"/>
        <w:ind w:firstLine="709"/>
        <w:jc w:val="both"/>
        <w:rPr>
          <w:rFonts w:ascii="Times New Roman" w:eastAsia="Times New Roman" w:hAnsi="Times New Roman" w:cs="Times New Roman"/>
          <w:b/>
          <w:color w:val="000000" w:themeColor="text1"/>
          <w:sz w:val="24"/>
          <w:szCs w:val="24"/>
          <w:lang w:val="en-GB" w:eastAsia="pt-BR"/>
        </w:rPr>
      </w:pPr>
    </w:p>
    <w:p w:rsidR="008B7390" w:rsidRPr="00FC785B" w:rsidRDefault="008B7390" w:rsidP="00FB43DD">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O presente artigo visa a examinar, no gênero notícia,</w:t>
      </w:r>
      <w:r w:rsidRPr="00FC785B">
        <w:rPr>
          <w:rFonts w:ascii="Times New Roman" w:hAnsi="Times New Roman" w:cs="Times New Roman"/>
          <w:b/>
          <w:color w:val="000000" w:themeColor="text1"/>
          <w:sz w:val="24"/>
          <w:szCs w:val="24"/>
        </w:rPr>
        <w:t xml:space="preserve"> </w:t>
      </w:r>
      <w:r w:rsidRPr="00FC785B">
        <w:rPr>
          <w:rFonts w:ascii="Times New Roman" w:hAnsi="Times New Roman" w:cs="Times New Roman"/>
          <w:color w:val="000000" w:themeColor="text1"/>
          <w:sz w:val="24"/>
          <w:szCs w:val="24"/>
        </w:rPr>
        <w:t xml:space="preserve">a constituição recíproca presente entre a cenografia e a enunciação. </w:t>
      </w:r>
      <w:r w:rsidRPr="00FC785B">
        <w:rPr>
          <w:rFonts w:ascii="Times New Roman" w:eastAsia="Times New Roman" w:hAnsi="Times New Roman" w:cs="Times New Roman"/>
          <w:color w:val="000000" w:themeColor="text1"/>
          <w:sz w:val="24"/>
          <w:szCs w:val="24"/>
          <w:lang w:eastAsia="pt-BR"/>
        </w:rPr>
        <w:t xml:space="preserve">Privilegiamos como aporte teórico-metodológico a Análise do Discurso em sua perspectiva enunciativo-discursiva, em particular, os estudos propostos por Dominique Maingueneau sobre a noção de cenas de enunciação.  </w:t>
      </w:r>
      <w:r w:rsidRPr="00FC785B">
        <w:rPr>
          <w:rFonts w:ascii="Times New Roman" w:hAnsi="Times New Roman" w:cs="Times New Roman"/>
          <w:color w:val="000000" w:themeColor="text1"/>
          <w:sz w:val="24"/>
          <w:szCs w:val="24"/>
        </w:rPr>
        <w:t xml:space="preserve">Na primeira seção, expomos as condições sócio-históricas de produção do </w:t>
      </w:r>
      <w:r w:rsidRPr="00FC785B">
        <w:rPr>
          <w:rFonts w:ascii="Times New Roman" w:hAnsi="Times New Roman" w:cs="Times New Roman"/>
          <w:i/>
          <w:color w:val="000000" w:themeColor="text1"/>
          <w:sz w:val="24"/>
          <w:szCs w:val="24"/>
        </w:rPr>
        <w:t>corpus</w:t>
      </w:r>
      <w:r w:rsidRPr="00FC785B">
        <w:rPr>
          <w:rFonts w:ascii="Times New Roman" w:hAnsi="Times New Roman" w:cs="Times New Roman"/>
          <w:color w:val="000000" w:themeColor="text1"/>
          <w:sz w:val="24"/>
          <w:szCs w:val="24"/>
        </w:rPr>
        <w:t xml:space="preserve"> selecionado. Observamos, ainda, como a máquina midiática transforma um acontecimento em notícia, capturando a realidade empírica por meio de recortes e seleções subjetivas. Na segunda seção, apresentamos a noção de cenas de enunciação proposta por Maingueneau (2008; 2015) e, em especial, a categoria de cenografia e sua forma de constituição como estratégia de envolvimento discursivo entre os coenunciadores. Na última seção, analisamos cinco textos noticiosos, tomados como discurso, e retirados dos jornas </w:t>
      </w:r>
      <w:r w:rsidRPr="00FC785B">
        <w:rPr>
          <w:rFonts w:ascii="Times New Roman" w:hAnsi="Times New Roman" w:cs="Times New Roman"/>
          <w:i/>
          <w:color w:val="000000" w:themeColor="text1"/>
          <w:sz w:val="24"/>
          <w:szCs w:val="24"/>
        </w:rPr>
        <w:t>Agora São Paulo</w:t>
      </w:r>
      <w:r w:rsidRPr="00FC785B">
        <w:rPr>
          <w:rFonts w:ascii="Times New Roman" w:hAnsi="Times New Roman" w:cs="Times New Roman"/>
          <w:color w:val="000000" w:themeColor="text1"/>
          <w:sz w:val="24"/>
          <w:szCs w:val="24"/>
        </w:rPr>
        <w:t xml:space="preserve"> (doravante, ASP) e </w:t>
      </w:r>
      <w:r w:rsidRPr="00FC785B">
        <w:rPr>
          <w:rFonts w:ascii="Times New Roman" w:hAnsi="Times New Roman" w:cs="Times New Roman"/>
          <w:i/>
          <w:color w:val="000000" w:themeColor="text1"/>
          <w:sz w:val="24"/>
          <w:szCs w:val="24"/>
        </w:rPr>
        <w:t>Diário de São Paulo</w:t>
      </w:r>
      <w:r w:rsidRPr="00FC785B">
        <w:rPr>
          <w:rFonts w:ascii="Times New Roman" w:hAnsi="Times New Roman" w:cs="Times New Roman"/>
          <w:color w:val="000000" w:themeColor="text1"/>
          <w:sz w:val="24"/>
          <w:szCs w:val="24"/>
        </w:rPr>
        <w:t xml:space="preserve"> (doravante, DSP). As notícias dão conta da morte de cinco pessoas da mesma família em setembro de 2013, em Ferraz de Vasconcelos, grande São Paulo.</w:t>
      </w:r>
    </w:p>
    <w:p w:rsidR="008B7390" w:rsidRPr="00FC785B" w:rsidRDefault="008B7390" w:rsidP="00FB43DD">
      <w:pPr>
        <w:spacing w:after="0" w:line="240" w:lineRule="auto"/>
        <w:ind w:firstLine="709"/>
        <w:jc w:val="both"/>
        <w:rPr>
          <w:rFonts w:ascii="Times New Roman" w:eastAsia="Times New Roman" w:hAnsi="Times New Roman" w:cs="Times New Roman"/>
          <w:color w:val="000000" w:themeColor="text1"/>
          <w:sz w:val="24"/>
          <w:szCs w:val="24"/>
          <w:lang w:eastAsia="pt-BR"/>
        </w:rPr>
      </w:pPr>
    </w:p>
    <w:p w:rsidR="00935B75" w:rsidRPr="00935B75" w:rsidRDefault="00935B75" w:rsidP="00FB43DD">
      <w:pPr>
        <w:spacing w:after="0" w:line="360" w:lineRule="auto"/>
        <w:ind w:firstLine="709"/>
        <w:jc w:val="both"/>
        <w:rPr>
          <w:rFonts w:ascii="Times New Roman" w:eastAsia="Times New Roman" w:hAnsi="Times New Roman" w:cs="Times New Roman"/>
          <w:color w:val="000000" w:themeColor="text1"/>
          <w:sz w:val="24"/>
          <w:szCs w:val="24"/>
          <w:lang w:eastAsia="pt-BR"/>
        </w:rPr>
      </w:pPr>
    </w:p>
    <w:p w:rsidR="000B6DB2" w:rsidRPr="003E0EA9" w:rsidRDefault="000B6DB2" w:rsidP="000B6DB2">
      <w:pPr>
        <w:spacing w:after="0" w:line="36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Mídia, d</w:t>
      </w:r>
      <w:r w:rsidRPr="003737C3">
        <w:rPr>
          <w:rFonts w:ascii="Times New Roman" w:eastAsia="Times New Roman" w:hAnsi="Times New Roman" w:cs="Times New Roman"/>
          <w:b/>
          <w:color w:val="000000" w:themeColor="text1"/>
          <w:sz w:val="24"/>
          <w:szCs w:val="24"/>
          <w:lang w:eastAsia="pt-BR"/>
        </w:rPr>
        <w:t xml:space="preserve">iscurso e </w:t>
      </w:r>
      <w:r>
        <w:rPr>
          <w:rFonts w:ascii="Times New Roman" w:eastAsia="Times New Roman" w:hAnsi="Times New Roman" w:cs="Times New Roman"/>
          <w:b/>
          <w:color w:val="000000" w:themeColor="text1"/>
          <w:sz w:val="24"/>
          <w:szCs w:val="24"/>
          <w:lang w:eastAsia="pt-BR"/>
        </w:rPr>
        <w:t>v</w:t>
      </w:r>
      <w:r w:rsidRPr="003737C3">
        <w:rPr>
          <w:rFonts w:ascii="Times New Roman" w:eastAsia="Times New Roman" w:hAnsi="Times New Roman" w:cs="Times New Roman"/>
          <w:b/>
          <w:color w:val="000000" w:themeColor="text1"/>
          <w:sz w:val="24"/>
          <w:szCs w:val="24"/>
          <w:lang w:eastAsia="pt-BR"/>
        </w:rPr>
        <w:t>iolência</w:t>
      </w:r>
    </w:p>
    <w:p w:rsidR="00935B75" w:rsidRDefault="00935B75" w:rsidP="000B6DB2">
      <w:pPr>
        <w:spacing w:after="0" w:line="360" w:lineRule="auto"/>
        <w:ind w:firstLine="737"/>
        <w:jc w:val="both"/>
        <w:rPr>
          <w:rFonts w:ascii="Times New Roman" w:hAnsi="Times New Roman" w:cs="Times New Roman"/>
          <w:sz w:val="24"/>
          <w:szCs w:val="24"/>
        </w:rPr>
      </w:pPr>
    </w:p>
    <w:p w:rsidR="00665E79" w:rsidRPr="00FC785B" w:rsidRDefault="00665E79" w:rsidP="00665E79">
      <w:pPr>
        <w:spacing w:after="0"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t xml:space="preserve">Em setembro de 2013, na cidade de Ferraz de Vasconcelos, grande São Paulo, a imprensa escrita e digital noticiou a morte de cinco pessoas de uma mesma família. Seus corpos foram encontrados dentro do apartamento onde moravam. Tratava-se de Dina Vieira da Silva de 42 anos e seus quatro filhos, sendo três meninas de 7, 11 e 16 anos e um menino de 12 anos. Na época, os jornais ASP e DSP dedicaram um espaço significativo, entre os dias 18 e 19 de setembro, para a tragédia. Algumas informações dadas pela Polícia Civil do Estado de São Paulo, durante as investigações, foram sendo acrescentadas ao acompanhamento dos referidos jornais no caso: fotos, textos, “planta” do apartamento, averiguação da vida privada dos envolvidos entre outras coisas. </w:t>
      </w:r>
    </w:p>
    <w:p w:rsidR="00665E79" w:rsidRPr="00FC785B" w:rsidRDefault="00665E79" w:rsidP="00665E79">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A figura 1, abaixo, como veremos, parece sugerir que o homem, sendo conduzido por policiais e escondendo o rosto embaixo da blusa, cometeu algum crime, embora o item lexical “suspeito” minimize a acusação.  Com efeito, a imagem é um elemento essencial na produção da informação no campo da imprensa. A foto tende a direcionar olhar do leitor no momento da prisão. O leitor se depara, na interação com a cenografia, com um criminoso, não com um </w:t>
      </w:r>
      <w:r w:rsidRPr="00FC785B">
        <w:rPr>
          <w:rFonts w:ascii="Times New Roman" w:eastAsia="Times New Roman" w:hAnsi="Times New Roman" w:cs="Times New Roman"/>
          <w:color w:val="000000" w:themeColor="text1"/>
          <w:sz w:val="24"/>
          <w:szCs w:val="24"/>
          <w:lang w:eastAsia="pt-BR"/>
        </w:rPr>
        <w:lastRenderedPageBreak/>
        <w:t>suspeito. Não existe movimento que explique ou negue uma imagem congelada, mas “[...] o fluxo incessante da imagem constitui o nosso meio circundante” (SONTAG, 2003, p. 33). A imagem (fig.2), contudo, não é apresentada sozinha, já que não estamos diante de um álbum de violência urbana. A foto apresentada no jornal ASP circunda-se por enunciados que visam a testemunhá-la.  O icontexto materializa um discurso tecido de forma bem organizada pelo jornal em questão.</w:t>
      </w:r>
    </w:p>
    <w:p w:rsidR="00665E79" w:rsidRPr="00FC785B" w:rsidRDefault="00665E79" w:rsidP="00665E79">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Este discurso presentifica-se entre o acontecimento e a notícia. Ele é a consequência do olhar lançado pelos sujeitos sobre o espaço social. O efeito de sentido produzido neste espaço depende da posição coenunciativa de cada sujeito. Então, o homem levado pelo policial, cobrindo o rosto, não é apenas um homem escondendo a face. Ele, como descreve o texto ao lado, é um boliviano: um estrangeiro, suspeito de matar uma família inteira envenenada. Ele, também, é um agressor reincidente, pois, como consta nos boletins de ocorrência feitos na Delegacia da Mulher, a vítima havia registrado três queixas por violência doméstica. Ele, ainda, é um ex-condenado da polícia por furto. Estas informações ampliam os efeitos de sentido da imagem ora estabilizada e passam a construir uma encenação.</w:t>
      </w:r>
    </w:p>
    <w:p w:rsidR="000B6DB2" w:rsidRPr="000218C1" w:rsidRDefault="000B6DB2" w:rsidP="000B6DB2">
      <w:pPr>
        <w:spacing w:after="0" w:line="360" w:lineRule="auto"/>
        <w:ind w:firstLine="737"/>
        <w:jc w:val="both"/>
        <w:rPr>
          <w:rFonts w:ascii="Times New Roman" w:eastAsia="Times New Roman" w:hAnsi="Times New Roman" w:cs="Times New Roman"/>
          <w:sz w:val="24"/>
          <w:szCs w:val="24"/>
          <w:lang w:eastAsia="pt-BR"/>
        </w:rPr>
      </w:pPr>
    </w:p>
    <w:p w:rsidR="000B6DB2" w:rsidRPr="000218C1" w:rsidRDefault="000B6DB2" w:rsidP="000B6DB2">
      <w:pPr>
        <w:spacing w:after="0" w:line="360" w:lineRule="auto"/>
        <w:ind w:firstLine="737"/>
        <w:jc w:val="both"/>
        <w:rPr>
          <w:rFonts w:ascii="Times New Roman" w:eastAsia="Times New Roman" w:hAnsi="Times New Roman" w:cs="Times New Roman"/>
          <w:sz w:val="24"/>
          <w:szCs w:val="24"/>
          <w:lang w:eastAsia="pt-BR"/>
        </w:rPr>
      </w:pPr>
    </w:p>
    <w:p w:rsidR="000B6DB2" w:rsidRPr="000218C1" w:rsidRDefault="000B6DB2" w:rsidP="000B6DB2">
      <w:pPr>
        <w:spacing w:after="0" w:line="360" w:lineRule="auto"/>
        <w:jc w:val="both"/>
        <w:rPr>
          <w:rFonts w:ascii="Times New Roman" w:eastAsia="Times New Roman" w:hAnsi="Times New Roman" w:cs="Times New Roman"/>
          <w:sz w:val="24"/>
          <w:szCs w:val="24"/>
          <w:lang w:eastAsia="pt-BR"/>
        </w:rPr>
      </w:pPr>
      <w:r w:rsidRPr="000218C1">
        <w:rPr>
          <w:rFonts w:ascii="Times New Roman" w:hAnsi="Times New Roman" w:cs="Times New Roman"/>
          <w:noProof/>
          <w:sz w:val="24"/>
          <w:szCs w:val="24"/>
          <w:lang w:eastAsia="pt-BR"/>
        </w:rPr>
        <w:drawing>
          <wp:inline distT="0" distB="0" distL="0" distR="0" wp14:anchorId="001E631E" wp14:editId="28CD324B">
            <wp:extent cx="5720487" cy="2999232"/>
            <wp:effectExtent l="19050" t="19050" r="0" b="0"/>
            <wp:docPr id="4" name="Imagem 4" descr="C:\Users\Anderson\Dropbox\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on\Dropbox\Sem títu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145" cy="3029462"/>
                    </a:xfrm>
                    <a:prstGeom prst="rect">
                      <a:avLst/>
                    </a:prstGeom>
                    <a:noFill/>
                    <a:ln w="6350">
                      <a:solidFill>
                        <a:sysClr val="windowText" lastClr="000000"/>
                      </a:solidFill>
                    </a:ln>
                  </pic:spPr>
                </pic:pic>
              </a:graphicData>
            </a:graphic>
          </wp:inline>
        </w:drawing>
      </w:r>
    </w:p>
    <w:p w:rsidR="000B6DB2" w:rsidRPr="000218C1" w:rsidRDefault="000B6DB2" w:rsidP="000B6DB2">
      <w:pPr>
        <w:spacing w:after="0" w:line="360" w:lineRule="auto"/>
        <w:ind w:firstLine="737"/>
        <w:jc w:val="center"/>
        <w:rPr>
          <w:rFonts w:ascii="Times New Roman" w:eastAsia="Times New Roman" w:hAnsi="Times New Roman" w:cs="Times New Roman"/>
          <w:sz w:val="16"/>
          <w:szCs w:val="16"/>
          <w:lang w:eastAsia="pt-BR"/>
        </w:rPr>
      </w:pPr>
      <w:r w:rsidRPr="000218C1">
        <w:rPr>
          <w:rFonts w:ascii="Times New Roman" w:eastAsia="Times New Roman" w:hAnsi="Times New Roman" w:cs="Times New Roman"/>
          <w:sz w:val="16"/>
          <w:szCs w:val="16"/>
          <w:lang w:eastAsia="pt-BR"/>
        </w:rPr>
        <w:t xml:space="preserve">Figura </w:t>
      </w:r>
      <w:r>
        <w:rPr>
          <w:rFonts w:ascii="Times New Roman" w:eastAsia="Times New Roman" w:hAnsi="Times New Roman" w:cs="Times New Roman"/>
          <w:sz w:val="16"/>
          <w:szCs w:val="16"/>
          <w:lang w:eastAsia="pt-BR"/>
        </w:rPr>
        <w:t>1</w:t>
      </w:r>
      <w:r w:rsidRPr="000218C1">
        <w:rPr>
          <w:rFonts w:ascii="Times New Roman" w:eastAsia="Times New Roman" w:hAnsi="Times New Roman" w:cs="Times New Roman"/>
          <w:sz w:val="16"/>
          <w:szCs w:val="16"/>
          <w:lang w:eastAsia="pt-BR"/>
        </w:rPr>
        <w:t>. Alex Pedraza</w:t>
      </w:r>
      <w:r>
        <w:rPr>
          <w:rFonts w:ascii="Times New Roman" w:eastAsia="Times New Roman" w:hAnsi="Times New Roman" w:cs="Times New Roman"/>
          <w:sz w:val="16"/>
          <w:szCs w:val="16"/>
          <w:lang w:eastAsia="pt-BR"/>
        </w:rPr>
        <w:t>,</w:t>
      </w:r>
      <w:r w:rsidRPr="000218C1">
        <w:rPr>
          <w:rFonts w:ascii="Times New Roman" w:eastAsia="Times New Roman" w:hAnsi="Times New Roman" w:cs="Times New Roman"/>
          <w:sz w:val="16"/>
          <w:szCs w:val="16"/>
          <w:lang w:eastAsia="pt-BR"/>
        </w:rPr>
        <w:t xml:space="preserve"> </w:t>
      </w:r>
      <w:r>
        <w:rPr>
          <w:rFonts w:ascii="Times New Roman" w:eastAsia="Times New Roman" w:hAnsi="Times New Roman" w:cs="Times New Roman"/>
          <w:sz w:val="16"/>
          <w:szCs w:val="16"/>
          <w:lang w:eastAsia="pt-BR"/>
        </w:rPr>
        <w:t>escondendo</w:t>
      </w:r>
      <w:r w:rsidRPr="000218C1">
        <w:rPr>
          <w:rFonts w:ascii="Times New Roman" w:eastAsia="Times New Roman" w:hAnsi="Times New Roman" w:cs="Times New Roman"/>
          <w:sz w:val="16"/>
          <w:szCs w:val="16"/>
          <w:lang w:eastAsia="pt-BR"/>
        </w:rPr>
        <w:t xml:space="preserve"> o rosto</w:t>
      </w:r>
    </w:p>
    <w:p w:rsidR="000B6DB2" w:rsidRPr="000218C1" w:rsidRDefault="000B6DB2" w:rsidP="000B6DB2">
      <w:pPr>
        <w:spacing w:after="0" w:line="360" w:lineRule="auto"/>
        <w:ind w:firstLine="737"/>
        <w:jc w:val="center"/>
        <w:rPr>
          <w:rFonts w:ascii="Times New Roman" w:eastAsia="Times New Roman" w:hAnsi="Times New Roman" w:cs="Times New Roman"/>
          <w:sz w:val="16"/>
          <w:szCs w:val="16"/>
          <w:lang w:eastAsia="pt-BR"/>
        </w:rPr>
      </w:pPr>
      <w:r w:rsidRPr="000218C1">
        <w:rPr>
          <w:rFonts w:ascii="Times New Roman" w:eastAsia="Times New Roman" w:hAnsi="Times New Roman" w:cs="Times New Roman"/>
          <w:sz w:val="16"/>
          <w:szCs w:val="16"/>
          <w:lang w:eastAsia="pt-BR"/>
        </w:rPr>
        <w:t>Fonte: Agora São Paulo</w:t>
      </w:r>
    </w:p>
    <w:p w:rsidR="000B6DB2" w:rsidRPr="000218C1" w:rsidRDefault="000B6DB2" w:rsidP="000B6DB2">
      <w:pPr>
        <w:spacing w:after="0" w:line="360" w:lineRule="auto"/>
        <w:jc w:val="both"/>
        <w:rPr>
          <w:rFonts w:ascii="Times New Roman" w:eastAsia="Times New Roman" w:hAnsi="Times New Roman" w:cs="Times New Roman"/>
          <w:sz w:val="24"/>
          <w:szCs w:val="24"/>
          <w:lang w:eastAsia="pt-BR"/>
        </w:rPr>
      </w:pPr>
    </w:p>
    <w:p w:rsidR="00665E79" w:rsidRPr="00FC785B" w:rsidRDefault="00665E79" w:rsidP="00665E79">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O que faz dele um suspeito não é somente sua ligação com uma das vítimas, no caso Dina Vieira, sua namorada, mas, sobretudo, a encenação de uma violência doméstica, contida na memória discursiva do leitor desse jornal. Uma jarra com líquido amarelado e um pedaço </w:t>
      </w:r>
      <w:r w:rsidRPr="00FC785B">
        <w:rPr>
          <w:rFonts w:ascii="Times New Roman" w:eastAsia="Times New Roman" w:hAnsi="Times New Roman" w:cs="Times New Roman"/>
          <w:color w:val="000000" w:themeColor="text1"/>
          <w:sz w:val="24"/>
          <w:szCs w:val="24"/>
          <w:lang w:eastAsia="pt-BR"/>
        </w:rPr>
        <w:lastRenderedPageBreak/>
        <w:t xml:space="preserve">de bolo encontrado no local, junto aos cinco corpos, são os objetos que mobilizam cenas de fala validadas para criação do cenário. Além disso, elementos linguísticos são necessários à produção do “roteiro” e vão, com suas personagens, compondo a cena. Trata-se agora de uma representação coletiva cristalizada a qual chamamos de estereótipo (CHARAUDEAU </w:t>
      </w:r>
      <w:r>
        <w:rPr>
          <w:rFonts w:ascii="Times New Roman" w:eastAsia="Times New Roman" w:hAnsi="Times New Roman" w:cs="Times New Roman"/>
          <w:color w:val="000000" w:themeColor="text1"/>
          <w:sz w:val="24"/>
          <w:szCs w:val="24"/>
          <w:lang w:eastAsia="pt-BR"/>
        </w:rPr>
        <w:t>e</w:t>
      </w:r>
      <w:r w:rsidRPr="00FC785B">
        <w:rPr>
          <w:rFonts w:ascii="Times New Roman" w:eastAsia="Times New Roman" w:hAnsi="Times New Roman" w:cs="Times New Roman"/>
          <w:color w:val="000000" w:themeColor="text1"/>
          <w:sz w:val="24"/>
          <w:szCs w:val="24"/>
          <w:lang w:eastAsia="pt-BR"/>
        </w:rPr>
        <w:t xml:space="preserve"> MAINGUENEAU, 2008). Como veremos no </w:t>
      </w:r>
      <w:r w:rsidRPr="00FC785B">
        <w:rPr>
          <w:rFonts w:ascii="Times New Roman" w:eastAsia="Times New Roman" w:hAnsi="Times New Roman" w:cs="Times New Roman"/>
          <w:i/>
          <w:color w:val="000000" w:themeColor="text1"/>
          <w:sz w:val="24"/>
          <w:szCs w:val="24"/>
          <w:lang w:eastAsia="pt-BR"/>
        </w:rPr>
        <w:t>corpus</w:t>
      </w:r>
      <w:r w:rsidRPr="00FC785B">
        <w:rPr>
          <w:rFonts w:ascii="Times New Roman" w:eastAsia="Times New Roman" w:hAnsi="Times New Roman" w:cs="Times New Roman"/>
          <w:color w:val="000000" w:themeColor="text1"/>
          <w:sz w:val="24"/>
          <w:szCs w:val="24"/>
          <w:lang w:eastAsia="pt-BR"/>
        </w:rPr>
        <w:t xml:space="preserve"> selecionado, a construção discursiva do homem escondendo o rosto é a de um imigrante boliviano que não tem endereço nem emprego fixos: ciumento, violento, péssimo pai e possessivo. </w:t>
      </w:r>
    </w:p>
    <w:p w:rsidR="00665E79" w:rsidRPr="00FC785B" w:rsidRDefault="00665E79" w:rsidP="00665E79">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Na notícia acima (fig. 2), o espaço temático nos remete ao título: “Mãe e quatro filhos são encontrados mortos na grande São Paulo”, “[...] é um fato que se inscreve num certo domínio público e que pode ser reportado sob a forma de um </w:t>
      </w:r>
      <w:proofErr w:type="spellStart"/>
      <w:r w:rsidRPr="00FC785B">
        <w:rPr>
          <w:rFonts w:ascii="Times New Roman" w:eastAsia="Times New Roman" w:hAnsi="Times New Roman" w:cs="Times New Roman"/>
          <w:color w:val="000000" w:themeColor="text1"/>
          <w:sz w:val="24"/>
          <w:szCs w:val="24"/>
          <w:lang w:eastAsia="pt-BR"/>
        </w:rPr>
        <w:t>minirrelato</w:t>
      </w:r>
      <w:proofErr w:type="spellEnd"/>
      <w:r w:rsidRPr="00FC785B">
        <w:rPr>
          <w:rFonts w:ascii="Times New Roman" w:eastAsia="Times New Roman" w:hAnsi="Times New Roman" w:cs="Times New Roman"/>
          <w:color w:val="000000" w:themeColor="text1"/>
          <w:sz w:val="24"/>
          <w:szCs w:val="24"/>
          <w:lang w:eastAsia="pt-BR"/>
        </w:rPr>
        <w:t xml:space="preserve">” (CHARAUDEAU, 2010, p. 132). O lugar é a grande São Paulo; o fato corresponde às pessoas serem encontradas mortas; os atores são a mãe, os quatro filhos e o boliviano, Alex </w:t>
      </w:r>
      <w:proofErr w:type="spellStart"/>
      <w:r w:rsidRPr="00FC785B">
        <w:rPr>
          <w:rFonts w:ascii="Times New Roman" w:eastAsia="Times New Roman" w:hAnsi="Times New Roman" w:cs="Times New Roman"/>
          <w:color w:val="000000" w:themeColor="text1"/>
          <w:sz w:val="24"/>
          <w:szCs w:val="24"/>
          <w:lang w:eastAsia="pt-BR"/>
        </w:rPr>
        <w:t>Guinones</w:t>
      </w:r>
      <w:proofErr w:type="spellEnd"/>
      <w:r w:rsidRPr="00FC785B">
        <w:rPr>
          <w:rFonts w:ascii="Times New Roman" w:eastAsia="Times New Roman" w:hAnsi="Times New Roman" w:cs="Times New Roman"/>
          <w:color w:val="000000" w:themeColor="text1"/>
          <w:sz w:val="24"/>
          <w:szCs w:val="24"/>
          <w:lang w:eastAsia="pt-BR"/>
        </w:rPr>
        <w:t xml:space="preserve">. A novidade é um imigrante boliviano matar por envenenamento a namorada e os quatro filhos dela por vingança ao rompimento do namoro. A fonte é a polícia que “investiga a possibilidade de envenenamento”; a diversidade no tratamento é a prática discursiva em descrever o fato. Eis, então, a construção de uma notícia. </w:t>
      </w:r>
    </w:p>
    <w:p w:rsidR="00665E79" w:rsidRPr="00FC785B" w:rsidRDefault="00665E79" w:rsidP="00665E79">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O acontecimento no discurso é a morte das cinco pessoas da mesma família. A suposta brutalidade dessas mortes é a notícia</w:t>
      </w:r>
      <w:r w:rsidRPr="00FC785B">
        <w:rPr>
          <w:rFonts w:ascii="Times New Roman" w:eastAsia="Times New Roman" w:hAnsi="Times New Roman" w:cs="Times New Roman"/>
          <w:i/>
          <w:color w:val="000000" w:themeColor="text1"/>
          <w:sz w:val="24"/>
          <w:szCs w:val="24"/>
          <w:lang w:eastAsia="pt-BR"/>
        </w:rPr>
        <w:t xml:space="preserve">. </w:t>
      </w:r>
      <w:r w:rsidRPr="00FC785B">
        <w:rPr>
          <w:rFonts w:ascii="Times New Roman" w:eastAsia="Times New Roman" w:hAnsi="Times New Roman" w:cs="Times New Roman"/>
          <w:color w:val="000000" w:themeColor="text1"/>
          <w:sz w:val="24"/>
          <w:szCs w:val="24"/>
          <w:lang w:eastAsia="pt-BR"/>
        </w:rPr>
        <w:t xml:space="preserve">O acontecimento significado “[...] nasce num processo </w:t>
      </w:r>
      <w:proofErr w:type="spellStart"/>
      <w:r w:rsidRPr="00FC785B">
        <w:rPr>
          <w:rFonts w:ascii="Times New Roman" w:eastAsia="Times New Roman" w:hAnsi="Times New Roman" w:cs="Times New Roman"/>
          <w:color w:val="000000" w:themeColor="text1"/>
          <w:sz w:val="24"/>
          <w:szCs w:val="24"/>
          <w:lang w:eastAsia="pt-BR"/>
        </w:rPr>
        <w:t>evenemencial</w:t>
      </w:r>
      <w:proofErr w:type="spellEnd"/>
      <w:r w:rsidRPr="00FC785B">
        <w:rPr>
          <w:rFonts w:ascii="Times New Roman" w:eastAsia="Times New Roman" w:hAnsi="Times New Roman" w:cs="Times New Roman"/>
          <w:color w:val="000000" w:themeColor="text1"/>
          <w:sz w:val="24"/>
          <w:szCs w:val="24"/>
          <w:lang w:eastAsia="pt-BR"/>
        </w:rPr>
        <w:t xml:space="preserve"> que [...] se constrói ao término de uma mimese tripla. É daí que nasce o que se convencionou a chamar de ‘a notícia’” (CHARAUDEAU, 2010, p. 132). Para este autor, portanto, notícia diz respeito a um acervo de informações, que se inscreve num mesmo espaço temático e apresenta-se como novidade, embora, muitas vezes, a notícia apenas traga elementos novos. Além disso, resulta de uma fonte e pode ser tratada de forma diferente. Deste modo, teremos em um acontecimento: um espaço temático, um caráter de novidade, uma fonte e seus diversos tratamentos.</w:t>
      </w:r>
    </w:p>
    <w:p w:rsidR="000B6DB2" w:rsidRDefault="000B6DB2" w:rsidP="000B6DB2">
      <w:pPr>
        <w:spacing w:after="0" w:line="360" w:lineRule="auto"/>
        <w:jc w:val="both"/>
        <w:rPr>
          <w:rFonts w:ascii="Times New Roman" w:eastAsia="Times New Roman" w:hAnsi="Times New Roman" w:cs="Times New Roman"/>
          <w:sz w:val="24"/>
          <w:szCs w:val="24"/>
          <w:lang w:eastAsia="pt-BR"/>
        </w:rPr>
      </w:pPr>
    </w:p>
    <w:p w:rsidR="00935B75" w:rsidRPr="003E0EA9" w:rsidRDefault="00935B75" w:rsidP="000B6DB2">
      <w:pPr>
        <w:spacing w:after="0" w:line="360" w:lineRule="auto"/>
        <w:jc w:val="both"/>
        <w:rPr>
          <w:rFonts w:ascii="Times New Roman" w:eastAsia="Times New Roman" w:hAnsi="Times New Roman" w:cs="Times New Roman"/>
          <w:sz w:val="24"/>
          <w:szCs w:val="24"/>
          <w:lang w:eastAsia="pt-BR"/>
        </w:rPr>
      </w:pPr>
    </w:p>
    <w:p w:rsidR="000B6DB2" w:rsidRDefault="000B6DB2" w:rsidP="000B6DB2">
      <w:pPr>
        <w:spacing w:after="0" w:line="360" w:lineRule="auto"/>
        <w:jc w:val="both"/>
        <w:rPr>
          <w:rFonts w:ascii="Times New Roman" w:hAnsi="Times New Roman" w:cs="Times New Roman"/>
          <w:b/>
          <w:sz w:val="24"/>
          <w:szCs w:val="24"/>
        </w:rPr>
      </w:pPr>
      <w:r w:rsidRPr="000218C1">
        <w:rPr>
          <w:rFonts w:ascii="Times New Roman" w:hAnsi="Times New Roman" w:cs="Times New Roman"/>
          <w:b/>
          <w:sz w:val="24"/>
          <w:szCs w:val="24"/>
        </w:rPr>
        <w:t>Encenação e cenas da enunciação</w:t>
      </w:r>
    </w:p>
    <w:p w:rsidR="00935B75" w:rsidRPr="003E0EA9" w:rsidRDefault="00935B75" w:rsidP="000B6DB2">
      <w:pPr>
        <w:spacing w:after="0" w:line="360" w:lineRule="auto"/>
        <w:jc w:val="both"/>
        <w:rPr>
          <w:rFonts w:ascii="Times New Roman" w:hAnsi="Times New Roman" w:cs="Times New Roman"/>
          <w:b/>
          <w:sz w:val="24"/>
          <w:szCs w:val="24"/>
        </w:rPr>
      </w:pPr>
    </w:p>
    <w:p w:rsidR="00EF0204" w:rsidRPr="00FC785B" w:rsidRDefault="00EF0204" w:rsidP="00EF0204">
      <w:pPr>
        <w:spacing w:after="0" w:line="360" w:lineRule="auto"/>
        <w:ind w:firstLine="709"/>
        <w:jc w:val="both"/>
        <w:rPr>
          <w:rFonts w:ascii="Times New Roman" w:hAnsi="Times New Roman" w:cs="Times New Roman"/>
          <w:i/>
          <w:color w:val="000000" w:themeColor="text1"/>
          <w:sz w:val="24"/>
          <w:szCs w:val="24"/>
        </w:rPr>
      </w:pPr>
    </w:p>
    <w:p w:rsidR="00EF0204" w:rsidRPr="00FC785B" w:rsidRDefault="00EF0204" w:rsidP="00EF0204">
      <w:pPr>
        <w:spacing w:after="0"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t xml:space="preserve">A notícia, no caso de nosso </w:t>
      </w:r>
      <w:r w:rsidRPr="00FC785B">
        <w:rPr>
          <w:rFonts w:ascii="Times New Roman" w:hAnsi="Times New Roman" w:cs="Times New Roman"/>
          <w:i/>
          <w:color w:val="000000" w:themeColor="text1"/>
          <w:sz w:val="24"/>
          <w:szCs w:val="24"/>
        </w:rPr>
        <w:t>corpus</w:t>
      </w:r>
      <w:r w:rsidRPr="00FC785B">
        <w:rPr>
          <w:rFonts w:ascii="Times New Roman" w:hAnsi="Times New Roman" w:cs="Times New Roman"/>
          <w:color w:val="000000" w:themeColor="text1"/>
          <w:sz w:val="24"/>
          <w:szCs w:val="24"/>
        </w:rPr>
        <w:t xml:space="preserve">, faz parte da cena englobante do discurso jornalístico. Segundo Maingueneau (2008; 2013; 2015), ao ler jornais, receber folhetos na rua, ler livros, bulas, receitas, não é tão fácil classificar o tipo de discurso com o qual nos deparamos. No entanto, por meio de sua função social, podemos chegar a essa categorização. </w:t>
      </w:r>
      <w:r w:rsidRPr="00FC785B">
        <w:rPr>
          <w:rFonts w:ascii="Times New Roman" w:hAnsi="Times New Roman" w:cs="Times New Roman"/>
          <w:color w:val="000000" w:themeColor="text1"/>
          <w:sz w:val="24"/>
          <w:szCs w:val="24"/>
        </w:rPr>
        <w:lastRenderedPageBreak/>
        <w:t>Ou seja, podemos determinar qual é a “[...]</w:t>
      </w:r>
      <w:r w:rsidRPr="00FC785B">
        <w:rPr>
          <w:rFonts w:ascii="Times New Roman" w:hAnsi="Times New Roman" w:cs="Times New Roman"/>
          <w:i/>
          <w:color w:val="000000" w:themeColor="text1"/>
          <w:sz w:val="24"/>
          <w:szCs w:val="24"/>
        </w:rPr>
        <w:t xml:space="preserve"> </w:t>
      </w:r>
      <w:r w:rsidRPr="00FC785B">
        <w:rPr>
          <w:rFonts w:ascii="Times New Roman" w:hAnsi="Times New Roman" w:cs="Times New Roman"/>
          <w:color w:val="000000" w:themeColor="text1"/>
          <w:sz w:val="24"/>
          <w:szCs w:val="24"/>
        </w:rPr>
        <w:t>cena englobante na qual é preciso que nos situemos para interpretá-lo, em nome de que [o texto] interpela o leitor, em função de qual finalidade ele foi organizado” (MAINGUENEAU, 2013, p. 95).</w:t>
      </w:r>
    </w:p>
    <w:p w:rsidR="00EF0204" w:rsidRPr="00FC785B" w:rsidRDefault="00EF0204" w:rsidP="00EF0204">
      <w:pPr>
        <w:spacing w:after="0"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t>Contudo, para o leitor, receber uma notícia e dizer que se trata de um discurso jornalístico é insuficiente. De acordo com Maingueneau (2013), o leitor, ao ler a notícia, por exemplo, não está tratando com o discurso jornalístico, mas com o gênero de discurso, que define os papéis sociais que ele deve assumir:</w:t>
      </w:r>
    </w:p>
    <w:p w:rsidR="000B6DB2" w:rsidRPr="000218C1" w:rsidRDefault="000B6DB2" w:rsidP="00935B75">
      <w:pPr>
        <w:spacing w:after="0" w:line="360" w:lineRule="auto"/>
        <w:ind w:firstLine="709"/>
        <w:jc w:val="both"/>
        <w:rPr>
          <w:rFonts w:ascii="Times New Roman" w:hAnsi="Times New Roman" w:cs="Times New Roman"/>
          <w:sz w:val="24"/>
          <w:szCs w:val="24"/>
        </w:rPr>
      </w:pPr>
    </w:p>
    <w:p w:rsidR="000B6DB2" w:rsidRPr="000218C1" w:rsidRDefault="000B6DB2" w:rsidP="000B6DB2">
      <w:pPr>
        <w:spacing w:after="0" w:line="360" w:lineRule="auto"/>
        <w:ind w:firstLine="737"/>
        <w:jc w:val="both"/>
        <w:rPr>
          <w:rFonts w:ascii="Times New Roman" w:hAnsi="Times New Roman" w:cs="Times New Roman"/>
          <w:sz w:val="24"/>
          <w:szCs w:val="24"/>
        </w:rPr>
      </w:pPr>
    </w:p>
    <w:p w:rsidR="000B6DB2" w:rsidRPr="000218C1" w:rsidRDefault="000B6DB2" w:rsidP="000B6DB2">
      <w:pPr>
        <w:spacing w:after="0" w:line="240" w:lineRule="auto"/>
        <w:ind w:left="2268"/>
        <w:jc w:val="both"/>
        <w:rPr>
          <w:rFonts w:ascii="Times New Roman" w:hAnsi="Times New Roman" w:cs="Times New Roman"/>
          <w:sz w:val="20"/>
          <w:szCs w:val="20"/>
        </w:rPr>
      </w:pPr>
      <w:r w:rsidRPr="000218C1">
        <w:rPr>
          <w:rFonts w:ascii="Times New Roman" w:hAnsi="Times New Roman" w:cs="Times New Roman"/>
          <w:sz w:val="20"/>
          <w:szCs w:val="20"/>
        </w:rPr>
        <w:t>Trata-se de um dispositivo de comunicação possível de atualizar as interações por meio de um arsenal de gêneros já existentes e conhecidos dos indivíduos. Isso possibilita tanto a manutenção das relações sociais quanto a economia no tempo da interação pela recorrência de modelos preestabelecidos, não havendo necessidade de se criar um gênero a cada situação comunicativa iniciada. (NASCIMENTO &amp; CANO, 2011, p. 400)</w:t>
      </w:r>
    </w:p>
    <w:p w:rsidR="000B6DB2" w:rsidRPr="000218C1" w:rsidRDefault="000B6DB2" w:rsidP="000B6DB2">
      <w:pPr>
        <w:spacing w:after="0" w:line="360" w:lineRule="auto"/>
        <w:ind w:firstLine="737"/>
        <w:jc w:val="both"/>
        <w:rPr>
          <w:rFonts w:ascii="Times New Roman" w:hAnsi="Times New Roman" w:cs="Times New Roman"/>
          <w:sz w:val="24"/>
          <w:szCs w:val="24"/>
        </w:rPr>
      </w:pPr>
    </w:p>
    <w:p w:rsidR="00EF0204" w:rsidRPr="00FC785B" w:rsidRDefault="00EF0204" w:rsidP="00EF0204">
      <w:pPr>
        <w:spacing w:after="0"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t>Em outras palavras, no discurso jornalístico</w:t>
      </w:r>
      <w:r w:rsidRPr="00FC785B">
        <w:rPr>
          <w:rFonts w:ascii="Times New Roman" w:hAnsi="Times New Roman" w:cs="Times New Roman"/>
          <w:i/>
          <w:color w:val="000000" w:themeColor="text1"/>
          <w:sz w:val="24"/>
          <w:szCs w:val="24"/>
        </w:rPr>
        <w:t xml:space="preserve"> </w:t>
      </w:r>
      <w:r w:rsidRPr="00FC785B">
        <w:rPr>
          <w:rFonts w:ascii="Times New Roman" w:hAnsi="Times New Roman" w:cs="Times New Roman"/>
          <w:color w:val="000000" w:themeColor="text1"/>
          <w:sz w:val="24"/>
          <w:szCs w:val="24"/>
        </w:rPr>
        <w:t>- cena englobante - podemos acionar o gênero do discurso notícia</w:t>
      </w:r>
      <w:r w:rsidRPr="00FC785B">
        <w:rPr>
          <w:rFonts w:ascii="Times New Roman" w:hAnsi="Times New Roman" w:cs="Times New Roman"/>
          <w:i/>
          <w:color w:val="000000" w:themeColor="text1"/>
          <w:sz w:val="24"/>
          <w:szCs w:val="24"/>
        </w:rPr>
        <w:t xml:space="preserve"> - </w:t>
      </w:r>
      <w:r w:rsidRPr="00FC785B">
        <w:rPr>
          <w:rFonts w:ascii="Times New Roman" w:hAnsi="Times New Roman" w:cs="Times New Roman"/>
          <w:color w:val="000000" w:themeColor="text1"/>
          <w:sz w:val="24"/>
          <w:szCs w:val="24"/>
        </w:rPr>
        <w:t>cena genérica - para definir o quadro cênico do discurso. Deste modo, a cena englobante contribui para produção de efeitos de sentido de um dado discurso, na medida em que podemos identificar o tipo de discurso que recebemos. A cena genérica, por sua vez, define o papel dos coenunciadores. Por exemplo, no caso de uma notícia em um jornal, estamos recebendo um discurso jornalístico. Logo, teremos um enunciador (jornal, jornalista) e um coenunciador (leitor). Entretanto, a interação entre os coenunciadores ocorre por meio da cenografia.</w:t>
      </w:r>
    </w:p>
    <w:p w:rsidR="000B6DB2" w:rsidRDefault="00EF0204" w:rsidP="00EF0204">
      <w:pPr>
        <w:spacing w:after="0"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t xml:space="preserve">A cenografia é aquela com a qual o leitor se defronta.  É a partir de enunciados descritos em determinados contextos que a cena vai sendo construída; logo, não existe um quadro construído </w:t>
      </w:r>
      <w:r w:rsidRPr="00FC785B">
        <w:rPr>
          <w:rFonts w:ascii="Times New Roman" w:hAnsi="Times New Roman" w:cs="Times New Roman"/>
          <w:i/>
          <w:color w:val="000000" w:themeColor="text1"/>
          <w:sz w:val="24"/>
          <w:szCs w:val="24"/>
        </w:rPr>
        <w:t>a priori</w:t>
      </w:r>
      <w:r w:rsidRPr="00FC785B">
        <w:rPr>
          <w:rFonts w:ascii="Times New Roman" w:hAnsi="Times New Roman" w:cs="Times New Roman"/>
          <w:color w:val="000000" w:themeColor="text1"/>
          <w:sz w:val="24"/>
          <w:szCs w:val="24"/>
        </w:rPr>
        <w:t xml:space="preserve"> e independente no interior do espaço. Ela existe em relação de reciprocidade produtiva com a enunciação, o acontecimento propriamente dito, isto é, princípio no interior do desenvolvimento do dispositivo verbo-enunciativo. A cenografia afasta o quadro cênico e o leitor recebe o texto por uma cena construída pela enunciação.</w:t>
      </w:r>
    </w:p>
    <w:p w:rsidR="00EF0204" w:rsidRPr="00EF0204" w:rsidRDefault="00EF0204" w:rsidP="00EF0204">
      <w:pPr>
        <w:spacing w:after="0" w:line="360" w:lineRule="auto"/>
        <w:ind w:firstLine="709"/>
        <w:jc w:val="both"/>
        <w:rPr>
          <w:rFonts w:ascii="Times New Roman" w:hAnsi="Times New Roman" w:cs="Times New Roman"/>
          <w:color w:val="000000" w:themeColor="text1"/>
          <w:sz w:val="24"/>
          <w:szCs w:val="24"/>
        </w:rPr>
      </w:pPr>
    </w:p>
    <w:p w:rsidR="00935B75" w:rsidRPr="000218C1" w:rsidRDefault="00935B75" w:rsidP="000B6DB2">
      <w:pPr>
        <w:spacing w:after="0" w:line="360" w:lineRule="auto"/>
        <w:jc w:val="both"/>
        <w:rPr>
          <w:rFonts w:ascii="Times New Roman" w:hAnsi="Times New Roman" w:cs="Times New Roman"/>
          <w:b/>
          <w:sz w:val="24"/>
          <w:szCs w:val="24"/>
        </w:rPr>
      </w:pPr>
    </w:p>
    <w:p w:rsidR="000B6DB2" w:rsidRDefault="000B6DB2" w:rsidP="000B6DB2">
      <w:pPr>
        <w:spacing w:after="0" w:line="360" w:lineRule="auto"/>
        <w:jc w:val="both"/>
        <w:rPr>
          <w:rFonts w:ascii="Times New Roman" w:hAnsi="Times New Roman" w:cs="Times New Roman"/>
          <w:b/>
          <w:sz w:val="24"/>
          <w:szCs w:val="24"/>
        </w:rPr>
      </w:pPr>
      <w:r w:rsidRPr="000218C1">
        <w:rPr>
          <w:rFonts w:ascii="Times New Roman" w:hAnsi="Times New Roman" w:cs="Times New Roman"/>
          <w:b/>
          <w:sz w:val="24"/>
          <w:szCs w:val="24"/>
        </w:rPr>
        <w:t xml:space="preserve">A construção da cenografia: estratégias e envolvimento  </w:t>
      </w:r>
    </w:p>
    <w:p w:rsidR="00935B75" w:rsidRPr="003E0EA9" w:rsidRDefault="00935B75" w:rsidP="000B6DB2">
      <w:pPr>
        <w:spacing w:after="0" w:line="360" w:lineRule="auto"/>
        <w:jc w:val="both"/>
        <w:rPr>
          <w:rFonts w:ascii="Times New Roman" w:hAnsi="Times New Roman" w:cs="Times New Roman"/>
          <w:b/>
          <w:sz w:val="24"/>
          <w:szCs w:val="24"/>
        </w:rPr>
      </w:pPr>
    </w:p>
    <w:p w:rsidR="00EF0204" w:rsidRPr="00FC785B" w:rsidRDefault="00EF0204" w:rsidP="00EF0204">
      <w:pPr>
        <w:pStyle w:val="Textodenotaderodap"/>
        <w:spacing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t xml:space="preserve">Destacamos, em sublinhado, os enunciados pelos os quais vamos nos apoiar, no entanto, sem desconsiderar o plano global das notícias publicadas entre os dias 18 e 19 de </w:t>
      </w:r>
      <w:r w:rsidRPr="00FC785B">
        <w:rPr>
          <w:rFonts w:ascii="Times New Roman" w:hAnsi="Times New Roman" w:cs="Times New Roman"/>
          <w:color w:val="000000" w:themeColor="text1"/>
          <w:sz w:val="24"/>
          <w:szCs w:val="24"/>
        </w:rPr>
        <w:lastRenderedPageBreak/>
        <w:t xml:space="preserve">setembro de 2013, nos jornais ASP e DSP. Marcamos por números, para efeito de orientação e </w:t>
      </w:r>
      <w:proofErr w:type="gramStart"/>
      <w:r w:rsidRPr="00FC785B">
        <w:rPr>
          <w:rFonts w:ascii="Times New Roman" w:hAnsi="Times New Roman" w:cs="Times New Roman"/>
          <w:color w:val="000000" w:themeColor="text1"/>
          <w:sz w:val="24"/>
          <w:szCs w:val="24"/>
        </w:rPr>
        <w:t>consulta,</w:t>
      </w:r>
      <w:proofErr w:type="gramEnd"/>
      <w:r w:rsidRPr="00FC785B">
        <w:rPr>
          <w:rFonts w:ascii="Times New Roman" w:hAnsi="Times New Roman" w:cs="Times New Roman"/>
          <w:color w:val="000000" w:themeColor="text1"/>
          <w:sz w:val="24"/>
          <w:szCs w:val="24"/>
        </w:rPr>
        <w:t xml:space="preserve"> os parágrafos de cada texto. Também, não organizamos as notícias em ordem cronológica.</w:t>
      </w:r>
    </w:p>
    <w:p w:rsidR="000B6DB2" w:rsidRPr="000218C1" w:rsidRDefault="000B6DB2" w:rsidP="00935B75">
      <w:pPr>
        <w:spacing w:after="0" w:line="360" w:lineRule="auto"/>
        <w:ind w:firstLine="709"/>
        <w:jc w:val="both"/>
        <w:rPr>
          <w:rFonts w:ascii="Times New Roman" w:eastAsia="Times New Roman" w:hAnsi="Times New Roman" w:cs="Times New Roman"/>
          <w:b/>
          <w:color w:val="000000" w:themeColor="text1"/>
          <w:sz w:val="24"/>
          <w:szCs w:val="24"/>
          <w:lang w:eastAsia="pt-BR"/>
        </w:rPr>
      </w:pPr>
    </w:p>
    <w:p w:rsidR="000B6DB2" w:rsidRPr="00935B75" w:rsidRDefault="000B6DB2" w:rsidP="000B6DB2">
      <w:pPr>
        <w:spacing w:after="0" w:line="360" w:lineRule="auto"/>
        <w:rPr>
          <w:rFonts w:ascii="Times New Roman" w:eastAsia="Times New Roman" w:hAnsi="Times New Roman" w:cs="Times New Roman"/>
          <w:color w:val="000000" w:themeColor="text1"/>
          <w:sz w:val="24"/>
          <w:szCs w:val="24"/>
          <w:u w:val="single"/>
          <w:lang w:eastAsia="pt-BR"/>
        </w:rPr>
      </w:pPr>
      <w:r w:rsidRPr="00935B75">
        <w:rPr>
          <w:rFonts w:ascii="Times New Roman" w:eastAsia="Times New Roman" w:hAnsi="Times New Roman" w:cs="Times New Roman"/>
          <w:color w:val="000000" w:themeColor="text1"/>
          <w:sz w:val="24"/>
          <w:szCs w:val="24"/>
          <w:u w:val="single"/>
          <w:lang w:eastAsia="pt-BR"/>
        </w:rPr>
        <w:t>Texto 1</w:t>
      </w:r>
    </w:p>
    <w:p w:rsidR="000B6DB2" w:rsidRDefault="000B6DB2" w:rsidP="000B6DB2">
      <w:pPr>
        <w:spacing w:after="0" w:line="360" w:lineRule="auto"/>
        <w:rPr>
          <w:rFonts w:ascii="Times New Roman" w:eastAsia="Times New Roman" w:hAnsi="Times New Roman" w:cs="Times New Roman"/>
          <w:b/>
          <w:color w:val="000000" w:themeColor="text1"/>
          <w:sz w:val="24"/>
          <w:szCs w:val="24"/>
          <w:u w:val="single"/>
          <w:lang w:eastAsia="pt-BR"/>
        </w:rPr>
      </w:pPr>
    </w:p>
    <w:p w:rsidR="000B6DB2" w:rsidRPr="00935B75" w:rsidRDefault="000B6DB2" w:rsidP="000B6DB2">
      <w:pPr>
        <w:spacing w:after="0" w:line="240" w:lineRule="auto"/>
        <w:jc w:val="center"/>
        <w:rPr>
          <w:rFonts w:ascii="Times New Roman" w:eastAsia="Times New Roman" w:hAnsi="Times New Roman" w:cs="Times New Roman"/>
          <w:b/>
          <w:sz w:val="24"/>
          <w:szCs w:val="24"/>
          <w:lang w:eastAsia="pt-BR"/>
        </w:rPr>
      </w:pPr>
      <w:r w:rsidRPr="00935B75">
        <w:rPr>
          <w:rFonts w:ascii="Times New Roman" w:eastAsia="Times New Roman" w:hAnsi="Times New Roman" w:cs="Times New Roman"/>
          <w:b/>
          <w:sz w:val="24"/>
          <w:szCs w:val="24"/>
          <w:lang w:eastAsia="pt-BR"/>
        </w:rPr>
        <w:t>FAMÍLIA MORTA E FERRAZ DE VASCONCELOS</w:t>
      </w:r>
    </w:p>
    <w:p w:rsidR="000B6DB2" w:rsidRPr="00935B75" w:rsidRDefault="000B6DB2" w:rsidP="000B6DB2">
      <w:pPr>
        <w:spacing w:after="0" w:line="240" w:lineRule="auto"/>
        <w:jc w:val="both"/>
        <w:rPr>
          <w:rFonts w:ascii="Times New Roman" w:eastAsia="Times New Roman" w:hAnsi="Times New Roman" w:cs="Times New Roman"/>
          <w:color w:val="FF0000"/>
          <w:sz w:val="24"/>
          <w:szCs w:val="24"/>
          <w:lang w:eastAsia="pt-BR"/>
        </w:rPr>
      </w:pPr>
    </w:p>
    <w:p w:rsidR="000B6DB2" w:rsidRPr="00935B75" w:rsidRDefault="000B6DB2" w:rsidP="000B6DB2">
      <w:pPr>
        <w:spacing w:after="0" w:line="240" w:lineRule="auto"/>
        <w:jc w:val="center"/>
        <w:rPr>
          <w:rFonts w:ascii="Times New Roman" w:eastAsia="Times New Roman" w:hAnsi="Times New Roman" w:cs="Times New Roman"/>
          <w:b/>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Boliviano ameaçou a namorada de morte</w:t>
      </w:r>
    </w:p>
    <w:p w:rsidR="000B6DB2" w:rsidRPr="00935B75" w:rsidRDefault="000B6DB2" w:rsidP="000B6DB2">
      <w:pPr>
        <w:spacing w:after="0" w:line="240" w:lineRule="auto"/>
        <w:jc w:val="center"/>
        <w:rPr>
          <w:rFonts w:ascii="Times New Roman" w:eastAsia="Times New Roman" w:hAnsi="Times New Roman" w:cs="Times New Roman"/>
          <w:b/>
          <w:color w:val="000000" w:themeColor="text1"/>
          <w:sz w:val="24"/>
          <w:szCs w:val="24"/>
          <w:lang w:eastAsia="pt-BR"/>
        </w:rPr>
      </w:pPr>
    </w:p>
    <w:p w:rsidR="000B6DB2" w:rsidRPr="00935B75" w:rsidRDefault="000B6DB2" w:rsidP="000B6DB2">
      <w:pPr>
        <w:spacing w:after="0" w:line="240" w:lineRule="auto"/>
        <w:ind w:firstLine="709"/>
        <w:jc w:val="both"/>
        <w:rPr>
          <w:rFonts w:ascii="Times New Roman" w:eastAsia="Times New Roman" w:hAnsi="Times New Roman" w:cs="Times New Roman"/>
          <w:sz w:val="24"/>
          <w:szCs w:val="24"/>
          <w:u w:val="single"/>
          <w:lang w:eastAsia="pt-BR"/>
        </w:rPr>
      </w:pPr>
      <w:r w:rsidRPr="00935B75">
        <w:rPr>
          <w:rFonts w:ascii="Times New Roman" w:eastAsia="Times New Roman" w:hAnsi="Times New Roman" w:cs="Times New Roman"/>
          <w:b/>
          <w:sz w:val="24"/>
          <w:szCs w:val="24"/>
          <w:lang w:eastAsia="pt-BR"/>
        </w:rPr>
        <w:t>[1]</w:t>
      </w:r>
      <w:r w:rsidRPr="00935B75">
        <w:rPr>
          <w:rFonts w:ascii="Times New Roman" w:eastAsia="Times New Roman" w:hAnsi="Times New Roman" w:cs="Times New Roman"/>
          <w:color w:val="FF0000"/>
          <w:sz w:val="24"/>
          <w:szCs w:val="24"/>
          <w:lang w:eastAsia="pt-BR"/>
        </w:rPr>
        <w:t xml:space="preserve"> </w:t>
      </w:r>
      <w:r w:rsidRPr="00935B75">
        <w:rPr>
          <w:rFonts w:ascii="Times New Roman" w:eastAsia="Times New Roman" w:hAnsi="Times New Roman" w:cs="Times New Roman"/>
          <w:sz w:val="24"/>
          <w:szCs w:val="24"/>
          <w:u w:val="single"/>
          <w:lang w:eastAsia="pt-BR"/>
        </w:rPr>
        <w:t>A auxiliar de enfermagem Dina Vieira da Silva</w:t>
      </w:r>
      <w:r w:rsidRPr="00935B75">
        <w:rPr>
          <w:rFonts w:ascii="Times New Roman" w:eastAsia="Times New Roman" w:hAnsi="Times New Roman" w:cs="Times New Roman"/>
          <w:color w:val="000000" w:themeColor="text1"/>
          <w:sz w:val="24"/>
          <w:szCs w:val="24"/>
          <w:lang w:eastAsia="pt-BR"/>
        </w:rPr>
        <w:t xml:space="preserve">, 42 anos, </w:t>
      </w:r>
      <w:r w:rsidRPr="00935B75">
        <w:rPr>
          <w:rFonts w:ascii="Times New Roman" w:eastAsia="Times New Roman" w:hAnsi="Times New Roman" w:cs="Times New Roman"/>
          <w:sz w:val="24"/>
          <w:szCs w:val="24"/>
          <w:u w:val="single"/>
          <w:lang w:eastAsia="pt-BR"/>
        </w:rPr>
        <w:t>denunciou à polícia</w:t>
      </w:r>
      <w:r w:rsidRPr="00935B75">
        <w:rPr>
          <w:rFonts w:ascii="Times New Roman" w:eastAsia="Times New Roman" w:hAnsi="Times New Roman" w:cs="Times New Roman"/>
          <w:color w:val="000000" w:themeColor="text1"/>
          <w:sz w:val="24"/>
          <w:szCs w:val="24"/>
          <w:lang w:eastAsia="pt-BR"/>
        </w:rPr>
        <w:t xml:space="preserve">, em março, que </w:t>
      </w:r>
      <w:r w:rsidRPr="00935B75">
        <w:rPr>
          <w:rFonts w:ascii="Times New Roman" w:eastAsia="Times New Roman" w:hAnsi="Times New Roman" w:cs="Times New Roman"/>
          <w:sz w:val="24"/>
          <w:szCs w:val="24"/>
          <w:u w:val="single"/>
          <w:lang w:eastAsia="pt-BR"/>
        </w:rPr>
        <w:t>havia sido ameaçada de morte</w:t>
      </w:r>
      <w:r w:rsidRPr="00935B75">
        <w:rPr>
          <w:rFonts w:ascii="Times New Roman" w:eastAsia="Times New Roman" w:hAnsi="Times New Roman" w:cs="Times New Roman"/>
          <w:color w:val="000000" w:themeColor="text1"/>
          <w:sz w:val="24"/>
          <w:szCs w:val="24"/>
          <w:lang w:eastAsia="pt-BR"/>
        </w:rPr>
        <w:t xml:space="preserve"> pelo namorado boliviano Alex Guinones Pedraza, 33 anos, </w:t>
      </w:r>
      <w:r w:rsidRPr="00935B75">
        <w:rPr>
          <w:rFonts w:ascii="Times New Roman" w:eastAsia="Times New Roman" w:hAnsi="Times New Roman" w:cs="Times New Roman"/>
          <w:sz w:val="24"/>
          <w:szCs w:val="24"/>
          <w:lang w:eastAsia="pt-BR"/>
        </w:rPr>
        <w:t>quando</w:t>
      </w:r>
      <w:r w:rsidRPr="00935B75">
        <w:rPr>
          <w:rFonts w:ascii="Times New Roman" w:eastAsia="Times New Roman" w:hAnsi="Times New Roman" w:cs="Times New Roman"/>
          <w:sz w:val="24"/>
          <w:szCs w:val="24"/>
          <w:u w:val="single"/>
          <w:lang w:eastAsia="pt-BR"/>
        </w:rPr>
        <w:t xml:space="preserve"> tentou romper</w:t>
      </w:r>
      <w:r w:rsidRPr="00935B75">
        <w:rPr>
          <w:rFonts w:ascii="Times New Roman" w:eastAsia="Times New Roman" w:hAnsi="Times New Roman" w:cs="Times New Roman"/>
          <w:color w:val="000000" w:themeColor="text1"/>
          <w:sz w:val="24"/>
          <w:szCs w:val="24"/>
          <w:lang w:eastAsia="pt-BR"/>
        </w:rPr>
        <w:t xml:space="preserve">. Dina e quatro filhos foram encontrados mortos no apartamento na segunda. </w:t>
      </w:r>
      <w:r w:rsidRPr="00935B75">
        <w:rPr>
          <w:rFonts w:ascii="Times New Roman" w:eastAsia="Times New Roman" w:hAnsi="Times New Roman" w:cs="Times New Roman"/>
          <w:sz w:val="24"/>
          <w:szCs w:val="24"/>
          <w:u w:val="single"/>
          <w:lang w:eastAsia="pt-BR"/>
        </w:rPr>
        <w:t>A polícia suspeita de envenenamento ou vazamento de gás. O boliviano está preso e nega o crime.</w:t>
      </w:r>
    </w:p>
    <w:p w:rsidR="000B6DB2" w:rsidRPr="00935B75" w:rsidRDefault="000B6DB2" w:rsidP="000B6DB2">
      <w:pPr>
        <w:spacing w:after="0" w:line="240" w:lineRule="auto"/>
        <w:ind w:firstLine="709"/>
        <w:jc w:val="both"/>
        <w:rPr>
          <w:rFonts w:ascii="Times New Roman" w:eastAsia="Times New Roman" w:hAnsi="Times New Roman" w:cs="Times New Roman"/>
          <w:sz w:val="24"/>
          <w:szCs w:val="24"/>
          <w:u w:val="single"/>
          <w:lang w:eastAsia="pt-BR"/>
        </w:rPr>
      </w:pPr>
    </w:p>
    <w:p w:rsidR="000B6DB2" w:rsidRPr="00935B75" w:rsidRDefault="000B6DB2" w:rsidP="000B6DB2">
      <w:pPr>
        <w:spacing w:after="0" w:line="360" w:lineRule="auto"/>
        <w:jc w:val="right"/>
        <w:rPr>
          <w:rFonts w:ascii="Times New Roman" w:eastAsia="Times New Roman" w:hAnsi="Times New Roman" w:cs="Times New Roman"/>
          <w:b/>
          <w:color w:val="000000" w:themeColor="text1"/>
          <w:sz w:val="20"/>
          <w:szCs w:val="20"/>
          <w:u w:val="single"/>
          <w:lang w:eastAsia="pt-BR"/>
        </w:rPr>
      </w:pPr>
      <w:r w:rsidRPr="00935B75">
        <w:rPr>
          <w:rFonts w:ascii="Times New Roman" w:eastAsia="Times New Roman" w:hAnsi="Times New Roman" w:cs="Times New Roman"/>
          <w:color w:val="000000" w:themeColor="text1"/>
          <w:sz w:val="20"/>
          <w:szCs w:val="20"/>
          <w:lang w:eastAsia="pt-BR"/>
        </w:rPr>
        <w:t>Agora São Paulo, 19 de setembro de 2013.</w:t>
      </w:r>
    </w:p>
    <w:p w:rsidR="000B6DB2" w:rsidRPr="000218C1" w:rsidRDefault="000B6DB2" w:rsidP="000B6DB2">
      <w:pPr>
        <w:spacing w:after="0" w:line="360" w:lineRule="auto"/>
        <w:jc w:val="both"/>
        <w:rPr>
          <w:rFonts w:ascii="Times New Roman" w:eastAsia="Times New Roman" w:hAnsi="Times New Roman" w:cs="Times New Roman"/>
          <w:color w:val="000000" w:themeColor="text1"/>
          <w:sz w:val="24"/>
          <w:szCs w:val="24"/>
          <w:lang w:eastAsia="pt-BR"/>
        </w:rPr>
      </w:pPr>
    </w:p>
    <w:p w:rsidR="00EF0204" w:rsidRPr="00FC785B" w:rsidRDefault="00EF0204" w:rsidP="00EF020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Ao ler a notícia acima, o leitor do jornal não reconhece o quadro cênico do discurso. Ele se depara com a cenografia de crime de uma família da periferia da grande São Paulo. Ou seja, a cenografia se desenvolve acerca dos possíveis motivos que levariam Alex </w:t>
      </w:r>
      <w:proofErr w:type="spellStart"/>
      <w:r w:rsidRPr="00FC785B">
        <w:rPr>
          <w:rFonts w:ascii="Times New Roman" w:eastAsia="Times New Roman" w:hAnsi="Times New Roman" w:cs="Times New Roman"/>
          <w:color w:val="000000" w:themeColor="text1"/>
          <w:sz w:val="24"/>
          <w:szCs w:val="24"/>
          <w:lang w:eastAsia="pt-BR"/>
        </w:rPr>
        <w:t>Guinones</w:t>
      </w:r>
      <w:proofErr w:type="spellEnd"/>
      <w:r w:rsidRPr="00FC785B">
        <w:rPr>
          <w:rFonts w:ascii="Times New Roman" w:eastAsia="Times New Roman" w:hAnsi="Times New Roman" w:cs="Times New Roman"/>
          <w:color w:val="000000" w:themeColor="text1"/>
          <w:sz w:val="24"/>
          <w:szCs w:val="24"/>
          <w:lang w:eastAsia="pt-BR"/>
        </w:rPr>
        <w:t xml:space="preserve"> a matar Dina Vieira e os quatro filhos dela. As condições sócio-históricas de produção atribuem aos enunciados o sentido de crime passional. O jornalista responsável pela imparcialidade da informação lança mão de um enunciador/investigador; o leitor da notícia de violência doméstica passa a coenunciador/expectador e júri de um possível crime.</w:t>
      </w:r>
    </w:p>
    <w:p w:rsidR="00EF0204" w:rsidRPr="00FC785B" w:rsidRDefault="00EF0204" w:rsidP="00EF020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Esta notícia fora publicada no jornal ASP em 19 de setembro, portanto, três dias depois das primeiras notícias do fato. Deste modo, o caso já era conhecido do leitor deste jornal, e, também, fora amplamente divulgado nos meios de comunicação durante aquela semana. Todavia, neste dia, o jornal ASP expõe um elemento novo ao fato: a vítima, Dina Vieira, foi ameaçada porque tentou romper o namoro, sugerindo, de modo antecipado, a passionalização para o suposto crime.</w:t>
      </w:r>
    </w:p>
    <w:p w:rsidR="00EF0204" w:rsidRPr="00FC785B" w:rsidRDefault="00EF0204" w:rsidP="00EF020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No entanto, o enunciador, no parágrafo </w:t>
      </w:r>
      <w:r w:rsidRPr="00FC785B">
        <w:rPr>
          <w:rFonts w:ascii="Times New Roman" w:eastAsia="Times New Roman" w:hAnsi="Times New Roman" w:cs="Times New Roman"/>
          <w:b/>
          <w:color w:val="000000" w:themeColor="text1"/>
          <w:sz w:val="24"/>
          <w:szCs w:val="24"/>
          <w:lang w:eastAsia="pt-BR"/>
        </w:rPr>
        <w:t>[</w:t>
      </w:r>
      <w:r w:rsidRPr="00FC785B">
        <w:rPr>
          <w:rFonts w:ascii="Times New Roman" w:eastAsia="Times New Roman" w:hAnsi="Times New Roman" w:cs="Times New Roman"/>
          <w:color w:val="000000" w:themeColor="text1"/>
          <w:sz w:val="24"/>
          <w:szCs w:val="24"/>
          <w:lang w:eastAsia="pt-BR"/>
        </w:rPr>
        <w:t xml:space="preserve">1] do texto </w:t>
      </w:r>
      <w:proofErr w:type="gramStart"/>
      <w:r w:rsidRPr="00FC785B">
        <w:rPr>
          <w:rFonts w:ascii="Times New Roman" w:eastAsia="Times New Roman" w:hAnsi="Times New Roman" w:cs="Times New Roman"/>
          <w:color w:val="000000" w:themeColor="text1"/>
          <w:sz w:val="24"/>
          <w:szCs w:val="24"/>
          <w:lang w:eastAsia="pt-BR"/>
        </w:rPr>
        <w:t>1</w:t>
      </w:r>
      <w:proofErr w:type="gramEnd"/>
      <w:r w:rsidRPr="00FC785B">
        <w:rPr>
          <w:rFonts w:ascii="Times New Roman" w:eastAsia="Times New Roman" w:hAnsi="Times New Roman" w:cs="Times New Roman"/>
          <w:color w:val="000000" w:themeColor="text1"/>
          <w:sz w:val="24"/>
          <w:szCs w:val="24"/>
          <w:lang w:eastAsia="pt-BR"/>
        </w:rPr>
        <w:t>, apenas sugere a acusação, pois reitera que “a polícia suspeita de envenenamento ou vazamento de gás” [1]. Mesmo assim, o dispositivo comunicativo constrói uma cenografia que é validada pelo enunciado, levando o coenunciador a aderir à ideia de crime passional. “O boliviano está preso e nega o crime” [1]. Perguntaríamos, então, qual crime?</w:t>
      </w:r>
    </w:p>
    <w:p w:rsidR="00EF0204" w:rsidRPr="00FC785B" w:rsidRDefault="00EF0204" w:rsidP="00EF020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lastRenderedPageBreak/>
        <w:t xml:space="preserve">Na constituição da cenografia, como propõe Maingueneau (2013), os enunciados recorrem às cenas validadas. As cenas que lhes darão </w:t>
      </w:r>
      <w:r w:rsidRPr="00FC785B">
        <w:rPr>
          <w:rFonts w:ascii="Times New Roman" w:eastAsia="Times New Roman" w:hAnsi="Times New Roman" w:cs="Times New Roman"/>
          <w:i/>
          <w:color w:val="000000" w:themeColor="text1"/>
          <w:sz w:val="24"/>
          <w:szCs w:val="24"/>
          <w:lang w:eastAsia="pt-BR"/>
        </w:rPr>
        <w:t>status</w:t>
      </w:r>
      <w:r w:rsidRPr="00FC785B">
        <w:rPr>
          <w:rFonts w:ascii="Times New Roman" w:eastAsia="Times New Roman" w:hAnsi="Times New Roman" w:cs="Times New Roman"/>
          <w:color w:val="000000" w:themeColor="text1"/>
          <w:sz w:val="24"/>
          <w:szCs w:val="24"/>
          <w:lang w:eastAsia="pt-BR"/>
        </w:rPr>
        <w:t xml:space="preserve"> dizem respeito àquelas que já estão instaladas na memória coletiva. Ou seja, o fato de motivos passionais desencadearem reações violentas em algumas pessoas e levá-las a cometer crimes bárbaros contra aqueles com quem conviveram de modo afetivo. Dessa forma,</w:t>
      </w:r>
      <w:r w:rsidRPr="00FC785B">
        <w:rPr>
          <w:rFonts w:ascii="Times New Roman" w:hAnsi="Times New Roman" w:cs="Times New Roman"/>
          <w:color w:val="000000" w:themeColor="text1"/>
          <w:sz w:val="24"/>
          <w:szCs w:val="24"/>
        </w:rPr>
        <w:t xml:space="preserve"> é a própria cenografia que legitima, de modo recíproco, a </w:t>
      </w:r>
      <w:proofErr w:type="gramStart"/>
      <w:r w:rsidRPr="00FC785B">
        <w:rPr>
          <w:rFonts w:ascii="Times New Roman" w:hAnsi="Times New Roman" w:cs="Times New Roman"/>
          <w:color w:val="000000" w:themeColor="text1"/>
          <w:sz w:val="24"/>
          <w:szCs w:val="24"/>
        </w:rPr>
        <w:t>sua existência como enunciado</w:t>
      </w:r>
      <w:proofErr w:type="gramEnd"/>
      <w:r w:rsidRPr="00FC785B">
        <w:rPr>
          <w:rFonts w:ascii="Times New Roman" w:hAnsi="Times New Roman" w:cs="Times New Roman"/>
          <w:color w:val="000000" w:themeColor="text1"/>
          <w:sz w:val="24"/>
          <w:szCs w:val="24"/>
        </w:rPr>
        <w:t>. “É na sua progressão que o enunciando vai se legitimando na medida em que aciona um dispositivo de fala e, retroativamente, se valida” (NASCIMENTO e CANO, 2011, p. 400).</w:t>
      </w:r>
    </w:p>
    <w:p w:rsidR="000B6DB2" w:rsidRPr="00AB63BE" w:rsidRDefault="000B6DB2" w:rsidP="000B6DB2">
      <w:pPr>
        <w:spacing w:after="0" w:line="360" w:lineRule="auto"/>
        <w:ind w:firstLine="737"/>
        <w:jc w:val="both"/>
        <w:rPr>
          <w:rFonts w:ascii="Times New Roman" w:eastAsia="Times New Roman" w:hAnsi="Times New Roman" w:cs="Times New Roman"/>
          <w:color w:val="000000" w:themeColor="text1"/>
          <w:sz w:val="24"/>
          <w:szCs w:val="24"/>
          <w:lang w:eastAsia="pt-BR"/>
        </w:rPr>
      </w:pPr>
    </w:p>
    <w:p w:rsidR="000B6DB2" w:rsidRPr="00935B75" w:rsidRDefault="000B6DB2" w:rsidP="000B6DB2">
      <w:pPr>
        <w:autoSpaceDE w:val="0"/>
        <w:autoSpaceDN w:val="0"/>
        <w:adjustRightInd w:val="0"/>
        <w:spacing w:after="0" w:line="240" w:lineRule="auto"/>
        <w:jc w:val="both"/>
        <w:rPr>
          <w:rFonts w:ascii="Times New Roman" w:hAnsi="Times New Roman" w:cs="Times New Roman"/>
          <w:sz w:val="24"/>
          <w:szCs w:val="24"/>
          <w:u w:val="single"/>
        </w:rPr>
      </w:pPr>
      <w:r w:rsidRPr="00935B75">
        <w:rPr>
          <w:rFonts w:ascii="Times New Roman" w:hAnsi="Times New Roman" w:cs="Times New Roman"/>
          <w:sz w:val="24"/>
          <w:szCs w:val="24"/>
          <w:u w:val="single"/>
        </w:rPr>
        <w:t>Texto 2</w:t>
      </w:r>
    </w:p>
    <w:p w:rsidR="000B6DB2" w:rsidRDefault="000B6DB2" w:rsidP="000B6DB2">
      <w:pPr>
        <w:autoSpaceDE w:val="0"/>
        <w:autoSpaceDN w:val="0"/>
        <w:adjustRightInd w:val="0"/>
        <w:spacing w:after="0" w:line="240" w:lineRule="auto"/>
        <w:jc w:val="both"/>
        <w:rPr>
          <w:rFonts w:ascii="Times New Roman" w:hAnsi="Times New Roman" w:cs="Times New Roman"/>
          <w:b/>
          <w:sz w:val="24"/>
          <w:szCs w:val="24"/>
          <w:u w:val="single"/>
        </w:rPr>
      </w:pPr>
    </w:p>
    <w:p w:rsidR="000B6DB2" w:rsidRPr="00935B75" w:rsidRDefault="000B6DB2" w:rsidP="000B6DB2">
      <w:pPr>
        <w:spacing w:after="0" w:line="240" w:lineRule="auto"/>
        <w:jc w:val="center"/>
        <w:rPr>
          <w:rFonts w:ascii="Times New Roman" w:eastAsia="Times New Roman" w:hAnsi="Times New Roman" w:cs="Times New Roman"/>
          <w:b/>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Polícia investiga se boliviano viu a família agonizar</w:t>
      </w:r>
    </w:p>
    <w:p w:rsidR="000B6DB2" w:rsidRPr="00935B75" w:rsidRDefault="000B6DB2" w:rsidP="000B6DB2">
      <w:pPr>
        <w:spacing w:after="0" w:line="240" w:lineRule="auto"/>
        <w:jc w:val="both"/>
        <w:rPr>
          <w:rFonts w:ascii="Times New Roman" w:eastAsia="Times New Roman" w:hAnsi="Times New Roman" w:cs="Times New Roman"/>
          <w:b/>
          <w:sz w:val="24"/>
          <w:szCs w:val="24"/>
          <w:lang w:eastAsia="pt-BR"/>
        </w:rPr>
      </w:pPr>
    </w:p>
    <w:p w:rsidR="000B6DB2" w:rsidRPr="00935B75" w:rsidRDefault="000B6DB2" w:rsidP="000B6DB2">
      <w:pPr>
        <w:spacing w:after="0" w:line="240" w:lineRule="auto"/>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sz w:val="24"/>
          <w:szCs w:val="24"/>
          <w:lang w:eastAsia="pt-BR"/>
        </w:rPr>
        <w:t>[</w:t>
      </w:r>
      <w:r w:rsidRPr="00935B75">
        <w:rPr>
          <w:rFonts w:ascii="Times New Roman" w:eastAsia="Times New Roman" w:hAnsi="Times New Roman" w:cs="Times New Roman"/>
          <w:b/>
          <w:color w:val="000000" w:themeColor="text1"/>
          <w:sz w:val="24"/>
          <w:szCs w:val="24"/>
          <w:lang w:eastAsia="pt-BR"/>
        </w:rPr>
        <w:t>1]</w:t>
      </w:r>
      <w:r w:rsidRPr="00935B75">
        <w:rPr>
          <w:rFonts w:ascii="Times New Roman" w:eastAsia="Times New Roman" w:hAnsi="Times New Roman" w:cs="Times New Roman"/>
          <w:color w:val="000000" w:themeColor="text1"/>
          <w:sz w:val="24"/>
          <w:szCs w:val="24"/>
          <w:u w:val="single"/>
          <w:lang w:eastAsia="pt-BR"/>
        </w:rPr>
        <w:t xml:space="preserve"> Vestígio</w:t>
      </w:r>
      <w:r w:rsidRPr="00935B75">
        <w:rPr>
          <w:rFonts w:ascii="Times New Roman" w:eastAsia="Times New Roman" w:hAnsi="Times New Roman" w:cs="Times New Roman"/>
          <w:sz w:val="24"/>
          <w:szCs w:val="24"/>
          <w:u w:val="single"/>
          <w:lang w:eastAsia="pt-BR"/>
        </w:rPr>
        <w:t xml:space="preserve"> de fezes em tênis</w:t>
      </w:r>
      <w:r w:rsidRPr="00935B75">
        <w:rPr>
          <w:rFonts w:ascii="Times New Roman" w:eastAsia="Times New Roman" w:hAnsi="Times New Roman" w:cs="Times New Roman"/>
          <w:color w:val="000000" w:themeColor="text1"/>
          <w:sz w:val="24"/>
          <w:szCs w:val="24"/>
          <w:lang w:eastAsia="pt-BR"/>
        </w:rPr>
        <w:t xml:space="preserve"> de </w:t>
      </w:r>
      <w:r w:rsidRPr="00935B75">
        <w:rPr>
          <w:rFonts w:ascii="Times New Roman" w:eastAsia="Times New Roman" w:hAnsi="Times New Roman" w:cs="Times New Roman"/>
          <w:sz w:val="24"/>
          <w:szCs w:val="24"/>
          <w:u w:val="single"/>
          <w:lang w:eastAsia="pt-BR"/>
        </w:rPr>
        <w:t>Alex Pedraza pode indicar que ele estava no apartamento</w:t>
      </w:r>
      <w:r w:rsidRPr="00935B75">
        <w:rPr>
          <w:rFonts w:ascii="Times New Roman" w:eastAsia="Times New Roman" w:hAnsi="Times New Roman" w:cs="Times New Roman"/>
          <w:color w:val="000000" w:themeColor="text1"/>
          <w:sz w:val="24"/>
          <w:szCs w:val="24"/>
          <w:lang w:eastAsia="pt-BR"/>
        </w:rPr>
        <w:t xml:space="preserve"> de Dina quando ela e os filhos </w:t>
      </w:r>
      <w:r w:rsidRPr="00935B75">
        <w:rPr>
          <w:rFonts w:ascii="Times New Roman" w:eastAsia="Times New Roman" w:hAnsi="Times New Roman" w:cs="Times New Roman"/>
          <w:sz w:val="24"/>
          <w:szCs w:val="24"/>
          <w:u w:val="single"/>
          <w:lang w:eastAsia="pt-BR"/>
        </w:rPr>
        <w:t>começaram a passar mal.</w:t>
      </w:r>
    </w:p>
    <w:p w:rsidR="000B6DB2" w:rsidRPr="00935B75" w:rsidRDefault="000B6DB2" w:rsidP="000B6DB2">
      <w:pPr>
        <w:spacing w:after="0" w:line="240" w:lineRule="auto"/>
        <w:jc w:val="both"/>
        <w:rPr>
          <w:rFonts w:ascii="Times New Roman" w:eastAsia="Times New Roman" w:hAnsi="Times New Roman" w:cs="Times New Roman"/>
          <w:color w:val="000000" w:themeColor="text1"/>
          <w:sz w:val="24"/>
          <w:szCs w:val="24"/>
          <w:lang w:eastAsia="pt-BR"/>
        </w:rPr>
      </w:pPr>
    </w:p>
    <w:p w:rsidR="000B6DB2" w:rsidRPr="00935B75" w:rsidRDefault="000B6DB2" w:rsidP="000B6DB2">
      <w:pPr>
        <w:autoSpaceDE w:val="0"/>
        <w:autoSpaceDN w:val="0"/>
        <w:adjustRightInd w:val="0"/>
        <w:spacing w:after="0" w:line="240" w:lineRule="auto"/>
        <w:jc w:val="right"/>
        <w:rPr>
          <w:rFonts w:ascii="Times New Roman" w:hAnsi="Times New Roman" w:cs="Times New Roman"/>
          <w:b/>
          <w:sz w:val="20"/>
          <w:szCs w:val="20"/>
          <w:u w:val="single"/>
        </w:rPr>
      </w:pPr>
      <w:r w:rsidRPr="00935B75">
        <w:rPr>
          <w:rFonts w:ascii="Times New Roman" w:eastAsia="Times New Roman" w:hAnsi="Times New Roman" w:cs="Times New Roman"/>
          <w:color w:val="000000" w:themeColor="text1"/>
          <w:sz w:val="20"/>
          <w:szCs w:val="20"/>
          <w:lang w:eastAsia="pt-BR"/>
        </w:rPr>
        <w:t>Diário de São Paulo, 19 de setembro de 2013.</w:t>
      </w:r>
    </w:p>
    <w:p w:rsidR="000B6DB2" w:rsidRDefault="000B6DB2" w:rsidP="000B6DB2">
      <w:pPr>
        <w:autoSpaceDE w:val="0"/>
        <w:autoSpaceDN w:val="0"/>
        <w:adjustRightInd w:val="0"/>
        <w:spacing w:after="0" w:line="360" w:lineRule="auto"/>
        <w:ind w:firstLine="709"/>
        <w:jc w:val="right"/>
        <w:rPr>
          <w:rFonts w:ascii="Times New Roman" w:hAnsi="Times New Roman" w:cs="Times New Roman"/>
          <w:sz w:val="24"/>
          <w:szCs w:val="24"/>
        </w:rPr>
      </w:pPr>
    </w:p>
    <w:p w:rsidR="00935B75" w:rsidRDefault="00935B75" w:rsidP="000B6DB2">
      <w:pPr>
        <w:autoSpaceDE w:val="0"/>
        <w:autoSpaceDN w:val="0"/>
        <w:adjustRightInd w:val="0"/>
        <w:spacing w:after="0" w:line="360" w:lineRule="auto"/>
        <w:ind w:firstLine="709"/>
        <w:jc w:val="right"/>
        <w:rPr>
          <w:rFonts w:ascii="Times New Roman" w:hAnsi="Times New Roman" w:cs="Times New Roman"/>
          <w:sz w:val="24"/>
          <w:szCs w:val="24"/>
        </w:rPr>
      </w:pPr>
    </w:p>
    <w:p w:rsidR="00EF0204" w:rsidRPr="00FC785B" w:rsidRDefault="00EF0204" w:rsidP="00EF020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t xml:space="preserve">Se a criminalização ocorreu de forma velada no texto </w:t>
      </w:r>
      <w:proofErr w:type="gramStart"/>
      <w:r w:rsidRPr="00FC785B">
        <w:rPr>
          <w:rFonts w:ascii="Times New Roman" w:hAnsi="Times New Roman" w:cs="Times New Roman"/>
          <w:color w:val="000000" w:themeColor="text1"/>
          <w:sz w:val="24"/>
          <w:szCs w:val="24"/>
        </w:rPr>
        <w:t>1</w:t>
      </w:r>
      <w:proofErr w:type="gramEnd"/>
      <w:r w:rsidRPr="00FC785B">
        <w:rPr>
          <w:rFonts w:ascii="Times New Roman" w:hAnsi="Times New Roman" w:cs="Times New Roman"/>
          <w:color w:val="000000" w:themeColor="text1"/>
          <w:sz w:val="24"/>
          <w:szCs w:val="24"/>
        </w:rPr>
        <w:t>, no texto acima, publicado em 19 de setembro no jornal DSP</w:t>
      </w:r>
      <w:r w:rsidRPr="00FC785B">
        <w:rPr>
          <w:rFonts w:ascii="Times New Roman" w:hAnsi="Times New Roman" w:cs="Times New Roman"/>
          <w:i/>
          <w:color w:val="000000" w:themeColor="text1"/>
          <w:sz w:val="24"/>
          <w:szCs w:val="24"/>
        </w:rPr>
        <w:t>,</w:t>
      </w:r>
      <w:r w:rsidRPr="00FC785B">
        <w:rPr>
          <w:rFonts w:ascii="Times New Roman" w:hAnsi="Times New Roman" w:cs="Times New Roman"/>
          <w:color w:val="000000" w:themeColor="text1"/>
          <w:sz w:val="24"/>
          <w:szCs w:val="24"/>
        </w:rPr>
        <w:t xml:space="preserve"> a cenografia apoia-se em provas periciais materializadas pela enunciação. Elas se apresentam como evidências materiais e simbólicas que incriminam Alex </w:t>
      </w:r>
      <w:proofErr w:type="spellStart"/>
      <w:r w:rsidRPr="00FC785B">
        <w:rPr>
          <w:rFonts w:ascii="Times New Roman" w:hAnsi="Times New Roman" w:cs="Times New Roman"/>
          <w:color w:val="000000" w:themeColor="text1"/>
          <w:sz w:val="24"/>
          <w:szCs w:val="24"/>
        </w:rPr>
        <w:t>Guinones</w:t>
      </w:r>
      <w:proofErr w:type="spellEnd"/>
      <w:r w:rsidRPr="00FC785B">
        <w:rPr>
          <w:rFonts w:ascii="Times New Roman" w:hAnsi="Times New Roman" w:cs="Times New Roman"/>
          <w:color w:val="000000" w:themeColor="text1"/>
          <w:sz w:val="24"/>
          <w:szCs w:val="24"/>
        </w:rPr>
        <w:t xml:space="preserve">. Ao leitor resta, de forma associativa, “ligar” os fatos e esperar a conclusão validada pelas provas científicas, já que elas sugerem a crença nas ciências, no campo da perícia técnica, que, em nossa cultura, procuram desvendar crimes por meio de testemunhos e </w:t>
      </w:r>
      <w:r w:rsidRPr="00FC785B">
        <w:rPr>
          <w:rFonts w:ascii="Times New Roman" w:hAnsi="Times New Roman" w:cs="Times New Roman"/>
          <w:color w:val="000000" w:themeColor="text1"/>
          <w:sz w:val="24"/>
          <w:szCs w:val="24"/>
          <w:shd w:val="clear" w:color="auto" w:fill="FFFFFF"/>
        </w:rPr>
        <w:t xml:space="preserve">resíduos periciais, </w:t>
      </w:r>
      <w:proofErr w:type="gramStart"/>
      <w:r w:rsidRPr="00FC785B">
        <w:rPr>
          <w:rFonts w:ascii="Times New Roman" w:hAnsi="Times New Roman" w:cs="Times New Roman"/>
          <w:color w:val="000000" w:themeColor="text1"/>
          <w:sz w:val="24"/>
          <w:szCs w:val="24"/>
          <w:shd w:val="clear" w:color="auto" w:fill="FFFFFF"/>
        </w:rPr>
        <w:t>cujo função</w:t>
      </w:r>
      <w:proofErr w:type="gramEnd"/>
      <w:r w:rsidRPr="00FC785B">
        <w:rPr>
          <w:rFonts w:ascii="Times New Roman" w:hAnsi="Times New Roman" w:cs="Times New Roman"/>
          <w:color w:val="000000" w:themeColor="text1"/>
          <w:sz w:val="24"/>
          <w:szCs w:val="24"/>
          <w:shd w:val="clear" w:color="auto" w:fill="FFFFFF"/>
        </w:rPr>
        <w:t xml:space="preserve"> é a de levar ao juiz elementos de convicção sobre fatos que dependem de conhecimento especial técnico, isto é, juízos especializados sobre os fatos relevantes da causa.</w:t>
      </w:r>
      <w:r w:rsidRPr="00FC785B">
        <w:rPr>
          <w:rFonts w:ascii="Times New Roman" w:hAnsi="Times New Roman" w:cs="Times New Roman"/>
          <w:color w:val="000000" w:themeColor="text1"/>
          <w:sz w:val="24"/>
          <w:szCs w:val="24"/>
        </w:rPr>
        <w:t xml:space="preserve"> Contudo, os efeitos de sentido produzidos nestes enunciados </w:t>
      </w:r>
      <w:proofErr w:type="gramStart"/>
      <w:r w:rsidRPr="00FC785B">
        <w:rPr>
          <w:rFonts w:ascii="Times New Roman" w:hAnsi="Times New Roman" w:cs="Times New Roman"/>
          <w:color w:val="000000" w:themeColor="text1"/>
          <w:sz w:val="24"/>
          <w:szCs w:val="24"/>
        </w:rPr>
        <w:t>levam,</w:t>
      </w:r>
      <w:proofErr w:type="gramEnd"/>
      <w:r w:rsidRPr="00FC785B">
        <w:rPr>
          <w:rFonts w:ascii="Times New Roman" w:hAnsi="Times New Roman" w:cs="Times New Roman"/>
          <w:color w:val="000000" w:themeColor="text1"/>
          <w:sz w:val="24"/>
          <w:szCs w:val="24"/>
        </w:rPr>
        <w:t xml:space="preserve"> se realizada uma leitura atenta dos fatos, a contradições e falácias. </w:t>
      </w:r>
    </w:p>
    <w:p w:rsidR="00EF0204" w:rsidRPr="00FC785B" w:rsidRDefault="00EF0204" w:rsidP="00EF020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t xml:space="preserve">A possível crueldade e frieza proposta pelo enunciado da manchete “Polícia investiga se boliviano viu a família agonizar”, no texto </w:t>
      </w:r>
      <w:proofErr w:type="gramStart"/>
      <w:r w:rsidRPr="00FC785B">
        <w:rPr>
          <w:rFonts w:ascii="Times New Roman" w:hAnsi="Times New Roman" w:cs="Times New Roman"/>
          <w:color w:val="000000" w:themeColor="text1"/>
          <w:sz w:val="24"/>
          <w:szCs w:val="24"/>
        </w:rPr>
        <w:t>2</w:t>
      </w:r>
      <w:proofErr w:type="gramEnd"/>
      <w:r w:rsidRPr="00FC785B">
        <w:rPr>
          <w:rFonts w:ascii="Times New Roman" w:hAnsi="Times New Roman" w:cs="Times New Roman"/>
          <w:color w:val="000000" w:themeColor="text1"/>
          <w:sz w:val="24"/>
          <w:szCs w:val="24"/>
        </w:rPr>
        <w:t xml:space="preserve">, leva o leitor a apreender o discurso não como o desenrolar da morte de uma família, mas como um crime bárbaro e brutal cometido por um ser humano frio e cruel. O que nos chama a atenção é a enunciação cenográfica dos últimos momentos das vítimas “começaram a passar mal” com a inserção de Alex </w:t>
      </w:r>
      <w:proofErr w:type="spellStart"/>
      <w:r w:rsidRPr="00FC785B">
        <w:rPr>
          <w:rFonts w:ascii="Times New Roman" w:hAnsi="Times New Roman" w:cs="Times New Roman"/>
          <w:color w:val="000000" w:themeColor="text1"/>
          <w:sz w:val="24"/>
          <w:szCs w:val="24"/>
        </w:rPr>
        <w:t>Guinones</w:t>
      </w:r>
      <w:proofErr w:type="spellEnd"/>
      <w:r w:rsidRPr="00FC785B">
        <w:rPr>
          <w:rFonts w:ascii="Times New Roman" w:hAnsi="Times New Roman" w:cs="Times New Roman"/>
          <w:color w:val="000000" w:themeColor="text1"/>
          <w:sz w:val="24"/>
          <w:szCs w:val="24"/>
        </w:rPr>
        <w:t xml:space="preserve"> na cena construída “vestígios de fezes em tênis” [...] “pode indicar que ele estava no apartamento” </w:t>
      </w:r>
      <w:r w:rsidRPr="00FC785B">
        <w:rPr>
          <w:rFonts w:ascii="Times New Roman" w:hAnsi="Times New Roman" w:cs="Times New Roman"/>
          <w:b/>
          <w:color w:val="000000" w:themeColor="text1"/>
          <w:sz w:val="24"/>
          <w:szCs w:val="24"/>
        </w:rPr>
        <w:t>[1]</w:t>
      </w:r>
      <w:r w:rsidRPr="00FC785B">
        <w:rPr>
          <w:rFonts w:ascii="Times New Roman" w:hAnsi="Times New Roman" w:cs="Times New Roman"/>
          <w:color w:val="000000" w:themeColor="text1"/>
          <w:sz w:val="24"/>
          <w:szCs w:val="24"/>
        </w:rPr>
        <w:t xml:space="preserve">. </w:t>
      </w:r>
    </w:p>
    <w:p w:rsidR="00EF0204" w:rsidRPr="00FC785B" w:rsidRDefault="00EF0204" w:rsidP="00EF020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lastRenderedPageBreak/>
        <w:t xml:space="preserve"> Estes enunciados que colocam Alex </w:t>
      </w:r>
      <w:proofErr w:type="spellStart"/>
      <w:r w:rsidRPr="00FC785B">
        <w:rPr>
          <w:rFonts w:ascii="Times New Roman" w:hAnsi="Times New Roman" w:cs="Times New Roman"/>
          <w:color w:val="000000" w:themeColor="text1"/>
          <w:sz w:val="24"/>
          <w:szCs w:val="24"/>
        </w:rPr>
        <w:t>Guinones</w:t>
      </w:r>
      <w:proofErr w:type="spellEnd"/>
      <w:r w:rsidRPr="00FC785B">
        <w:rPr>
          <w:rFonts w:ascii="Times New Roman" w:hAnsi="Times New Roman" w:cs="Times New Roman"/>
          <w:color w:val="000000" w:themeColor="text1"/>
          <w:sz w:val="24"/>
          <w:szCs w:val="24"/>
        </w:rPr>
        <w:t xml:space="preserve"> na cena do “crime” no momento da morte da família </w:t>
      </w:r>
      <w:proofErr w:type="gramStart"/>
      <w:r w:rsidRPr="00FC785B">
        <w:rPr>
          <w:rFonts w:ascii="Times New Roman" w:hAnsi="Times New Roman" w:cs="Times New Roman"/>
          <w:color w:val="000000" w:themeColor="text1"/>
          <w:sz w:val="24"/>
          <w:szCs w:val="24"/>
        </w:rPr>
        <w:t>são</w:t>
      </w:r>
      <w:proofErr w:type="gramEnd"/>
      <w:r w:rsidRPr="00FC785B">
        <w:rPr>
          <w:rFonts w:ascii="Times New Roman" w:hAnsi="Times New Roman" w:cs="Times New Roman"/>
          <w:color w:val="000000" w:themeColor="text1"/>
          <w:sz w:val="24"/>
          <w:szCs w:val="24"/>
        </w:rPr>
        <w:t xml:space="preserve"> parte integrante da encenação de um crime passional, levados às últimas consequências de detalhes pelas notícias nos jornais. No mínimo, este fato consiste em um desconhecimento do caso por parte daqueles que primam pela ubiquidade e proximidade. Era sabido de todos (polícia, jornal, jornalista e leitor) que foi o próprio Alex que encontrou as vítimas e acionou a polícia: fato revelado pela Polícia Cível e divulgado à imprensa. Alex havia testemunhado à Polícia Civil, dias antes, que ele, um morador e o subsíndico do prédio arrombaram o apartamento antes de a Polícia Militar chegar. Contudo, como postula Charaudeau (2008, p. 242):</w:t>
      </w:r>
    </w:p>
    <w:p w:rsidR="000B6DB2" w:rsidRDefault="000B6DB2" w:rsidP="000B6DB2">
      <w:pPr>
        <w:autoSpaceDE w:val="0"/>
        <w:autoSpaceDN w:val="0"/>
        <w:adjustRightInd w:val="0"/>
        <w:spacing w:after="0" w:line="360" w:lineRule="auto"/>
        <w:jc w:val="both"/>
        <w:rPr>
          <w:rFonts w:ascii="Times New Roman" w:hAnsi="Times New Roman" w:cs="Times New Roman"/>
          <w:b/>
          <w:color w:val="000000"/>
          <w:sz w:val="24"/>
          <w:szCs w:val="24"/>
          <w:u w:val="single"/>
        </w:rPr>
      </w:pPr>
    </w:p>
    <w:p w:rsidR="00935B75" w:rsidRDefault="00935B75" w:rsidP="000B6DB2">
      <w:pPr>
        <w:autoSpaceDE w:val="0"/>
        <w:autoSpaceDN w:val="0"/>
        <w:adjustRightInd w:val="0"/>
        <w:spacing w:after="0" w:line="360" w:lineRule="auto"/>
        <w:jc w:val="both"/>
        <w:rPr>
          <w:rFonts w:ascii="Times New Roman" w:hAnsi="Times New Roman" w:cs="Times New Roman"/>
          <w:b/>
          <w:color w:val="000000"/>
          <w:sz w:val="24"/>
          <w:szCs w:val="24"/>
          <w:u w:val="single"/>
        </w:rPr>
      </w:pPr>
    </w:p>
    <w:p w:rsidR="000B6DB2" w:rsidRPr="000218C1" w:rsidRDefault="000B6DB2" w:rsidP="000B6DB2">
      <w:pPr>
        <w:spacing w:after="0" w:line="240" w:lineRule="auto"/>
        <w:ind w:left="2268"/>
        <w:jc w:val="both"/>
        <w:rPr>
          <w:rFonts w:ascii="Times New Roman" w:eastAsia="Times New Roman" w:hAnsi="Times New Roman" w:cs="Times New Roman"/>
          <w:color w:val="000000" w:themeColor="text1"/>
          <w:sz w:val="20"/>
          <w:szCs w:val="20"/>
          <w:lang w:eastAsia="pt-BR"/>
        </w:rPr>
      </w:pPr>
      <w:r w:rsidRPr="000218C1">
        <w:rPr>
          <w:rFonts w:ascii="Times New Roman" w:eastAsia="Times New Roman" w:hAnsi="Times New Roman" w:cs="Times New Roman"/>
          <w:color w:val="000000" w:themeColor="text1"/>
          <w:sz w:val="20"/>
          <w:szCs w:val="20"/>
          <w:lang w:eastAsia="pt-BR"/>
        </w:rPr>
        <w:t xml:space="preserve">O acontecimento em estado bruto sofre uma série de transformações - construção desde seu surgimento. Quer seja – na melhor das hipóteses – percebido diretamente por jornalistas, ou relatado por intermediários (testemunhas, agências de imprensa, documentos), já é objeto de uma interpretação. Depois, ao entrar na máquina de informar, passa por uma série de filtros construtores de sentidos, e o relato resultante, assim como seu comentário, escapam </w:t>
      </w:r>
      <w:r>
        <w:rPr>
          <w:rFonts w:ascii="Times New Roman" w:eastAsia="Times New Roman" w:hAnsi="Times New Roman" w:cs="Times New Roman"/>
          <w:color w:val="000000" w:themeColor="text1"/>
          <w:sz w:val="20"/>
          <w:szCs w:val="20"/>
          <w:lang w:eastAsia="pt-BR"/>
        </w:rPr>
        <w:t>à intencionalidade de seu autor.</w:t>
      </w:r>
    </w:p>
    <w:p w:rsidR="000B6DB2" w:rsidRDefault="000B6DB2" w:rsidP="000B6DB2">
      <w:pPr>
        <w:autoSpaceDE w:val="0"/>
        <w:autoSpaceDN w:val="0"/>
        <w:adjustRightInd w:val="0"/>
        <w:spacing w:after="0" w:line="360" w:lineRule="auto"/>
        <w:jc w:val="both"/>
        <w:rPr>
          <w:rFonts w:ascii="Times New Roman" w:hAnsi="Times New Roman" w:cs="Times New Roman"/>
          <w:b/>
          <w:color w:val="000000"/>
          <w:sz w:val="24"/>
          <w:szCs w:val="24"/>
          <w:u w:val="single"/>
        </w:rPr>
      </w:pPr>
    </w:p>
    <w:p w:rsidR="000B6DB2" w:rsidRDefault="000B6DB2" w:rsidP="000B6DB2">
      <w:pPr>
        <w:autoSpaceDE w:val="0"/>
        <w:autoSpaceDN w:val="0"/>
        <w:adjustRightInd w:val="0"/>
        <w:spacing w:after="0" w:line="360" w:lineRule="auto"/>
        <w:jc w:val="both"/>
        <w:rPr>
          <w:rFonts w:ascii="Times New Roman" w:hAnsi="Times New Roman" w:cs="Times New Roman"/>
          <w:b/>
          <w:color w:val="000000"/>
          <w:sz w:val="24"/>
          <w:szCs w:val="24"/>
          <w:u w:val="single"/>
        </w:rPr>
      </w:pPr>
    </w:p>
    <w:p w:rsidR="000B6DB2" w:rsidRPr="00935B75" w:rsidRDefault="000B6DB2" w:rsidP="000B6DB2">
      <w:pPr>
        <w:autoSpaceDE w:val="0"/>
        <w:autoSpaceDN w:val="0"/>
        <w:adjustRightInd w:val="0"/>
        <w:spacing w:after="0" w:line="360" w:lineRule="auto"/>
        <w:jc w:val="both"/>
        <w:rPr>
          <w:rFonts w:ascii="Times New Roman" w:hAnsi="Times New Roman" w:cs="Times New Roman"/>
          <w:color w:val="000000"/>
          <w:sz w:val="24"/>
          <w:szCs w:val="24"/>
          <w:u w:val="single"/>
        </w:rPr>
      </w:pPr>
      <w:r w:rsidRPr="00935B75">
        <w:rPr>
          <w:rFonts w:ascii="Times New Roman" w:hAnsi="Times New Roman" w:cs="Times New Roman"/>
          <w:color w:val="000000"/>
          <w:sz w:val="24"/>
          <w:szCs w:val="24"/>
          <w:u w:val="single"/>
        </w:rPr>
        <w:t>Texto 3</w:t>
      </w:r>
    </w:p>
    <w:p w:rsidR="000B6DB2" w:rsidRPr="00F20560" w:rsidRDefault="000B6DB2" w:rsidP="000B6DB2">
      <w:pPr>
        <w:spacing w:after="0" w:line="240" w:lineRule="auto"/>
        <w:jc w:val="center"/>
        <w:rPr>
          <w:rFonts w:ascii="Times New Roman" w:eastAsia="Times New Roman" w:hAnsi="Times New Roman" w:cs="Times New Roman"/>
          <w:b/>
          <w:color w:val="000000" w:themeColor="text1"/>
          <w:sz w:val="24"/>
          <w:szCs w:val="24"/>
          <w:lang w:eastAsia="pt-BR"/>
        </w:rPr>
      </w:pPr>
      <w:r w:rsidRPr="00F20560">
        <w:rPr>
          <w:rFonts w:ascii="Times New Roman" w:eastAsia="Times New Roman" w:hAnsi="Times New Roman" w:cs="Times New Roman"/>
          <w:b/>
          <w:color w:val="000000" w:themeColor="text1"/>
          <w:sz w:val="24"/>
          <w:szCs w:val="24"/>
          <w:lang w:eastAsia="pt-BR"/>
        </w:rPr>
        <w:t>Vítima reclamou de cheiro de gás</w:t>
      </w:r>
    </w:p>
    <w:p w:rsidR="000B6DB2" w:rsidRPr="00F20560" w:rsidRDefault="000B6DB2" w:rsidP="000B6DB2">
      <w:pPr>
        <w:spacing w:after="0" w:line="240" w:lineRule="auto"/>
        <w:ind w:firstLine="709"/>
        <w:jc w:val="both"/>
        <w:rPr>
          <w:rFonts w:ascii="Times New Roman" w:eastAsia="Times New Roman" w:hAnsi="Times New Roman" w:cs="Times New Roman"/>
          <w:b/>
          <w:color w:val="000000" w:themeColor="text1"/>
          <w:sz w:val="24"/>
          <w:szCs w:val="24"/>
          <w:lang w:eastAsia="pt-BR"/>
        </w:rPr>
      </w:pPr>
    </w:p>
    <w:p w:rsidR="000B6DB2" w:rsidRPr="00F20560" w:rsidRDefault="000B6DB2" w:rsidP="000B6DB2">
      <w:pPr>
        <w:spacing w:after="0" w:line="240" w:lineRule="auto"/>
        <w:ind w:firstLine="709"/>
        <w:jc w:val="both"/>
        <w:rPr>
          <w:rFonts w:ascii="Times New Roman" w:eastAsia="Times New Roman" w:hAnsi="Times New Roman" w:cs="Times New Roman"/>
          <w:color w:val="C00000"/>
          <w:sz w:val="24"/>
          <w:szCs w:val="24"/>
          <w:u w:val="single"/>
          <w:lang w:eastAsia="pt-BR"/>
        </w:rPr>
      </w:pPr>
      <w:r w:rsidRPr="00F20560">
        <w:rPr>
          <w:rFonts w:ascii="Times New Roman" w:eastAsia="Times New Roman" w:hAnsi="Times New Roman" w:cs="Times New Roman"/>
          <w:b/>
          <w:color w:val="000000" w:themeColor="text1"/>
          <w:sz w:val="24"/>
          <w:szCs w:val="24"/>
          <w:lang w:eastAsia="pt-BR"/>
        </w:rPr>
        <w:t>[1]</w:t>
      </w:r>
      <w:r w:rsidRPr="00F20560">
        <w:rPr>
          <w:rFonts w:ascii="Times New Roman" w:eastAsia="Times New Roman" w:hAnsi="Times New Roman" w:cs="Times New Roman"/>
          <w:color w:val="000000" w:themeColor="text1"/>
          <w:sz w:val="24"/>
          <w:szCs w:val="24"/>
          <w:lang w:eastAsia="pt-BR"/>
        </w:rPr>
        <w:t xml:space="preserve"> A polícia afirma que Marcos Franco, 34 anos, subsíndico do prédio de Dina, depôs ontem e disse que a auxiliar de enfermagem o procurou no último domingo para reclamar de </w:t>
      </w:r>
      <w:r w:rsidRPr="00F20560">
        <w:rPr>
          <w:rFonts w:ascii="Times New Roman" w:eastAsia="Times New Roman" w:hAnsi="Times New Roman" w:cs="Times New Roman"/>
          <w:sz w:val="24"/>
          <w:szCs w:val="24"/>
          <w:lang w:eastAsia="pt-BR"/>
        </w:rPr>
        <w:t>forte cheiro de gás no apartamento.</w:t>
      </w:r>
    </w:p>
    <w:p w:rsidR="000B6DB2" w:rsidRPr="00F20560" w:rsidRDefault="000B6DB2" w:rsidP="000B6DB2">
      <w:pPr>
        <w:spacing w:after="0" w:line="240" w:lineRule="auto"/>
        <w:ind w:firstLine="709"/>
        <w:jc w:val="both"/>
        <w:rPr>
          <w:rFonts w:ascii="Times New Roman" w:eastAsia="Times New Roman" w:hAnsi="Times New Roman" w:cs="Times New Roman"/>
          <w:sz w:val="24"/>
          <w:szCs w:val="24"/>
          <w:u w:val="single"/>
          <w:lang w:eastAsia="pt-BR"/>
        </w:rPr>
      </w:pPr>
      <w:r w:rsidRPr="00F20560">
        <w:rPr>
          <w:rFonts w:ascii="Times New Roman" w:eastAsia="Times New Roman" w:hAnsi="Times New Roman" w:cs="Times New Roman"/>
          <w:b/>
          <w:sz w:val="24"/>
          <w:szCs w:val="24"/>
          <w:lang w:eastAsia="pt-BR"/>
        </w:rPr>
        <w:t>[2]</w:t>
      </w:r>
      <w:r w:rsidRPr="00F20560">
        <w:rPr>
          <w:rFonts w:ascii="Times New Roman" w:eastAsia="Times New Roman" w:hAnsi="Times New Roman" w:cs="Times New Roman"/>
          <w:sz w:val="24"/>
          <w:szCs w:val="24"/>
          <w:u w:val="single"/>
          <w:lang w:eastAsia="pt-BR"/>
        </w:rPr>
        <w:t xml:space="preserve"> Ele e um vizinho ajudaram o namorado da vítima a arrombar a porta do apartamento</w:t>
      </w:r>
      <w:r w:rsidRPr="00F20560">
        <w:rPr>
          <w:rFonts w:ascii="Times New Roman" w:eastAsia="Times New Roman" w:hAnsi="Times New Roman" w:cs="Times New Roman"/>
          <w:color w:val="000000" w:themeColor="text1"/>
          <w:sz w:val="24"/>
          <w:szCs w:val="24"/>
          <w:lang w:eastAsia="pt-BR"/>
        </w:rPr>
        <w:t xml:space="preserve"> na terça, quando os corpos foram </w:t>
      </w:r>
      <w:r w:rsidRPr="00F20560">
        <w:rPr>
          <w:rFonts w:ascii="Times New Roman" w:eastAsia="Times New Roman" w:hAnsi="Times New Roman" w:cs="Times New Roman"/>
          <w:sz w:val="24"/>
          <w:szCs w:val="24"/>
          <w:lang w:eastAsia="pt-BR"/>
        </w:rPr>
        <w:t>achados</w:t>
      </w:r>
      <w:r w:rsidRPr="00F20560">
        <w:rPr>
          <w:rFonts w:ascii="Times New Roman" w:eastAsia="Times New Roman" w:hAnsi="Times New Roman" w:cs="Times New Roman"/>
          <w:sz w:val="24"/>
          <w:szCs w:val="24"/>
          <w:u w:val="single"/>
          <w:lang w:eastAsia="pt-BR"/>
        </w:rPr>
        <w:t>. Havia fezes e vômito em todos os cômodos da casa.</w:t>
      </w:r>
    </w:p>
    <w:p w:rsidR="000B6DB2" w:rsidRPr="00F20560"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F20560">
        <w:rPr>
          <w:rFonts w:ascii="Times New Roman" w:eastAsia="Times New Roman" w:hAnsi="Times New Roman" w:cs="Times New Roman"/>
          <w:b/>
          <w:color w:val="000000" w:themeColor="text1"/>
          <w:sz w:val="24"/>
          <w:szCs w:val="24"/>
          <w:lang w:eastAsia="pt-BR"/>
        </w:rPr>
        <w:t>[3]</w:t>
      </w:r>
      <w:r w:rsidRPr="00F20560">
        <w:rPr>
          <w:rFonts w:ascii="Times New Roman" w:eastAsia="Times New Roman" w:hAnsi="Times New Roman" w:cs="Times New Roman"/>
          <w:color w:val="000000" w:themeColor="text1"/>
          <w:sz w:val="24"/>
          <w:szCs w:val="24"/>
          <w:lang w:eastAsia="pt-BR"/>
        </w:rPr>
        <w:t xml:space="preserve"> Também ontem, familiares de </w:t>
      </w:r>
      <w:r w:rsidRPr="00F20560">
        <w:rPr>
          <w:rFonts w:ascii="Times New Roman" w:eastAsia="Times New Roman" w:hAnsi="Times New Roman" w:cs="Times New Roman"/>
          <w:sz w:val="24"/>
          <w:szCs w:val="24"/>
          <w:u w:val="single"/>
          <w:lang w:eastAsia="pt-BR"/>
        </w:rPr>
        <w:t>um rapaz de 23 anos que morreu em meados de junho no mesmo apartamento</w:t>
      </w:r>
      <w:r w:rsidRPr="00F20560">
        <w:rPr>
          <w:rFonts w:ascii="Times New Roman" w:eastAsia="Times New Roman" w:hAnsi="Times New Roman" w:cs="Times New Roman"/>
          <w:sz w:val="24"/>
          <w:szCs w:val="24"/>
          <w:lang w:eastAsia="pt-BR"/>
        </w:rPr>
        <w:t xml:space="preserve"> </w:t>
      </w:r>
      <w:r w:rsidRPr="00F20560">
        <w:rPr>
          <w:rFonts w:ascii="Times New Roman" w:eastAsia="Times New Roman" w:hAnsi="Times New Roman" w:cs="Times New Roman"/>
          <w:color w:val="000000" w:themeColor="text1"/>
          <w:sz w:val="24"/>
          <w:szCs w:val="24"/>
          <w:lang w:eastAsia="pt-BR"/>
        </w:rPr>
        <w:t>afirmaram em entrevistas que ele passou mal cinco dias após se mudar para o mesmo apartamento e inalar gás que vazava do aquecedor.</w:t>
      </w:r>
    </w:p>
    <w:p w:rsidR="000B6DB2" w:rsidRPr="00F20560" w:rsidRDefault="000B6DB2" w:rsidP="000B6DB2">
      <w:pPr>
        <w:spacing w:after="0" w:line="240" w:lineRule="auto"/>
        <w:ind w:firstLine="709"/>
        <w:jc w:val="both"/>
        <w:rPr>
          <w:rFonts w:ascii="Times New Roman" w:eastAsia="Times New Roman" w:hAnsi="Times New Roman" w:cs="Times New Roman"/>
          <w:sz w:val="24"/>
          <w:szCs w:val="24"/>
          <w:lang w:eastAsia="pt-BR"/>
        </w:rPr>
      </w:pPr>
      <w:r w:rsidRPr="00F20560">
        <w:rPr>
          <w:rFonts w:ascii="Times New Roman" w:eastAsia="Times New Roman" w:hAnsi="Times New Roman" w:cs="Times New Roman"/>
          <w:b/>
          <w:sz w:val="24"/>
          <w:szCs w:val="24"/>
          <w:lang w:eastAsia="pt-BR"/>
        </w:rPr>
        <w:t>[4]</w:t>
      </w:r>
      <w:r w:rsidRPr="00F20560">
        <w:rPr>
          <w:rFonts w:ascii="Times New Roman" w:eastAsia="Times New Roman" w:hAnsi="Times New Roman" w:cs="Times New Roman"/>
          <w:sz w:val="24"/>
          <w:szCs w:val="24"/>
          <w:u w:val="single"/>
          <w:lang w:eastAsia="pt-BR"/>
        </w:rPr>
        <w:t xml:space="preserve"> Toxicologistas dizem </w:t>
      </w:r>
      <w:r w:rsidRPr="00F20560">
        <w:rPr>
          <w:rFonts w:ascii="Times New Roman" w:eastAsia="Times New Roman" w:hAnsi="Times New Roman" w:cs="Times New Roman"/>
          <w:sz w:val="24"/>
          <w:szCs w:val="24"/>
          <w:lang w:eastAsia="pt-BR"/>
        </w:rPr>
        <w:t xml:space="preserve">que é incomum vazamento de gás provocar vômito e diarreia. Antony Wong, </w:t>
      </w:r>
      <w:r w:rsidRPr="00F20560">
        <w:rPr>
          <w:rFonts w:ascii="Times New Roman" w:eastAsia="Times New Roman" w:hAnsi="Times New Roman" w:cs="Times New Roman"/>
          <w:sz w:val="24"/>
          <w:szCs w:val="24"/>
          <w:u w:val="single"/>
          <w:lang w:eastAsia="pt-BR"/>
        </w:rPr>
        <w:t xml:space="preserve">diretor médico do Centro de Assistência Toxicológica do HC, disse que </w:t>
      </w:r>
      <w:r w:rsidRPr="00F20560">
        <w:rPr>
          <w:rFonts w:ascii="Times New Roman" w:eastAsia="Times New Roman" w:hAnsi="Times New Roman" w:cs="Times New Roman"/>
          <w:sz w:val="24"/>
          <w:szCs w:val="24"/>
          <w:lang w:eastAsia="pt-BR"/>
        </w:rPr>
        <w:t xml:space="preserve">vazamento de gás mata por sufocação ou asfixia e que causa dor de cabeça e desmaio. </w:t>
      </w:r>
      <w:r w:rsidRPr="00F20560">
        <w:rPr>
          <w:rFonts w:ascii="Times New Roman" w:eastAsia="Times New Roman" w:hAnsi="Times New Roman" w:cs="Times New Roman"/>
          <w:sz w:val="24"/>
          <w:szCs w:val="24"/>
          <w:u w:val="single"/>
          <w:lang w:eastAsia="pt-BR"/>
        </w:rPr>
        <w:t xml:space="preserve">Sérgio Graff, da Unifesp (Universidade Federal de São Paulo), afirmou que </w:t>
      </w:r>
      <w:r w:rsidRPr="00F20560">
        <w:rPr>
          <w:rFonts w:ascii="Times New Roman" w:eastAsia="Times New Roman" w:hAnsi="Times New Roman" w:cs="Times New Roman"/>
          <w:sz w:val="24"/>
          <w:szCs w:val="24"/>
          <w:lang w:eastAsia="pt-BR"/>
        </w:rPr>
        <w:t>o gás de cozinha é asfixiante e dificilmente causa vômito ou diarreia.</w:t>
      </w:r>
    </w:p>
    <w:p w:rsidR="000B6DB2" w:rsidRPr="00F20560"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p>
    <w:p w:rsidR="000B6DB2" w:rsidRPr="00F20560" w:rsidRDefault="000B6DB2" w:rsidP="000B6DB2">
      <w:pPr>
        <w:autoSpaceDE w:val="0"/>
        <w:autoSpaceDN w:val="0"/>
        <w:adjustRightInd w:val="0"/>
        <w:spacing w:after="0" w:line="360" w:lineRule="auto"/>
        <w:jc w:val="right"/>
        <w:rPr>
          <w:rFonts w:ascii="Times New Roman" w:hAnsi="Times New Roman" w:cs="Times New Roman"/>
          <w:b/>
          <w:color w:val="000000"/>
          <w:sz w:val="20"/>
          <w:szCs w:val="20"/>
          <w:u w:val="single"/>
        </w:rPr>
      </w:pPr>
      <w:r w:rsidRPr="00F20560">
        <w:rPr>
          <w:rFonts w:ascii="Times New Roman" w:eastAsia="Times New Roman" w:hAnsi="Times New Roman" w:cs="Times New Roman"/>
          <w:color w:val="000000" w:themeColor="text1"/>
          <w:sz w:val="20"/>
          <w:szCs w:val="20"/>
          <w:lang w:eastAsia="pt-BR"/>
        </w:rPr>
        <w:t>Agora São Paulo, 19 de setembro de 2013.</w:t>
      </w:r>
    </w:p>
    <w:p w:rsidR="000B6DB2" w:rsidRPr="00BD3DE8" w:rsidRDefault="000B6DB2" w:rsidP="000B6DB2">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EF0204" w:rsidRPr="00FC785B" w:rsidRDefault="00EF0204" w:rsidP="00EF020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No mesmo dia da publicação da notícia do jornal DSP</w:t>
      </w:r>
      <w:r w:rsidRPr="00FC785B">
        <w:rPr>
          <w:rFonts w:ascii="Times New Roman" w:eastAsia="Times New Roman" w:hAnsi="Times New Roman" w:cs="Times New Roman"/>
          <w:i/>
          <w:color w:val="000000" w:themeColor="text1"/>
          <w:sz w:val="24"/>
          <w:szCs w:val="24"/>
          <w:lang w:eastAsia="pt-BR"/>
        </w:rPr>
        <w:t>,</w:t>
      </w:r>
      <w:r w:rsidRPr="00FC785B">
        <w:rPr>
          <w:rFonts w:ascii="Times New Roman" w:eastAsia="Times New Roman" w:hAnsi="Times New Roman" w:cs="Times New Roman"/>
          <w:color w:val="000000" w:themeColor="text1"/>
          <w:sz w:val="24"/>
          <w:szCs w:val="24"/>
          <w:lang w:eastAsia="pt-BR"/>
        </w:rPr>
        <w:t xml:space="preserve"> o ASP noticiou, no desenrolar do caso, mais um fato ‘novo’ por meio de novas fontes. Além de confirmar o que já havíamos dito “Ele (subsíndico) e um vizinho ajudaram o namorado da vítima (Alex) a arrobar a porta </w:t>
      </w:r>
      <w:r w:rsidRPr="00FC785B">
        <w:rPr>
          <w:rFonts w:ascii="Times New Roman" w:eastAsia="Times New Roman" w:hAnsi="Times New Roman" w:cs="Times New Roman"/>
          <w:color w:val="000000" w:themeColor="text1"/>
          <w:sz w:val="24"/>
          <w:szCs w:val="24"/>
          <w:lang w:eastAsia="pt-BR"/>
        </w:rPr>
        <w:lastRenderedPageBreak/>
        <w:t>do apartamento, na terça, quando os corpos foram achados” [2]. “Havia fezes e vômitos em todos cômodos da casa” [2], e o texto noticioso troca o léxico boliviano pela expressão “namorado da vítima” [2]. Essa troca, aparentemente banal, tem implicações importantes e produz outros efeitos de sentido. Sem contar a mudança semântica da manchete “Vítima reclamou de cheiro de gás”, que agora coloca em evidência a questão de um possível vazamento de gás, ou seja, a evidência de uma fatalidade e não de um crime.</w:t>
      </w:r>
    </w:p>
    <w:p w:rsidR="00EF0204" w:rsidRPr="00FC785B" w:rsidRDefault="00EF0204" w:rsidP="00EF020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No que se refere à troca do item lexical “boliviano”, observamos que, desde as primeiras notícias acerca da fatalidade que matou as cinco pessoas da mesma família, Alex </w:t>
      </w:r>
      <w:proofErr w:type="spellStart"/>
      <w:r w:rsidRPr="00FC785B">
        <w:rPr>
          <w:rFonts w:ascii="Times New Roman" w:eastAsia="Times New Roman" w:hAnsi="Times New Roman" w:cs="Times New Roman"/>
          <w:color w:val="000000" w:themeColor="text1"/>
          <w:sz w:val="24"/>
          <w:szCs w:val="24"/>
          <w:lang w:eastAsia="pt-BR"/>
        </w:rPr>
        <w:t>Guinones</w:t>
      </w:r>
      <w:proofErr w:type="spellEnd"/>
      <w:r w:rsidRPr="00FC785B">
        <w:rPr>
          <w:rFonts w:ascii="Times New Roman" w:eastAsia="Times New Roman" w:hAnsi="Times New Roman" w:cs="Times New Roman"/>
          <w:color w:val="000000" w:themeColor="text1"/>
          <w:sz w:val="24"/>
          <w:szCs w:val="24"/>
          <w:lang w:eastAsia="pt-BR"/>
        </w:rPr>
        <w:t xml:space="preserve"> </w:t>
      </w:r>
      <w:proofErr w:type="spellStart"/>
      <w:r w:rsidRPr="00FC785B">
        <w:rPr>
          <w:rFonts w:ascii="Times New Roman" w:eastAsia="Times New Roman" w:hAnsi="Times New Roman" w:cs="Times New Roman"/>
          <w:color w:val="000000" w:themeColor="text1"/>
          <w:sz w:val="24"/>
          <w:szCs w:val="24"/>
          <w:lang w:eastAsia="pt-BR"/>
        </w:rPr>
        <w:t>Pedraza</w:t>
      </w:r>
      <w:proofErr w:type="spellEnd"/>
      <w:r w:rsidRPr="00FC785B">
        <w:rPr>
          <w:rFonts w:ascii="Times New Roman" w:eastAsia="Times New Roman" w:hAnsi="Times New Roman" w:cs="Times New Roman"/>
          <w:color w:val="000000" w:themeColor="text1"/>
          <w:sz w:val="24"/>
          <w:szCs w:val="24"/>
          <w:lang w:eastAsia="pt-BR"/>
        </w:rPr>
        <w:t xml:space="preserve"> era apresentado como “o boliviano”. Esse adjetivo pátrio não remete somente à nacionalidade do acusado, mas reconhece essa nacionalidade de forma pejorativa. O caso de tratar Alex </w:t>
      </w:r>
      <w:proofErr w:type="spellStart"/>
      <w:r w:rsidRPr="00FC785B">
        <w:rPr>
          <w:rFonts w:ascii="Times New Roman" w:eastAsia="Times New Roman" w:hAnsi="Times New Roman" w:cs="Times New Roman"/>
          <w:color w:val="000000" w:themeColor="text1"/>
          <w:sz w:val="24"/>
          <w:szCs w:val="24"/>
          <w:lang w:eastAsia="pt-BR"/>
        </w:rPr>
        <w:t>Guinones</w:t>
      </w:r>
      <w:proofErr w:type="spellEnd"/>
      <w:r w:rsidRPr="00FC785B">
        <w:rPr>
          <w:rFonts w:ascii="Times New Roman" w:eastAsia="Times New Roman" w:hAnsi="Times New Roman" w:cs="Times New Roman"/>
          <w:color w:val="000000" w:themeColor="text1"/>
          <w:sz w:val="24"/>
          <w:szCs w:val="24"/>
          <w:lang w:eastAsia="pt-BR"/>
        </w:rPr>
        <w:t xml:space="preserve">, quase sempre, como o boliviano, reforça os estereótipos que temos com nossos vizinhos da América do Sul e, em especial, com os imigrantes bolivianos, que </w:t>
      </w:r>
      <w:proofErr w:type="gramStart"/>
      <w:r w:rsidRPr="00FC785B">
        <w:rPr>
          <w:rFonts w:ascii="Times New Roman" w:eastAsia="Times New Roman" w:hAnsi="Times New Roman" w:cs="Times New Roman"/>
          <w:color w:val="000000" w:themeColor="text1"/>
          <w:sz w:val="24"/>
          <w:szCs w:val="24"/>
          <w:lang w:eastAsia="pt-BR"/>
        </w:rPr>
        <w:t>vivem,</w:t>
      </w:r>
      <w:proofErr w:type="gramEnd"/>
      <w:r w:rsidRPr="00FC785B">
        <w:rPr>
          <w:rFonts w:ascii="Times New Roman" w:eastAsia="Times New Roman" w:hAnsi="Times New Roman" w:cs="Times New Roman"/>
          <w:color w:val="000000" w:themeColor="text1"/>
          <w:sz w:val="24"/>
          <w:szCs w:val="24"/>
          <w:lang w:eastAsia="pt-BR"/>
        </w:rPr>
        <w:t xml:space="preserve"> no Brasil, quase sempre, em condições de pobreza, ilegais e submetidos ao trabalho escravo.</w:t>
      </w:r>
    </w:p>
    <w:p w:rsidR="00EF0204" w:rsidRPr="00FC785B" w:rsidRDefault="00EF0204" w:rsidP="00EF020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Contudo, o caso aos poucos vai se esclarecendo e a criminalização de Alex </w:t>
      </w:r>
      <w:proofErr w:type="spellStart"/>
      <w:r w:rsidRPr="00FC785B">
        <w:rPr>
          <w:rFonts w:ascii="Times New Roman" w:eastAsia="Times New Roman" w:hAnsi="Times New Roman" w:cs="Times New Roman"/>
          <w:color w:val="000000" w:themeColor="text1"/>
          <w:sz w:val="24"/>
          <w:szCs w:val="24"/>
          <w:lang w:eastAsia="pt-BR"/>
        </w:rPr>
        <w:t>Guinones</w:t>
      </w:r>
      <w:proofErr w:type="spellEnd"/>
      <w:r w:rsidRPr="00FC785B">
        <w:rPr>
          <w:rFonts w:ascii="Times New Roman" w:eastAsia="Times New Roman" w:hAnsi="Times New Roman" w:cs="Times New Roman"/>
          <w:color w:val="000000" w:themeColor="text1"/>
          <w:sz w:val="24"/>
          <w:szCs w:val="24"/>
          <w:lang w:eastAsia="pt-BR"/>
        </w:rPr>
        <w:t xml:space="preserve"> tende a se tornar insustentável. Um elemento novo é trazido em favor do acusado “um rapaz de 23 que morreu em meados de julho no mesmo apartamento [...] após inalar gás que vazava do aquecedor” [3]. No entanto, como não há </w:t>
      </w:r>
      <w:proofErr w:type="gramStart"/>
      <w:r w:rsidRPr="00FC785B">
        <w:rPr>
          <w:rFonts w:ascii="Times New Roman" w:eastAsia="Times New Roman" w:hAnsi="Times New Roman" w:cs="Times New Roman"/>
          <w:color w:val="000000" w:themeColor="text1"/>
          <w:sz w:val="24"/>
          <w:szCs w:val="24"/>
          <w:lang w:eastAsia="pt-BR"/>
        </w:rPr>
        <w:t>a retirada oficial</w:t>
      </w:r>
      <w:proofErr w:type="gramEnd"/>
      <w:r w:rsidRPr="00FC785B">
        <w:rPr>
          <w:rFonts w:ascii="Times New Roman" w:eastAsia="Times New Roman" w:hAnsi="Times New Roman" w:cs="Times New Roman"/>
          <w:color w:val="000000" w:themeColor="text1"/>
          <w:sz w:val="24"/>
          <w:szCs w:val="24"/>
          <w:lang w:eastAsia="pt-BR"/>
        </w:rPr>
        <w:t xml:space="preserve"> das acusações pela polícia, os jornais querem extrair um pouco mais da tragédia. </w:t>
      </w:r>
    </w:p>
    <w:p w:rsidR="00EF0204" w:rsidRPr="00FC785B" w:rsidRDefault="00EF0204" w:rsidP="00EF0204">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Deste modo, enunciados de fontes que indicam autoridade científica no assunto são mobilizados para a construção da enunciação, legitimando a cenografia de crime: “toxicologista dizem”, “diretor médico do centro de Assistência Taxológica do HC”, “Sérgio </w:t>
      </w:r>
      <w:proofErr w:type="spellStart"/>
      <w:r w:rsidRPr="00FC785B">
        <w:rPr>
          <w:rFonts w:ascii="Times New Roman" w:eastAsia="Times New Roman" w:hAnsi="Times New Roman" w:cs="Times New Roman"/>
          <w:color w:val="000000" w:themeColor="text1"/>
          <w:sz w:val="24"/>
          <w:szCs w:val="24"/>
          <w:lang w:eastAsia="pt-BR"/>
        </w:rPr>
        <w:t>Graff</w:t>
      </w:r>
      <w:proofErr w:type="spellEnd"/>
      <w:r w:rsidRPr="00FC785B">
        <w:rPr>
          <w:rFonts w:ascii="Times New Roman" w:eastAsia="Times New Roman" w:hAnsi="Times New Roman" w:cs="Times New Roman"/>
          <w:color w:val="000000" w:themeColor="text1"/>
          <w:sz w:val="24"/>
          <w:szCs w:val="24"/>
          <w:lang w:eastAsia="pt-BR"/>
        </w:rPr>
        <w:t xml:space="preserve"> da Unifesp afirmou” [4]. Estas informações de autoridades do campo da ciência médica visam a descartar a ligação de os vômitos e as fezes, encontradas por todo apartamento, serem sintomas do envenenamento por gás. Em última instância, objetivam sustentar a possibilidade de as vítimas terem morrido por outro tipo de envenenamento, causado, talvez, de forma criminosa. </w:t>
      </w:r>
    </w:p>
    <w:p w:rsidR="000B6DB2" w:rsidRPr="000218C1" w:rsidRDefault="000B6DB2" w:rsidP="000B6DB2">
      <w:pPr>
        <w:spacing w:after="0" w:line="360" w:lineRule="auto"/>
        <w:ind w:firstLine="709"/>
        <w:jc w:val="both"/>
        <w:rPr>
          <w:rFonts w:ascii="Times New Roman" w:eastAsia="Times New Roman" w:hAnsi="Times New Roman" w:cs="Times New Roman"/>
          <w:color w:val="000000" w:themeColor="text1"/>
          <w:sz w:val="24"/>
          <w:szCs w:val="24"/>
          <w:lang w:eastAsia="pt-BR"/>
        </w:rPr>
      </w:pPr>
    </w:p>
    <w:p w:rsidR="000B6DB2" w:rsidRPr="00935B75" w:rsidRDefault="000B6DB2" w:rsidP="000B6DB2">
      <w:pPr>
        <w:spacing w:after="0" w:line="360" w:lineRule="auto"/>
        <w:jc w:val="both"/>
        <w:rPr>
          <w:rFonts w:ascii="Times New Roman" w:eastAsia="Times New Roman" w:hAnsi="Times New Roman" w:cs="Times New Roman"/>
          <w:color w:val="000000" w:themeColor="text1"/>
          <w:sz w:val="24"/>
          <w:szCs w:val="24"/>
          <w:u w:val="single"/>
          <w:lang w:eastAsia="pt-BR"/>
        </w:rPr>
      </w:pPr>
      <w:r w:rsidRPr="00935B75">
        <w:rPr>
          <w:rFonts w:ascii="Times New Roman" w:eastAsia="Times New Roman" w:hAnsi="Times New Roman" w:cs="Times New Roman"/>
          <w:color w:val="000000" w:themeColor="text1"/>
          <w:sz w:val="24"/>
          <w:szCs w:val="24"/>
          <w:u w:val="single"/>
          <w:lang w:eastAsia="pt-BR"/>
        </w:rPr>
        <w:t>Texto 4</w:t>
      </w:r>
    </w:p>
    <w:p w:rsidR="000B6DB2" w:rsidRDefault="000B6DB2" w:rsidP="000B6DB2">
      <w:pPr>
        <w:spacing w:after="0" w:line="360" w:lineRule="auto"/>
        <w:jc w:val="both"/>
        <w:rPr>
          <w:rFonts w:ascii="Times New Roman" w:eastAsia="Times New Roman" w:hAnsi="Times New Roman" w:cs="Times New Roman"/>
          <w:b/>
          <w:color w:val="000000" w:themeColor="text1"/>
          <w:sz w:val="24"/>
          <w:szCs w:val="24"/>
          <w:u w:val="single"/>
          <w:lang w:eastAsia="pt-BR"/>
        </w:rPr>
      </w:pPr>
    </w:p>
    <w:p w:rsidR="000B6DB2" w:rsidRPr="00935B75" w:rsidRDefault="000B6DB2" w:rsidP="000B6DB2">
      <w:pPr>
        <w:spacing w:after="0" w:line="240" w:lineRule="auto"/>
        <w:ind w:left="360"/>
        <w:jc w:val="center"/>
        <w:rPr>
          <w:rFonts w:ascii="Times New Roman" w:eastAsia="Times New Roman" w:hAnsi="Times New Roman" w:cs="Times New Roman"/>
          <w:b/>
          <w:color w:val="000000" w:themeColor="text1"/>
          <w:sz w:val="24"/>
          <w:szCs w:val="24"/>
          <w:lang w:eastAsia="pt-BR"/>
        </w:rPr>
      </w:pPr>
      <w:r w:rsidRPr="00935B75">
        <w:rPr>
          <w:rFonts w:ascii="Times New Roman" w:eastAsia="Times New Roman" w:hAnsi="Times New Roman" w:cs="Times New Roman"/>
          <w:b/>
          <w:sz w:val="24"/>
          <w:szCs w:val="24"/>
          <w:lang w:eastAsia="pt-BR"/>
        </w:rPr>
        <w:t xml:space="preserve">Namorado </w:t>
      </w:r>
      <w:r w:rsidRPr="00935B75">
        <w:rPr>
          <w:rFonts w:ascii="Times New Roman" w:eastAsia="Times New Roman" w:hAnsi="Times New Roman" w:cs="Times New Roman"/>
          <w:b/>
          <w:color w:val="FFFFFF" w:themeColor="background1"/>
          <w:sz w:val="24"/>
          <w:szCs w:val="24"/>
          <w:highlight w:val="black"/>
          <w:lang w:eastAsia="pt-BR"/>
        </w:rPr>
        <w:t>ameaçou</w:t>
      </w:r>
      <w:r w:rsidRPr="00935B75">
        <w:rPr>
          <w:rFonts w:ascii="Times New Roman" w:eastAsia="Times New Roman" w:hAnsi="Times New Roman" w:cs="Times New Roman"/>
          <w:b/>
          <w:color w:val="000000" w:themeColor="text1"/>
          <w:sz w:val="24"/>
          <w:szCs w:val="24"/>
          <w:lang w:eastAsia="pt-BR"/>
        </w:rPr>
        <w:t xml:space="preserve"> mãe achada</w:t>
      </w:r>
      <w:r w:rsidRPr="00935B75">
        <w:rPr>
          <w:rFonts w:ascii="Times New Roman" w:eastAsia="Times New Roman" w:hAnsi="Times New Roman" w:cs="Times New Roman"/>
          <w:b/>
          <w:sz w:val="24"/>
          <w:szCs w:val="24"/>
          <w:lang w:eastAsia="pt-BR"/>
        </w:rPr>
        <w:t xml:space="preserve"> </w:t>
      </w:r>
      <w:r w:rsidRPr="00935B75">
        <w:rPr>
          <w:rFonts w:ascii="Times New Roman" w:eastAsia="Times New Roman" w:hAnsi="Times New Roman" w:cs="Times New Roman"/>
          <w:b/>
          <w:color w:val="000000" w:themeColor="text1"/>
          <w:sz w:val="24"/>
          <w:szCs w:val="24"/>
          <w:lang w:eastAsia="pt-BR"/>
        </w:rPr>
        <w:t>morta com os filhos</w:t>
      </w:r>
    </w:p>
    <w:p w:rsidR="000B6DB2" w:rsidRPr="00935B75" w:rsidRDefault="000B6DB2" w:rsidP="000B6DB2">
      <w:pPr>
        <w:spacing w:after="0" w:line="240" w:lineRule="auto"/>
        <w:jc w:val="both"/>
        <w:rPr>
          <w:rFonts w:ascii="Times New Roman" w:eastAsia="Times New Roman" w:hAnsi="Times New Roman" w:cs="Times New Roman"/>
          <w:color w:val="000000" w:themeColor="text1"/>
          <w:sz w:val="24"/>
          <w:szCs w:val="24"/>
          <w:lang w:eastAsia="pt-BR"/>
        </w:rPr>
      </w:pPr>
    </w:p>
    <w:p w:rsidR="000B6DB2" w:rsidRPr="00935B75" w:rsidRDefault="000B6DB2" w:rsidP="000B6DB2">
      <w:pPr>
        <w:spacing w:after="0" w:line="240" w:lineRule="auto"/>
        <w:ind w:left="360"/>
        <w:jc w:val="center"/>
        <w:rPr>
          <w:rFonts w:ascii="Times New Roman" w:eastAsia="Times New Roman" w:hAnsi="Times New Roman" w:cs="Times New Roman"/>
          <w:b/>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Em março, ela registrou queixa em que dizia que suspeito havia ameaçado matá-la</w:t>
      </w:r>
    </w:p>
    <w:p w:rsidR="000B6DB2" w:rsidRPr="00935B75" w:rsidRDefault="000B6DB2" w:rsidP="000B6DB2">
      <w:pPr>
        <w:spacing w:after="0" w:line="240" w:lineRule="auto"/>
        <w:ind w:firstLine="709"/>
        <w:jc w:val="both"/>
        <w:rPr>
          <w:rFonts w:ascii="Times New Roman" w:eastAsia="Times New Roman" w:hAnsi="Times New Roman" w:cs="Times New Roman"/>
          <w:b/>
          <w:color w:val="000000" w:themeColor="text1"/>
          <w:sz w:val="24"/>
          <w:szCs w:val="24"/>
          <w:lang w:eastAsia="pt-BR"/>
        </w:rPr>
      </w:pP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lastRenderedPageBreak/>
        <w:t>[1]</w:t>
      </w:r>
      <w:r w:rsidRPr="00935B75">
        <w:rPr>
          <w:rFonts w:ascii="Times New Roman" w:eastAsia="Times New Roman" w:hAnsi="Times New Roman" w:cs="Times New Roman"/>
          <w:color w:val="000000" w:themeColor="text1"/>
          <w:sz w:val="24"/>
          <w:szCs w:val="24"/>
          <w:lang w:eastAsia="pt-BR"/>
        </w:rPr>
        <w:t xml:space="preserve"> A auxiliar de enfermagem Dina Vieira da Silva, 42 anos, procurou a DDM (Delegacia da Defesa da Mulher), no centro de SP, em março deste ano, para reclamar que o namorado, o boliviano Alex Guinones Pedraza, 33 anos, havia ameaçado matá-la. </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[2]</w:t>
      </w:r>
      <w:r w:rsidRPr="00935B75">
        <w:rPr>
          <w:rFonts w:ascii="Times New Roman" w:eastAsia="Times New Roman" w:hAnsi="Times New Roman" w:cs="Times New Roman"/>
          <w:color w:val="000000" w:themeColor="text1"/>
          <w:sz w:val="24"/>
          <w:szCs w:val="24"/>
          <w:lang w:eastAsia="pt-BR"/>
        </w:rPr>
        <w:t xml:space="preserve"> Ele foi preso anteontem à noite, quase 24 horas após a namorada e os quatro filhos dela, com idades de 7</w:t>
      </w:r>
      <w:r w:rsidR="00ED658C">
        <w:rPr>
          <w:rFonts w:ascii="Times New Roman" w:eastAsia="Times New Roman" w:hAnsi="Times New Roman" w:cs="Times New Roman"/>
          <w:color w:val="000000" w:themeColor="text1"/>
          <w:sz w:val="24"/>
          <w:szCs w:val="24"/>
          <w:lang w:eastAsia="pt-BR"/>
        </w:rPr>
        <w:t>, 11, 12</w:t>
      </w:r>
      <w:r w:rsidRPr="00935B75">
        <w:rPr>
          <w:rFonts w:ascii="Times New Roman" w:eastAsia="Times New Roman" w:hAnsi="Times New Roman" w:cs="Times New Roman"/>
          <w:color w:val="000000" w:themeColor="text1"/>
          <w:sz w:val="24"/>
          <w:szCs w:val="24"/>
          <w:lang w:eastAsia="pt-BR"/>
        </w:rPr>
        <w:t xml:space="preserve"> e 16 anos, de outros três relacionamentos, terem sido encontrados mortos no apartamento onde moravam, em um condomínio de Ferraz de Vasconcelos (Grande SP).</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[3]</w:t>
      </w:r>
      <w:r w:rsidRPr="00935B75">
        <w:rPr>
          <w:rFonts w:ascii="Times New Roman" w:eastAsia="Times New Roman" w:hAnsi="Times New Roman" w:cs="Times New Roman"/>
          <w:color w:val="000000" w:themeColor="text1"/>
          <w:sz w:val="24"/>
          <w:szCs w:val="24"/>
          <w:lang w:eastAsia="pt-BR"/>
        </w:rPr>
        <w:t xml:space="preserve"> Pedraza é considerado suspeito, mas alega inocência. A reportagem não localizou a defesa dele. Ele teve a prisão temporária de 30 dias decretada pela Justiça. O DHPP (Departamento de Homicídios e Proteção à Pess</w:t>
      </w:r>
      <w:r w:rsidR="005573E6">
        <w:rPr>
          <w:rFonts w:ascii="Times New Roman" w:eastAsia="Times New Roman" w:hAnsi="Times New Roman" w:cs="Times New Roman"/>
          <w:color w:val="000000" w:themeColor="text1"/>
          <w:sz w:val="24"/>
          <w:szCs w:val="24"/>
          <w:lang w:eastAsia="pt-BR"/>
        </w:rPr>
        <w:t>oa) investiga se as mortes foram</w:t>
      </w:r>
      <w:r w:rsidRPr="00935B75">
        <w:rPr>
          <w:rFonts w:ascii="Times New Roman" w:eastAsia="Times New Roman" w:hAnsi="Times New Roman" w:cs="Times New Roman"/>
          <w:color w:val="000000" w:themeColor="text1"/>
          <w:sz w:val="24"/>
          <w:szCs w:val="24"/>
          <w:lang w:eastAsia="pt-BR"/>
        </w:rPr>
        <w:t xml:space="preserve"> causadas por envenenamento ou por vazamento de gás. </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[4]</w:t>
      </w:r>
      <w:r w:rsidRPr="00935B75">
        <w:rPr>
          <w:rFonts w:ascii="Times New Roman" w:eastAsia="Times New Roman" w:hAnsi="Times New Roman" w:cs="Times New Roman"/>
          <w:color w:val="000000" w:themeColor="text1"/>
          <w:sz w:val="24"/>
          <w:szCs w:val="24"/>
          <w:lang w:eastAsia="pt-BR"/>
        </w:rPr>
        <w:t xml:space="preserve"> Ao registrar a queixa neste ano, Dina afirmou à po</w:t>
      </w:r>
      <w:r w:rsidR="005573E6">
        <w:rPr>
          <w:rFonts w:ascii="Times New Roman" w:eastAsia="Times New Roman" w:hAnsi="Times New Roman" w:cs="Times New Roman"/>
          <w:color w:val="000000" w:themeColor="text1"/>
          <w:sz w:val="24"/>
          <w:szCs w:val="24"/>
          <w:lang w:eastAsia="pt-BR"/>
        </w:rPr>
        <w:t>lícia que tentou romper o namoro</w:t>
      </w:r>
      <w:r w:rsidRPr="00935B75">
        <w:rPr>
          <w:rFonts w:ascii="Times New Roman" w:eastAsia="Times New Roman" w:hAnsi="Times New Roman" w:cs="Times New Roman"/>
          <w:color w:val="000000" w:themeColor="text1"/>
          <w:sz w:val="24"/>
          <w:szCs w:val="24"/>
          <w:lang w:eastAsia="pt-BR"/>
        </w:rPr>
        <w:t xml:space="preserve">, mas </w:t>
      </w:r>
      <w:proofErr w:type="spellStart"/>
      <w:r w:rsidRPr="00935B75">
        <w:rPr>
          <w:rFonts w:ascii="Times New Roman" w:eastAsia="Times New Roman" w:hAnsi="Times New Roman" w:cs="Times New Roman"/>
          <w:color w:val="000000" w:themeColor="text1"/>
          <w:sz w:val="24"/>
          <w:szCs w:val="24"/>
          <w:lang w:eastAsia="pt-BR"/>
        </w:rPr>
        <w:t>Pedraza</w:t>
      </w:r>
      <w:proofErr w:type="spellEnd"/>
      <w:r w:rsidRPr="00935B75">
        <w:rPr>
          <w:rFonts w:ascii="Times New Roman" w:eastAsia="Times New Roman" w:hAnsi="Times New Roman" w:cs="Times New Roman"/>
          <w:color w:val="000000" w:themeColor="text1"/>
          <w:sz w:val="24"/>
          <w:szCs w:val="24"/>
          <w:lang w:eastAsia="pt-BR"/>
        </w:rPr>
        <w:t xml:space="preserve"> não aceitou, afirmando que a mataria e não adiantaria ela fugir.</w:t>
      </w:r>
    </w:p>
    <w:p w:rsidR="000B6DB2" w:rsidRPr="00935B75" w:rsidRDefault="000B6DB2" w:rsidP="000B6DB2">
      <w:pPr>
        <w:spacing w:after="0" w:line="240" w:lineRule="auto"/>
        <w:ind w:firstLine="709"/>
        <w:jc w:val="both"/>
        <w:rPr>
          <w:rFonts w:ascii="Times New Roman" w:eastAsia="Times New Roman" w:hAnsi="Times New Roman" w:cs="Times New Roman"/>
          <w:b/>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[5]</w:t>
      </w:r>
      <w:r w:rsidRPr="00935B75">
        <w:rPr>
          <w:rFonts w:ascii="Times New Roman" w:eastAsia="Times New Roman" w:hAnsi="Times New Roman" w:cs="Times New Roman"/>
          <w:color w:val="000000" w:themeColor="text1"/>
          <w:sz w:val="24"/>
          <w:szCs w:val="24"/>
          <w:u w:val="single"/>
          <w:lang w:eastAsia="pt-BR"/>
        </w:rPr>
        <w:t xml:space="preserve"> Alguns anos antes, em março de 2009, Dina havia prestado queixa no 54º DP (Cidade Tiradentes). Na ocasião, ela disse que havia se mudado e que o namorado tinha descoberto seu endereço. Segundo o relato da vítima, ele foi ao prédio de Dina, a xingou e agrediu</w:t>
      </w:r>
      <w:r w:rsidRPr="00935B75">
        <w:rPr>
          <w:rFonts w:ascii="Times New Roman" w:eastAsia="Times New Roman" w:hAnsi="Times New Roman" w:cs="Times New Roman"/>
          <w:b/>
          <w:color w:val="000000" w:themeColor="text1"/>
          <w:sz w:val="24"/>
          <w:szCs w:val="24"/>
          <w:lang w:eastAsia="pt-BR"/>
        </w:rPr>
        <w:t>.</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[6]</w:t>
      </w:r>
      <w:r w:rsidRPr="00935B75">
        <w:rPr>
          <w:rFonts w:ascii="Times New Roman" w:eastAsia="Times New Roman" w:hAnsi="Times New Roman" w:cs="Times New Roman"/>
          <w:color w:val="000000" w:themeColor="text1"/>
          <w:sz w:val="24"/>
          <w:szCs w:val="24"/>
          <w:lang w:eastAsia="pt-BR"/>
        </w:rPr>
        <w:t xml:space="preserve"> Em novembro de 2008, quando completou</w:t>
      </w:r>
      <w:r w:rsidR="005573E6">
        <w:rPr>
          <w:rFonts w:ascii="Times New Roman" w:eastAsia="Times New Roman" w:hAnsi="Times New Roman" w:cs="Times New Roman"/>
          <w:color w:val="000000" w:themeColor="text1"/>
          <w:sz w:val="24"/>
          <w:szCs w:val="24"/>
          <w:lang w:eastAsia="pt-BR"/>
        </w:rPr>
        <w:t xml:space="preserve"> um ano de namoro</w:t>
      </w:r>
      <w:r w:rsidRPr="00935B75">
        <w:rPr>
          <w:rFonts w:ascii="Times New Roman" w:eastAsia="Times New Roman" w:hAnsi="Times New Roman" w:cs="Times New Roman"/>
          <w:color w:val="000000" w:themeColor="text1"/>
          <w:sz w:val="24"/>
          <w:szCs w:val="24"/>
          <w:lang w:eastAsia="pt-BR"/>
        </w:rPr>
        <w:t xml:space="preserve"> com </w:t>
      </w:r>
      <w:proofErr w:type="spellStart"/>
      <w:r w:rsidRPr="00935B75">
        <w:rPr>
          <w:rFonts w:ascii="Times New Roman" w:eastAsia="Times New Roman" w:hAnsi="Times New Roman" w:cs="Times New Roman"/>
          <w:color w:val="000000" w:themeColor="text1"/>
          <w:sz w:val="24"/>
          <w:szCs w:val="24"/>
          <w:lang w:eastAsia="pt-BR"/>
        </w:rPr>
        <w:t>Pedraza</w:t>
      </w:r>
      <w:proofErr w:type="spellEnd"/>
      <w:r w:rsidRPr="00935B75">
        <w:rPr>
          <w:rFonts w:ascii="Times New Roman" w:eastAsia="Times New Roman" w:hAnsi="Times New Roman" w:cs="Times New Roman"/>
          <w:color w:val="000000" w:themeColor="text1"/>
          <w:sz w:val="24"/>
          <w:szCs w:val="24"/>
          <w:lang w:eastAsia="pt-BR"/>
        </w:rPr>
        <w:t xml:space="preserve">, ela havia comparecido ao 8º DP (Belém) e se queixado que fora agredida com chutes. </w:t>
      </w:r>
      <w:r w:rsidRPr="00935B75">
        <w:rPr>
          <w:rFonts w:ascii="Times New Roman" w:eastAsia="Times New Roman" w:hAnsi="Times New Roman" w:cs="Times New Roman"/>
          <w:color w:val="000000" w:themeColor="text1"/>
          <w:sz w:val="24"/>
          <w:szCs w:val="24"/>
          <w:u w:val="single"/>
          <w:lang w:eastAsia="pt-BR"/>
        </w:rPr>
        <w:t>Dina teve uma filha com ele.  Atualmente, a menina tem seus anos e está aos cuidados da avó paterna</w:t>
      </w:r>
      <w:r w:rsidRPr="00935B75">
        <w:rPr>
          <w:rFonts w:ascii="Times New Roman" w:eastAsia="Times New Roman" w:hAnsi="Times New Roman" w:cs="Times New Roman"/>
          <w:color w:val="000000" w:themeColor="text1"/>
          <w:sz w:val="24"/>
          <w:szCs w:val="24"/>
          <w:lang w:eastAsia="pt-BR"/>
        </w:rPr>
        <w:t>.</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[7]</w:t>
      </w:r>
      <w:r w:rsidRPr="00935B75">
        <w:rPr>
          <w:rFonts w:ascii="Times New Roman" w:eastAsia="Times New Roman" w:hAnsi="Times New Roman" w:cs="Times New Roman"/>
          <w:color w:val="000000" w:themeColor="text1"/>
          <w:sz w:val="24"/>
          <w:szCs w:val="24"/>
          <w:lang w:eastAsia="pt-BR"/>
        </w:rPr>
        <w:t xml:space="preserve"> Mãe e quatro filhos foram enterrados ontem no cemitério Bosque da Paz, em Vargem Grande Paulista (44 km de SP). O marceneiro Brás Lopes de Souza, 42 anos, e o metalúrgico Aparecido Elias dos Santos, 42 anos, ex-maridos de Dina, foram ao enterro.</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u w:val="single"/>
          <w:lang w:eastAsia="pt-BR"/>
        </w:rPr>
      </w:pPr>
      <w:r w:rsidRPr="00935B75">
        <w:rPr>
          <w:rFonts w:ascii="Times New Roman" w:eastAsia="Times New Roman" w:hAnsi="Times New Roman" w:cs="Times New Roman"/>
          <w:b/>
          <w:color w:val="000000" w:themeColor="text1"/>
          <w:sz w:val="24"/>
          <w:szCs w:val="24"/>
          <w:lang w:eastAsia="pt-BR"/>
        </w:rPr>
        <w:t>[8]</w:t>
      </w:r>
      <w:r w:rsidRPr="00935B75">
        <w:rPr>
          <w:rFonts w:ascii="Times New Roman" w:eastAsia="Times New Roman" w:hAnsi="Times New Roman" w:cs="Times New Roman"/>
          <w:color w:val="000000" w:themeColor="text1"/>
          <w:sz w:val="24"/>
          <w:szCs w:val="24"/>
          <w:lang w:eastAsia="pt-BR"/>
        </w:rPr>
        <w:t xml:space="preserve"> </w:t>
      </w:r>
      <w:r w:rsidRPr="00935B75">
        <w:rPr>
          <w:rFonts w:ascii="Times New Roman" w:eastAsia="Times New Roman" w:hAnsi="Times New Roman" w:cs="Times New Roman"/>
          <w:color w:val="000000" w:themeColor="text1"/>
          <w:sz w:val="24"/>
          <w:szCs w:val="24"/>
          <w:u w:val="single"/>
          <w:lang w:eastAsia="pt-BR"/>
        </w:rPr>
        <w:t xml:space="preserve">Santos afirmou que Pedraza era ciumento e não o deixava ver os filhos que </w:t>
      </w:r>
      <w:r w:rsidR="00ED658C">
        <w:rPr>
          <w:rFonts w:ascii="Times New Roman" w:eastAsia="Times New Roman" w:hAnsi="Times New Roman" w:cs="Times New Roman"/>
          <w:color w:val="000000" w:themeColor="text1"/>
          <w:sz w:val="24"/>
          <w:szCs w:val="24"/>
          <w:u w:val="single"/>
          <w:lang w:eastAsia="pt-BR"/>
        </w:rPr>
        <w:t xml:space="preserve">teve </w:t>
      </w:r>
      <w:r w:rsidRPr="00935B75">
        <w:rPr>
          <w:rFonts w:ascii="Times New Roman" w:eastAsia="Times New Roman" w:hAnsi="Times New Roman" w:cs="Times New Roman"/>
          <w:color w:val="000000" w:themeColor="text1"/>
          <w:sz w:val="24"/>
          <w:szCs w:val="24"/>
          <w:u w:val="single"/>
          <w:lang w:eastAsia="pt-BR"/>
        </w:rPr>
        <w:t>com Dina. Maicon, 17 anos, o filho mais velho de Dina, disse ontem que Pedraza era possessivo, agredia sua mãe e havia ameaçado matá-la.</w:t>
      </w:r>
    </w:p>
    <w:p w:rsidR="000B6DB2" w:rsidRPr="00935B75" w:rsidRDefault="000B6DB2" w:rsidP="000B6DB2">
      <w:pPr>
        <w:spacing w:after="0" w:line="240" w:lineRule="auto"/>
        <w:jc w:val="right"/>
        <w:rPr>
          <w:rFonts w:ascii="Times New Roman" w:eastAsia="Times New Roman" w:hAnsi="Times New Roman" w:cs="Times New Roman"/>
          <w:color w:val="000000" w:themeColor="text1"/>
          <w:sz w:val="20"/>
          <w:szCs w:val="20"/>
          <w:lang w:eastAsia="pt-BR"/>
        </w:rPr>
      </w:pPr>
      <w:r w:rsidRPr="00935B75">
        <w:rPr>
          <w:rFonts w:ascii="Times New Roman" w:eastAsia="Times New Roman" w:hAnsi="Times New Roman" w:cs="Times New Roman"/>
          <w:color w:val="000000" w:themeColor="text1"/>
          <w:sz w:val="20"/>
          <w:szCs w:val="20"/>
          <w:lang w:eastAsia="pt-BR"/>
        </w:rPr>
        <w:t>(Josmar Jozino e FSP)</w:t>
      </w:r>
    </w:p>
    <w:p w:rsidR="000B6DB2" w:rsidRPr="00935B75" w:rsidRDefault="000B6DB2" w:rsidP="000B6DB2">
      <w:pPr>
        <w:spacing w:after="0" w:line="240" w:lineRule="auto"/>
        <w:jc w:val="right"/>
        <w:rPr>
          <w:rFonts w:ascii="Times New Roman" w:eastAsia="Times New Roman" w:hAnsi="Times New Roman" w:cs="Times New Roman"/>
          <w:color w:val="000000" w:themeColor="text1"/>
          <w:sz w:val="20"/>
          <w:szCs w:val="20"/>
          <w:lang w:eastAsia="pt-BR"/>
        </w:rPr>
      </w:pPr>
      <w:r w:rsidRPr="00935B75">
        <w:rPr>
          <w:rFonts w:ascii="Times New Roman" w:eastAsia="Times New Roman" w:hAnsi="Times New Roman" w:cs="Times New Roman"/>
          <w:color w:val="000000" w:themeColor="text1"/>
          <w:sz w:val="20"/>
          <w:szCs w:val="20"/>
          <w:lang w:eastAsia="pt-BR"/>
        </w:rPr>
        <w:t>Agora São Paulo, 19 de setembro de 2013.</w:t>
      </w:r>
    </w:p>
    <w:p w:rsidR="000B6DB2" w:rsidRPr="00935B75" w:rsidRDefault="000B6DB2" w:rsidP="000B6DB2">
      <w:pPr>
        <w:spacing w:after="0" w:line="360" w:lineRule="auto"/>
        <w:jc w:val="both"/>
        <w:rPr>
          <w:rFonts w:ascii="Times New Roman" w:eastAsia="Times New Roman" w:hAnsi="Times New Roman" w:cs="Times New Roman"/>
          <w:b/>
          <w:color w:val="000000" w:themeColor="text1"/>
          <w:sz w:val="20"/>
          <w:szCs w:val="20"/>
          <w:u w:val="single"/>
          <w:lang w:eastAsia="pt-BR"/>
        </w:rPr>
      </w:pPr>
    </w:p>
    <w:p w:rsidR="000B6DB2" w:rsidRDefault="000B6DB2" w:rsidP="000B6DB2">
      <w:pPr>
        <w:spacing w:after="0" w:line="360" w:lineRule="auto"/>
        <w:jc w:val="both"/>
        <w:rPr>
          <w:rFonts w:ascii="Times New Roman" w:eastAsia="Times New Roman" w:hAnsi="Times New Roman" w:cs="Times New Roman"/>
          <w:color w:val="000000" w:themeColor="text1"/>
          <w:sz w:val="24"/>
          <w:szCs w:val="24"/>
          <w:lang w:eastAsia="pt-BR"/>
        </w:rPr>
      </w:pPr>
    </w:p>
    <w:p w:rsidR="006D646A" w:rsidRPr="00FC785B" w:rsidRDefault="006D646A" w:rsidP="006D646A">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O título da notícia do texto </w:t>
      </w:r>
      <w:proofErr w:type="gramStart"/>
      <w:r w:rsidRPr="00FC785B">
        <w:rPr>
          <w:rFonts w:ascii="Times New Roman" w:eastAsia="Times New Roman" w:hAnsi="Times New Roman" w:cs="Times New Roman"/>
          <w:color w:val="000000" w:themeColor="text1"/>
          <w:sz w:val="24"/>
          <w:szCs w:val="24"/>
          <w:lang w:eastAsia="pt-BR"/>
        </w:rPr>
        <w:t>4</w:t>
      </w:r>
      <w:proofErr w:type="gramEnd"/>
      <w:r w:rsidRPr="00FC785B">
        <w:rPr>
          <w:rFonts w:ascii="Times New Roman" w:eastAsia="Times New Roman" w:hAnsi="Times New Roman" w:cs="Times New Roman"/>
          <w:color w:val="000000" w:themeColor="text1"/>
          <w:sz w:val="24"/>
          <w:szCs w:val="24"/>
          <w:lang w:eastAsia="pt-BR"/>
        </w:rPr>
        <w:t xml:space="preserve"> anuncia que se vai enveredar por outro aspecto do acontecimento: a encenação dos conflitos particulares entre o casal, o que gerou ameaças de morte feita por Alex e denúncias da vítima na Delegacia da Mulher, sugerindo que as denúncias de ameaças não foram devidamente apuradas pela polícia. O segundo e terceiro parágrafos da notícia retomam, de forma breve, o fato; nos parágrafos restantes a cenografia é de um relato de encenação das desavenças no relacionamento entre o casal. Essa cenografia é necessária para ligar os conflitos desestruturais de famílias em situação de vulnerabilidade social (causa) à morte de Dina e seus filhos no apartamento (consequência). A cena validada caracteriza-se como “[...] estereótipo autonomizados, descontextualizado, disponível para reinvestimento em outros textos” (MAINGUENEAU, 2013, p. 102). </w:t>
      </w:r>
    </w:p>
    <w:p w:rsidR="006D646A" w:rsidRPr="00FC785B" w:rsidRDefault="006D646A" w:rsidP="006D646A">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No quinto parágrafo em destaque, por exemplo, a enunciação recorre à memória coletiva: o fato de a mulher tentar romper o namoro por sofrer agressões de seu companheiro que, além de não aceitar o rompimento, fazia ameaças contínuas a sua companheira. De outro </w:t>
      </w:r>
      <w:r w:rsidRPr="00FC785B">
        <w:rPr>
          <w:rFonts w:ascii="Times New Roman" w:eastAsia="Times New Roman" w:hAnsi="Times New Roman" w:cs="Times New Roman"/>
          <w:color w:val="000000" w:themeColor="text1"/>
          <w:sz w:val="24"/>
          <w:szCs w:val="24"/>
          <w:lang w:eastAsia="pt-BR"/>
        </w:rPr>
        <w:lastRenderedPageBreak/>
        <w:t>modo, o fato de uma mulher, em relação às agressões do companheiro, prestar queixas na delegacia e as autoridades não atenderem com urgência a ocorrência. [5] Por último, os enunciados mobilizam uma memória coletiva de uma família ser incapaz de cuidar dos próprios filhos: “Dina teve uma filha com ele. Atualmente a menina tem seis anos e está aos cuidados da avó paterna</w:t>
      </w:r>
      <w:r w:rsidRPr="00FC785B">
        <w:rPr>
          <w:rFonts w:ascii="Times New Roman" w:eastAsia="Times New Roman" w:hAnsi="Times New Roman" w:cs="Times New Roman"/>
          <w:b/>
          <w:color w:val="000000" w:themeColor="text1"/>
          <w:sz w:val="24"/>
          <w:szCs w:val="24"/>
          <w:lang w:eastAsia="pt-BR"/>
        </w:rPr>
        <w:t xml:space="preserve">” </w:t>
      </w:r>
      <w:r w:rsidRPr="00FC785B">
        <w:rPr>
          <w:rFonts w:ascii="Times New Roman" w:eastAsia="Times New Roman" w:hAnsi="Times New Roman" w:cs="Times New Roman"/>
          <w:color w:val="000000" w:themeColor="text1"/>
          <w:sz w:val="24"/>
          <w:szCs w:val="24"/>
          <w:lang w:eastAsia="pt-BR"/>
        </w:rPr>
        <w:t xml:space="preserve">[6]. </w:t>
      </w:r>
    </w:p>
    <w:p w:rsidR="006D646A" w:rsidRPr="00FC785B" w:rsidRDefault="006D646A" w:rsidP="006D646A">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Além disso, uma circunstância pejorativa na memória coletiva da sociedade machista atual diz respeito ao fato de a mulher ter tido muitos relacionamentos e muitos filhos, acionando o ciúme, normatizado em tal sociedade, concedendo uma compreensão de que o companheiro, por isso, é passível de ter um temperamento violento e possessivo. “Santos afirmou que </w:t>
      </w:r>
      <w:proofErr w:type="spellStart"/>
      <w:r w:rsidRPr="00FC785B">
        <w:rPr>
          <w:rFonts w:ascii="Times New Roman" w:eastAsia="Times New Roman" w:hAnsi="Times New Roman" w:cs="Times New Roman"/>
          <w:color w:val="000000" w:themeColor="text1"/>
          <w:sz w:val="24"/>
          <w:szCs w:val="24"/>
          <w:lang w:eastAsia="pt-BR"/>
        </w:rPr>
        <w:t>Pedraza</w:t>
      </w:r>
      <w:proofErr w:type="spellEnd"/>
      <w:r w:rsidRPr="00FC785B">
        <w:rPr>
          <w:rFonts w:ascii="Times New Roman" w:eastAsia="Times New Roman" w:hAnsi="Times New Roman" w:cs="Times New Roman"/>
          <w:color w:val="000000" w:themeColor="text1"/>
          <w:sz w:val="24"/>
          <w:szCs w:val="24"/>
          <w:lang w:eastAsia="pt-BR"/>
        </w:rPr>
        <w:t xml:space="preserve"> era ciumento e não o deixava ver os filhos que teve com Dina” e “Maicon, 17 anos, o filho mais velho de Dina, disse ontem que </w:t>
      </w:r>
      <w:proofErr w:type="spellStart"/>
      <w:r w:rsidRPr="00FC785B">
        <w:rPr>
          <w:rFonts w:ascii="Times New Roman" w:eastAsia="Times New Roman" w:hAnsi="Times New Roman" w:cs="Times New Roman"/>
          <w:color w:val="000000" w:themeColor="text1"/>
          <w:sz w:val="24"/>
          <w:szCs w:val="24"/>
          <w:lang w:eastAsia="pt-BR"/>
        </w:rPr>
        <w:t>Pedraza</w:t>
      </w:r>
      <w:proofErr w:type="spellEnd"/>
      <w:r w:rsidRPr="00FC785B">
        <w:rPr>
          <w:rFonts w:ascii="Times New Roman" w:eastAsia="Times New Roman" w:hAnsi="Times New Roman" w:cs="Times New Roman"/>
          <w:color w:val="000000" w:themeColor="text1"/>
          <w:sz w:val="24"/>
          <w:szCs w:val="24"/>
          <w:lang w:eastAsia="pt-BR"/>
        </w:rPr>
        <w:t xml:space="preserve"> era possessivo, agredia sua mãe e havia ameaçado matá-la” [8].</w:t>
      </w:r>
      <w:r w:rsidRPr="00FC785B">
        <w:rPr>
          <w:rFonts w:ascii="Times New Roman" w:eastAsia="Times New Roman" w:hAnsi="Times New Roman" w:cs="Times New Roman"/>
          <w:b/>
          <w:color w:val="000000" w:themeColor="text1"/>
          <w:sz w:val="24"/>
          <w:szCs w:val="24"/>
          <w:lang w:eastAsia="pt-BR"/>
        </w:rPr>
        <w:t xml:space="preserve"> </w:t>
      </w:r>
      <w:r w:rsidRPr="00FC785B">
        <w:rPr>
          <w:rFonts w:ascii="Times New Roman" w:eastAsia="Times New Roman" w:hAnsi="Times New Roman" w:cs="Times New Roman"/>
          <w:color w:val="000000" w:themeColor="text1"/>
          <w:sz w:val="24"/>
          <w:szCs w:val="24"/>
          <w:lang w:eastAsia="pt-BR"/>
        </w:rPr>
        <w:t>Em última instância, a constituição da cenografia instaura conflitos insustentáveis no âmago de famílias vulneráveis socialmente, revelando práticas machistas e violentas no campo da igualdade de gêneros.</w:t>
      </w:r>
    </w:p>
    <w:p w:rsidR="006D646A" w:rsidRPr="00FC785B" w:rsidRDefault="006D646A" w:rsidP="006D646A">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Todas essas cenas de fala validadas servem para apoiar a cenografia construída.</w:t>
      </w:r>
      <w:r w:rsidR="001F1762">
        <w:rPr>
          <w:rFonts w:ascii="Times New Roman" w:eastAsia="Times New Roman" w:hAnsi="Times New Roman" w:cs="Times New Roman"/>
          <w:color w:val="000000" w:themeColor="text1"/>
          <w:sz w:val="24"/>
          <w:szCs w:val="24"/>
          <w:lang w:eastAsia="pt-BR"/>
        </w:rPr>
        <w:t xml:space="preserve"> C</w:t>
      </w:r>
      <w:bookmarkStart w:id="0" w:name="_GoBack"/>
      <w:bookmarkEnd w:id="0"/>
      <w:r w:rsidRPr="00FC785B">
        <w:rPr>
          <w:rFonts w:ascii="Times New Roman" w:eastAsia="Times New Roman" w:hAnsi="Times New Roman" w:cs="Times New Roman"/>
          <w:color w:val="000000" w:themeColor="text1"/>
          <w:sz w:val="24"/>
          <w:szCs w:val="24"/>
          <w:lang w:eastAsia="pt-BR"/>
        </w:rPr>
        <w:t xml:space="preserve">omo </w:t>
      </w:r>
      <w:proofErr w:type="gramStart"/>
      <w:r w:rsidRPr="00FC785B">
        <w:rPr>
          <w:rFonts w:ascii="Times New Roman" w:eastAsia="Times New Roman" w:hAnsi="Times New Roman" w:cs="Times New Roman"/>
          <w:color w:val="000000" w:themeColor="text1"/>
          <w:sz w:val="24"/>
          <w:szCs w:val="24"/>
          <w:lang w:eastAsia="pt-BR"/>
        </w:rPr>
        <w:t>sugere</w:t>
      </w:r>
      <w:proofErr w:type="gramEnd"/>
      <w:r w:rsidRPr="00FC785B">
        <w:rPr>
          <w:rFonts w:ascii="Times New Roman" w:eastAsia="Times New Roman" w:hAnsi="Times New Roman" w:cs="Times New Roman"/>
          <w:color w:val="000000" w:themeColor="text1"/>
          <w:sz w:val="24"/>
          <w:szCs w:val="24"/>
          <w:lang w:eastAsia="pt-BR"/>
        </w:rPr>
        <w:t xml:space="preserve"> Maingueneau (2013), </w:t>
      </w:r>
      <w:r w:rsidR="001F1762">
        <w:rPr>
          <w:rFonts w:ascii="Times New Roman" w:eastAsia="Times New Roman" w:hAnsi="Times New Roman" w:cs="Times New Roman"/>
          <w:color w:val="000000" w:themeColor="text1"/>
          <w:sz w:val="24"/>
          <w:szCs w:val="24"/>
          <w:lang w:eastAsia="pt-BR"/>
        </w:rPr>
        <w:t>e</w:t>
      </w:r>
      <w:r w:rsidR="001F1762" w:rsidRPr="00FC785B">
        <w:rPr>
          <w:rFonts w:ascii="Times New Roman" w:eastAsia="Times New Roman" w:hAnsi="Times New Roman" w:cs="Times New Roman"/>
          <w:color w:val="000000" w:themeColor="text1"/>
          <w:sz w:val="24"/>
          <w:szCs w:val="24"/>
          <w:lang w:eastAsia="pt-BR"/>
        </w:rPr>
        <w:t>las</w:t>
      </w:r>
      <w:r w:rsidR="001F1762">
        <w:rPr>
          <w:rFonts w:ascii="Times New Roman" w:eastAsia="Times New Roman" w:hAnsi="Times New Roman" w:cs="Times New Roman"/>
          <w:color w:val="000000" w:themeColor="text1"/>
          <w:sz w:val="24"/>
          <w:szCs w:val="24"/>
          <w:lang w:eastAsia="pt-BR"/>
        </w:rPr>
        <w:t>,</w:t>
      </w:r>
      <w:r w:rsidR="001F1762" w:rsidRPr="00FC785B">
        <w:rPr>
          <w:rFonts w:ascii="Times New Roman" w:eastAsia="Times New Roman" w:hAnsi="Times New Roman" w:cs="Times New Roman"/>
          <w:color w:val="000000" w:themeColor="text1"/>
          <w:sz w:val="24"/>
          <w:szCs w:val="24"/>
          <w:lang w:eastAsia="pt-BR"/>
        </w:rPr>
        <w:t xml:space="preserve"> </w:t>
      </w:r>
      <w:r w:rsidRPr="00FC785B">
        <w:rPr>
          <w:rFonts w:ascii="Times New Roman" w:eastAsia="Times New Roman" w:hAnsi="Times New Roman" w:cs="Times New Roman"/>
          <w:color w:val="000000" w:themeColor="text1"/>
          <w:sz w:val="24"/>
          <w:szCs w:val="24"/>
          <w:lang w:eastAsia="pt-BR"/>
        </w:rPr>
        <w:t>embora validem a cenografia, são modelos que, “à luz do dia” procura-se rejeitar. De qualquer modo, conduzem o leitor a um histórico psicopático do suspeito. O leitor, no curso da enunciação, vai sendo enlaçado nessa cenografia de relatório psicossocial. Desse modo, “[...] a cenografia é ao mesmo tempo a fonte do discurso e aquilo que ele engendra; ela legitima um enunciado que, por sua vez, deve legitimá-la” (MAINGUENEAU, 2013, p. 97).</w:t>
      </w:r>
    </w:p>
    <w:p w:rsidR="000B6DB2" w:rsidRDefault="000B6DB2" w:rsidP="000B6DB2">
      <w:pPr>
        <w:spacing w:after="0" w:line="360" w:lineRule="auto"/>
        <w:jc w:val="both"/>
        <w:rPr>
          <w:rFonts w:ascii="Times New Roman" w:eastAsia="Times New Roman" w:hAnsi="Times New Roman" w:cs="Times New Roman"/>
          <w:b/>
          <w:color w:val="000000" w:themeColor="text1"/>
          <w:sz w:val="24"/>
          <w:szCs w:val="24"/>
          <w:u w:val="single"/>
          <w:lang w:eastAsia="pt-BR"/>
        </w:rPr>
      </w:pPr>
    </w:p>
    <w:p w:rsidR="000B6DB2" w:rsidRPr="00935B75" w:rsidRDefault="000B6DB2" w:rsidP="000B6DB2">
      <w:pPr>
        <w:spacing w:after="0" w:line="360" w:lineRule="auto"/>
        <w:jc w:val="both"/>
        <w:rPr>
          <w:rFonts w:ascii="Times New Roman" w:eastAsia="Times New Roman" w:hAnsi="Times New Roman" w:cs="Times New Roman"/>
          <w:color w:val="000000" w:themeColor="text1"/>
          <w:sz w:val="24"/>
          <w:szCs w:val="24"/>
          <w:u w:val="single"/>
          <w:lang w:eastAsia="pt-BR"/>
        </w:rPr>
      </w:pPr>
      <w:r w:rsidRPr="00935B75">
        <w:rPr>
          <w:rFonts w:ascii="Times New Roman" w:eastAsia="Times New Roman" w:hAnsi="Times New Roman" w:cs="Times New Roman"/>
          <w:color w:val="000000" w:themeColor="text1"/>
          <w:sz w:val="24"/>
          <w:szCs w:val="24"/>
          <w:u w:val="single"/>
          <w:lang w:eastAsia="pt-BR"/>
        </w:rPr>
        <w:t>Texto 5</w:t>
      </w:r>
    </w:p>
    <w:p w:rsidR="000B6DB2" w:rsidRDefault="000B6DB2" w:rsidP="000B6DB2">
      <w:pPr>
        <w:spacing w:after="0" w:line="240" w:lineRule="auto"/>
        <w:jc w:val="center"/>
        <w:rPr>
          <w:rFonts w:ascii="Arial" w:eastAsia="Times New Roman" w:hAnsi="Arial" w:cs="Arial"/>
          <w:b/>
          <w:color w:val="000000" w:themeColor="text1"/>
          <w:lang w:eastAsia="pt-BR"/>
        </w:rPr>
      </w:pPr>
    </w:p>
    <w:p w:rsidR="000B6DB2" w:rsidRPr="00935B75" w:rsidRDefault="000B6DB2" w:rsidP="000B6DB2">
      <w:pPr>
        <w:spacing w:after="0" w:line="240" w:lineRule="auto"/>
        <w:jc w:val="center"/>
        <w:rPr>
          <w:rFonts w:ascii="Times New Roman" w:eastAsia="Times New Roman" w:hAnsi="Times New Roman" w:cs="Times New Roman"/>
          <w:b/>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Para polícia é provável que família tenha sido envenenada. Justiça decretou prisão de namorado da mãe.</w:t>
      </w:r>
    </w:p>
    <w:p w:rsidR="000B6DB2" w:rsidRPr="00935B75" w:rsidRDefault="000B6DB2" w:rsidP="000B6DB2">
      <w:pPr>
        <w:spacing w:after="0" w:line="240" w:lineRule="auto"/>
        <w:ind w:firstLine="709"/>
        <w:jc w:val="both"/>
        <w:rPr>
          <w:rFonts w:ascii="Times New Roman" w:eastAsia="Times New Roman" w:hAnsi="Times New Roman" w:cs="Times New Roman"/>
          <w:b/>
          <w:color w:val="000000" w:themeColor="text1"/>
          <w:sz w:val="24"/>
          <w:szCs w:val="24"/>
          <w:lang w:eastAsia="pt-BR"/>
        </w:rPr>
      </w:pP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[1]</w:t>
      </w:r>
      <w:r w:rsidRPr="00935B75">
        <w:rPr>
          <w:rFonts w:ascii="Times New Roman" w:eastAsia="Times New Roman" w:hAnsi="Times New Roman" w:cs="Times New Roman"/>
          <w:color w:val="000000" w:themeColor="text1"/>
          <w:sz w:val="24"/>
          <w:szCs w:val="24"/>
          <w:lang w:eastAsia="pt-BR"/>
        </w:rPr>
        <w:t xml:space="preserve"> O boliviano Alex Guinones Pedraza, 33 anos, foi preso ontem à noite, quase 24 horas após a namorada, a auxiliar de enfermagem Dina Vieira da Silva, 42 anos, e os quatro filhos dela terem sido encontrados mortos no imóvel da família, em Ferraz de Vasconcelos (Grande SP).</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[2]</w:t>
      </w:r>
      <w:r w:rsidRPr="00935B75">
        <w:rPr>
          <w:rFonts w:ascii="Times New Roman" w:eastAsia="Times New Roman" w:hAnsi="Times New Roman" w:cs="Times New Roman"/>
          <w:color w:val="000000" w:themeColor="text1"/>
          <w:sz w:val="24"/>
          <w:szCs w:val="24"/>
          <w:lang w:eastAsia="pt-BR"/>
        </w:rPr>
        <w:t xml:space="preserve"> Segundo a Polícia Civil, a Justiça acatou o argumento de que Pedraza não tem endereço nem trabalho fixos e poderia fugir, prejudicando as apurações do caso, e decretou a prisão temporária do boliviano. Ele é considerado suspeito pela polícia. O </w:t>
      </w:r>
      <w:r w:rsidRPr="00935B75">
        <w:rPr>
          <w:rFonts w:ascii="Times New Roman" w:eastAsia="Times New Roman" w:hAnsi="Times New Roman" w:cs="Times New Roman"/>
          <w:i/>
          <w:color w:val="000000" w:themeColor="text1"/>
          <w:sz w:val="24"/>
          <w:szCs w:val="24"/>
          <w:lang w:eastAsia="pt-BR"/>
        </w:rPr>
        <w:t>Agora</w:t>
      </w:r>
      <w:r w:rsidRPr="00935B75">
        <w:rPr>
          <w:rFonts w:ascii="Times New Roman" w:eastAsia="Times New Roman" w:hAnsi="Times New Roman" w:cs="Times New Roman"/>
          <w:b/>
          <w:color w:val="000000" w:themeColor="text1"/>
          <w:sz w:val="24"/>
          <w:szCs w:val="24"/>
          <w:lang w:eastAsia="pt-BR"/>
        </w:rPr>
        <w:t xml:space="preserve"> </w:t>
      </w:r>
      <w:r w:rsidRPr="00935B75">
        <w:rPr>
          <w:rFonts w:ascii="Times New Roman" w:eastAsia="Times New Roman" w:hAnsi="Times New Roman" w:cs="Times New Roman"/>
          <w:color w:val="000000" w:themeColor="text1"/>
          <w:sz w:val="24"/>
          <w:szCs w:val="24"/>
          <w:lang w:eastAsia="pt-BR"/>
        </w:rPr>
        <w:t>não localizou o advogado dele ontem à noite.</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[3]</w:t>
      </w:r>
      <w:r w:rsidRPr="00935B75">
        <w:rPr>
          <w:rFonts w:ascii="Times New Roman" w:eastAsia="Times New Roman" w:hAnsi="Times New Roman" w:cs="Times New Roman"/>
          <w:color w:val="000000" w:themeColor="text1"/>
          <w:sz w:val="24"/>
          <w:szCs w:val="24"/>
          <w:u w:val="single"/>
          <w:lang w:eastAsia="pt-BR"/>
        </w:rPr>
        <w:t xml:space="preserve"> No apartamento das vítimas forma apreendidos uma jarra com um líquido amarelado e pedaços de bolo.</w:t>
      </w:r>
      <w:r w:rsidRPr="00935B75">
        <w:rPr>
          <w:rFonts w:ascii="Times New Roman" w:eastAsia="Times New Roman" w:hAnsi="Times New Roman" w:cs="Times New Roman"/>
          <w:color w:val="000000" w:themeColor="text1"/>
          <w:sz w:val="24"/>
          <w:szCs w:val="24"/>
          <w:lang w:eastAsia="pt-BR"/>
        </w:rPr>
        <w:t xml:space="preserve"> </w:t>
      </w:r>
      <w:r w:rsidRPr="00935B75">
        <w:rPr>
          <w:rFonts w:ascii="Times New Roman" w:eastAsia="Times New Roman" w:hAnsi="Times New Roman" w:cs="Times New Roman"/>
          <w:color w:val="000000" w:themeColor="text1"/>
          <w:sz w:val="24"/>
          <w:szCs w:val="24"/>
          <w:u w:val="single"/>
          <w:lang w:eastAsia="pt-BR"/>
        </w:rPr>
        <w:t>Houve vazamento de gás no imóvel</w:t>
      </w:r>
      <w:r w:rsidRPr="00935B75">
        <w:rPr>
          <w:rFonts w:ascii="Times New Roman" w:eastAsia="Times New Roman" w:hAnsi="Times New Roman" w:cs="Times New Roman"/>
          <w:color w:val="000000" w:themeColor="text1"/>
          <w:sz w:val="24"/>
          <w:szCs w:val="24"/>
          <w:lang w:eastAsia="pt-BR"/>
        </w:rPr>
        <w:t xml:space="preserve">. O DHPP (Departamento de Homicídios e Proteção à Pessoa) trabalha com duas hipóteses: envenenamento das vítimas </w:t>
      </w:r>
      <w:r w:rsidRPr="00935B75">
        <w:rPr>
          <w:rFonts w:ascii="Times New Roman" w:eastAsia="Times New Roman" w:hAnsi="Times New Roman" w:cs="Times New Roman"/>
          <w:color w:val="000000" w:themeColor="text1"/>
          <w:sz w:val="24"/>
          <w:szCs w:val="24"/>
          <w:lang w:eastAsia="pt-BR"/>
        </w:rPr>
        <w:lastRenderedPageBreak/>
        <w:t xml:space="preserve">ou intoxicação causada pelo gás. Pelo imóvel havia fezes e muito vômito. </w:t>
      </w:r>
      <w:r w:rsidRPr="00935B75">
        <w:rPr>
          <w:rFonts w:ascii="Times New Roman" w:eastAsia="Times New Roman" w:hAnsi="Times New Roman" w:cs="Times New Roman"/>
          <w:color w:val="000000" w:themeColor="text1"/>
          <w:sz w:val="24"/>
          <w:szCs w:val="24"/>
          <w:u w:val="single"/>
          <w:lang w:eastAsia="pt-BR"/>
        </w:rPr>
        <w:t>Não havia sinais de violência nos corpos</w:t>
      </w:r>
      <w:r w:rsidRPr="00935B75">
        <w:rPr>
          <w:rFonts w:ascii="Times New Roman" w:eastAsia="Times New Roman" w:hAnsi="Times New Roman" w:cs="Times New Roman"/>
          <w:color w:val="000000" w:themeColor="text1"/>
          <w:sz w:val="24"/>
          <w:szCs w:val="24"/>
          <w:lang w:eastAsia="pt-BR"/>
        </w:rPr>
        <w:t>.</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u w:val="single"/>
          <w:lang w:eastAsia="pt-BR"/>
        </w:rPr>
      </w:pPr>
      <w:r w:rsidRPr="00935B75">
        <w:rPr>
          <w:rFonts w:ascii="Times New Roman" w:eastAsia="Times New Roman" w:hAnsi="Times New Roman" w:cs="Times New Roman"/>
          <w:b/>
          <w:color w:val="000000" w:themeColor="text1"/>
          <w:sz w:val="24"/>
          <w:szCs w:val="24"/>
          <w:lang w:eastAsia="pt-BR"/>
        </w:rPr>
        <w:t>[4]</w:t>
      </w:r>
      <w:r w:rsidRPr="00935B75">
        <w:rPr>
          <w:rFonts w:ascii="Times New Roman" w:eastAsia="Times New Roman" w:hAnsi="Times New Roman" w:cs="Times New Roman"/>
          <w:color w:val="000000" w:themeColor="text1"/>
          <w:sz w:val="24"/>
          <w:szCs w:val="24"/>
          <w:lang w:eastAsia="pt-BR"/>
        </w:rPr>
        <w:t xml:space="preserve"> Segundo a perícia, Dina foi encontrada morta de bruços na cama de um dos quartos. A filha caçula, Vitoria Cristina Vieira da Silva, 7 anos, estava no chão da sala e Caroline Laura da Silva Lopes, 11 anos, no sofá. Karina Rosa da Silva Lopes, 16 anos, morreu no box do banheiro e o irmão Carlos Daniel da Silva Lopes, 12 anos, no quarto dos fundos. Segundo a polícia, Caroline estava só de calcinha. </w:t>
      </w:r>
      <w:r w:rsidRPr="00935B75">
        <w:rPr>
          <w:rFonts w:ascii="Times New Roman" w:eastAsia="Times New Roman" w:hAnsi="Times New Roman" w:cs="Times New Roman"/>
          <w:color w:val="000000" w:themeColor="text1"/>
          <w:sz w:val="24"/>
          <w:szCs w:val="24"/>
          <w:u w:val="single"/>
          <w:lang w:eastAsia="pt-BR"/>
        </w:rPr>
        <w:t>As irmãs e a mãe foram encontradas sem calcinha.</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[5]</w:t>
      </w:r>
      <w:r w:rsidRPr="00935B75">
        <w:rPr>
          <w:rFonts w:ascii="Times New Roman" w:eastAsia="Times New Roman" w:hAnsi="Times New Roman" w:cs="Times New Roman"/>
          <w:color w:val="000000" w:themeColor="text1"/>
          <w:sz w:val="24"/>
          <w:szCs w:val="24"/>
          <w:lang w:eastAsia="pt-BR"/>
        </w:rPr>
        <w:t xml:space="preserve"> Na madrugada de ontem, Pedraza afirmou à polícia que anteontem havia ligado várias vezes para Dina. Como ela não atendeu, ele foi ao apartamento da namorada. Como o imóvel fica no térreo, ele viu, por uma janela, duas crianças caídas. Com ajuda de um morador e do síndico, ele arrombou a porta do imóvel, encontrando os corpos. A polícia analisa as imagens das câmeras do condomínio.</w:t>
      </w:r>
    </w:p>
    <w:p w:rsidR="000B6DB2" w:rsidRPr="00935B75" w:rsidRDefault="000B6DB2" w:rsidP="000B6DB2">
      <w:pPr>
        <w:spacing w:after="0" w:line="240" w:lineRule="auto"/>
        <w:jc w:val="both"/>
        <w:rPr>
          <w:rFonts w:ascii="Times New Roman" w:eastAsia="Times New Roman" w:hAnsi="Times New Roman" w:cs="Times New Roman"/>
          <w:b/>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Ameaças</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[6]</w:t>
      </w:r>
      <w:r w:rsidRPr="00935B75">
        <w:rPr>
          <w:rFonts w:ascii="Times New Roman" w:eastAsia="Times New Roman" w:hAnsi="Times New Roman" w:cs="Times New Roman"/>
          <w:color w:val="000000" w:themeColor="text1"/>
          <w:sz w:val="24"/>
          <w:szCs w:val="24"/>
          <w:lang w:eastAsia="pt-BR"/>
        </w:rPr>
        <w:t xml:space="preserve"> Dina procurou a Polícia Civil três vezes para reclamar de ameaças feitas pelo namorado. Ela registrou três boletins de ocorrência – em 2008, 2009 e este ano. Pedraza já foi condenado a dois anos por furto.</w:t>
      </w:r>
    </w:p>
    <w:p w:rsidR="000B6DB2" w:rsidRPr="00935B75" w:rsidRDefault="000B6DB2" w:rsidP="000B6DB2">
      <w:pPr>
        <w:spacing w:after="0" w:line="240" w:lineRule="auto"/>
        <w:ind w:firstLine="709"/>
        <w:jc w:val="both"/>
        <w:rPr>
          <w:rFonts w:ascii="Times New Roman" w:eastAsia="Times New Roman" w:hAnsi="Times New Roman" w:cs="Times New Roman"/>
          <w:color w:val="000000" w:themeColor="text1"/>
          <w:sz w:val="24"/>
          <w:szCs w:val="24"/>
          <w:lang w:eastAsia="pt-BR"/>
        </w:rPr>
      </w:pPr>
      <w:r w:rsidRPr="00935B75">
        <w:rPr>
          <w:rFonts w:ascii="Times New Roman" w:eastAsia="Times New Roman" w:hAnsi="Times New Roman" w:cs="Times New Roman"/>
          <w:b/>
          <w:color w:val="000000" w:themeColor="text1"/>
          <w:sz w:val="24"/>
          <w:szCs w:val="24"/>
          <w:lang w:eastAsia="pt-BR"/>
        </w:rPr>
        <w:t>[7]</w:t>
      </w:r>
      <w:r w:rsidRPr="00935B75">
        <w:rPr>
          <w:rFonts w:ascii="Times New Roman" w:eastAsia="Times New Roman" w:hAnsi="Times New Roman" w:cs="Times New Roman"/>
          <w:color w:val="000000" w:themeColor="text1"/>
          <w:sz w:val="24"/>
          <w:szCs w:val="24"/>
          <w:lang w:eastAsia="pt-BR"/>
        </w:rPr>
        <w:t xml:space="preserve"> Este foi o quarto crime envolvendo famílias assassinadas em menos de dois meses. No total, 17 pessoas morreram.</w:t>
      </w:r>
    </w:p>
    <w:p w:rsidR="00935B75" w:rsidRDefault="00935B75" w:rsidP="000B6DB2">
      <w:pPr>
        <w:spacing w:after="0" w:line="240" w:lineRule="auto"/>
        <w:jc w:val="right"/>
        <w:rPr>
          <w:rFonts w:ascii="Times New Roman" w:eastAsia="Times New Roman" w:hAnsi="Times New Roman" w:cs="Times New Roman"/>
          <w:color w:val="000000" w:themeColor="text1"/>
          <w:sz w:val="20"/>
          <w:szCs w:val="20"/>
          <w:lang w:eastAsia="pt-BR"/>
        </w:rPr>
      </w:pPr>
    </w:p>
    <w:p w:rsidR="000B6DB2" w:rsidRPr="00935B75" w:rsidRDefault="000B6DB2" w:rsidP="00935B75">
      <w:pPr>
        <w:spacing w:after="0" w:line="240" w:lineRule="auto"/>
        <w:jc w:val="right"/>
        <w:rPr>
          <w:rFonts w:ascii="Times New Roman" w:eastAsia="Times New Roman" w:hAnsi="Times New Roman" w:cs="Times New Roman"/>
          <w:color w:val="000000" w:themeColor="text1"/>
          <w:sz w:val="20"/>
          <w:szCs w:val="20"/>
          <w:lang w:eastAsia="pt-BR"/>
        </w:rPr>
      </w:pPr>
      <w:r w:rsidRPr="00935B75">
        <w:rPr>
          <w:rFonts w:ascii="Times New Roman" w:eastAsia="Times New Roman" w:hAnsi="Times New Roman" w:cs="Times New Roman"/>
          <w:color w:val="000000" w:themeColor="text1"/>
          <w:sz w:val="20"/>
          <w:szCs w:val="20"/>
          <w:lang w:eastAsia="pt-BR"/>
        </w:rPr>
        <w:t>(Josmar Jozino)</w:t>
      </w:r>
    </w:p>
    <w:p w:rsidR="000B6DB2" w:rsidRPr="00935B75" w:rsidRDefault="00935B75" w:rsidP="00935B75">
      <w:pPr>
        <w:spacing w:after="0" w:line="240" w:lineRule="auto"/>
        <w:jc w:val="right"/>
        <w:rPr>
          <w:rFonts w:ascii="Times New Roman" w:eastAsia="Times New Roman" w:hAnsi="Times New Roman" w:cs="Times New Roman"/>
          <w:color w:val="000000" w:themeColor="text1"/>
          <w:sz w:val="20"/>
          <w:szCs w:val="20"/>
          <w:lang w:eastAsia="pt-BR"/>
        </w:rPr>
      </w:pPr>
      <w:r>
        <w:rPr>
          <w:rFonts w:ascii="Times New Roman" w:eastAsia="Times New Roman" w:hAnsi="Times New Roman" w:cs="Times New Roman"/>
          <w:color w:val="000000" w:themeColor="text1"/>
          <w:sz w:val="20"/>
          <w:szCs w:val="20"/>
          <w:lang w:eastAsia="pt-BR"/>
        </w:rPr>
        <w:t>Agora São Paulo, 18 de set</w:t>
      </w:r>
      <w:r w:rsidR="000B6DB2" w:rsidRPr="00935B75">
        <w:rPr>
          <w:rFonts w:ascii="Times New Roman" w:eastAsia="Times New Roman" w:hAnsi="Times New Roman" w:cs="Times New Roman"/>
          <w:color w:val="000000" w:themeColor="text1"/>
          <w:sz w:val="20"/>
          <w:szCs w:val="20"/>
          <w:lang w:eastAsia="pt-BR"/>
        </w:rPr>
        <w:t>embro de 2013.</w:t>
      </w:r>
    </w:p>
    <w:p w:rsidR="000B6DB2" w:rsidRPr="00935B75" w:rsidRDefault="000B6DB2" w:rsidP="00935B75">
      <w:pPr>
        <w:spacing w:after="0" w:line="240" w:lineRule="auto"/>
        <w:ind w:firstLine="737"/>
        <w:jc w:val="both"/>
        <w:rPr>
          <w:rFonts w:ascii="Times New Roman" w:eastAsia="Times New Roman" w:hAnsi="Times New Roman" w:cs="Times New Roman"/>
          <w:color w:val="000000" w:themeColor="text1"/>
          <w:sz w:val="20"/>
          <w:szCs w:val="20"/>
          <w:lang w:eastAsia="pt-BR"/>
        </w:rPr>
      </w:pPr>
    </w:p>
    <w:p w:rsidR="00935B75" w:rsidRDefault="00935B75" w:rsidP="000B6DB2">
      <w:pPr>
        <w:spacing w:after="0" w:line="360" w:lineRule="auto"/>
        <w:jc w:val="both"/>
        <w:rPr>
          <w:rFonts w:ascii="Times New Roman" w:eastAsia="Times New Roman" w:hAnsi="Times New Roman" w:cs="Times New Roman"/>
          <w:color w:val="000000" w:themeColor="text1"/>
          <w:sz w:val="24"/>
          <w:szCs w:val="24"/>
          <w:lang w:eastAsia="pt-BR"/>
        </w:rPr>
      </w:pPr>
    </w:p>
    <w:p w:rsidR="006D646A" w:rsidRPr="00FC785B" w:rsidRDefault="006D646A" w:rsidP="006D646A">
      <w:pPr>
        <w:spacing w:after="0" w:line="360" w:lineRule="auto"/>
        <w:ind w:firstLine="709"/>
        <w:jc w:val="both"/>
        <w:rPr>
          <w:rFonts w:ascii="Times New Roman" w:eastAsia="Times New Roman" w:hAnsi="Times New Roman" w:cs="Times New Roman"/>
          <w:color w:val="000000" w:themeColor="text1"/>
          <w:sz w:val="24"/>
          <w:szCs w:val="24"/>
          <w:lang w:eastAsia="pt-BR"/>
        </w:rPr>
      </w:pPr>
    </w:p>
    <w:p w:rsidR="006D646A" w:rsidRPr="00FC785B" w:rsidRDefault="006D646A" w:rsidP="006D646A">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A construção de uma cenografia de crime sexual foi abandonada nas notícias ulteriores.</w:t>
      </w:r>
      <w:r w:rsidRPr="00FC785B">
        <w:rPr>
          <w:rStyle w:val="Refdenotaderodap"/>
          <w:rFonts w:ascii="Times New Roman" w:eastAsia="Times New Roman" w:hAnsi="Times New Roman" w:cs="Times New Roman"/>
          <w:color w:val="000000" w:themeColor="text1"/>
          <w:sz w:val="24"/>
          <w:szCs w:val="24"/>
          <w:lang w:eastAsia="pt-BR"/>
        </w:rPr>
        <w:footnoteReference w:id="3"/>
      </w:r>
      <w:r w:rsidRPr="00FC785B">
        <w:rPr>
          <w:rFonts w:ascii="Times New Roman" w:eastAsia="Times New Roman" w:hAnsi="Times New Roman" w:cs="Times New Roman"/>
          <w:color w:val="000000" w:themeColor="text1"/>
          <w:sz w:val="24"/>
          <w:szCs w:val="24"/>
          <w:lang w:eastAsia="pt-BR"/>
        </w:rPr>
        <w:t xml:space="preserve"> Na notícia do texto </w:t>
      </w:r>
      <w:proofErr w:type="gramStart"/>
      <w:r w:rsidRPr="00FC785B">
        <w:rPr>
          <w:rFonts w:ascii="Times New Roman" w:eastAsia="Times New Roman" w:hAnsi="Times New Roman" w:cs="Times New Roman"/>
          <w:color w:val="000000" w:themeColor="text1"/>
          <w:sz w:val="24"/>
          <w:szCs w:val="24"/>
          <w:lang w:eastAsia="pt-BR"/>
        </w:rPr>
        <w:t>5</w:t>
      </w:r>
      <w:proofErr w:type="gramEnd"/>
      <w:r w:rsidRPr="00FC785B">
        <w:rPr>
          <w:rFonts w:ascii="Times New Roman" w:eastAsia="Times New Roman" w:hAnsi="Times New Roman" w:cs="Times New Roman"/>
          <w:color w:val="000000" w:themeColor="text1"/>
          <w:sz w:val="24"/>
          <w:szCs w:val="24"/>
          <w:lang w:eastAsia="pt-BR"/>
        </w:rPr>
        <w:t xml:space="preserve">, o enunciador afirma, por meio das cenas de fala, que “não havia sinais de violência nos corpos” [3]; “as irmãs e a mãe foram encontradas sem calcinha” [4]. Estes enunciados visam a construir uma cenografia de crime sexual, somada ao crime de envenenamento e assim não descarta as informações da fonte: “no apartamento das vítimas foram apreendidos uma garrafa com um líquido amarelado e pedaços de bolo. Houve vazamento de gás no imóvel” [3].  Conjecturamos que a cenografia de crime sexual pode ter sido retirada, pois a informação de que as meninas e a mulher estavam nuas ou seminuas é totalmente irrelevante para apurar se elas foram ou não envenenadas, posto que a possibilidade de estupro não </w:t>
      </w:r>
      <w:proofErr w:type="gramStart"/>
      <w:r w:rsidRPr="00FC785B">
        <w:rPr>
          <w:rFonts w:ascii="Times New Roman" w:eastAsia="Times New Roman" w:hAnsi="Times New Roman" w:cs="Times New Roman"/>
          <w:color w:val="000000" w:themeColor="text1"/>
          <w:sz w:val="24"/>
          <w:szCs w:val="24"/>
          <w:lang w:eastAsia="pt-BR"/>
        </w:rPr>
        <w:t>fora</w:t>
      </w:r>
      <w:proofErr w:type="gramEnd"/>
      <w:r w:rsidRPr="00FC785B">
        <w:rPr>
          <w:rFonts w:ascii="Times New Roman" w:eastAsia="Times New Roman" w:hAnsi="Times New Roman" w:cs="Times New Roman"/>
          <w:color w:val="000000" w:themeColor="text1"/>
          <w:sz w:val="24"/>
          <w:szCs w:val="24"/>
          <w:lang w:eastAsia="pt-BR"/>
        </w:rPr>
        <w:t xml:space="preserve"> cogitada pela Polícia Civil. Note-se que sobre o menino não se tem nenhuma informação da roupa que vestia quando foi encontrado.</w:t>
      </w:r>
    </w:p>
    <w:p w:rsidR="006D646A" w:rsidRPr="00FC785B" w:rsidRDefault="006D646A" w:rsidP="006D646A">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No último parágrafo, pode-se verificar que houve uma criminalização, por parte do jornal, de Alex </w:t>
      </w:r>
      <w:proofErr w:type="spellStart"/>
      <w:r w:rsidRPr="00FC785B">
        <w:rPr>
          <w:rFonts w:ascii="Times New Roman" w:eastAsia="Times New Roman" w:hAnsi="Times New Roman" w:cs="Times New Roman"/>
          <w:color w:val="000000" w:themeColor="text1"/>
          <w:sz w:val="24"/>
          <w:szCs w:val="24"/>
          <w:lang w:eastAsia="pt-BR"/>
        </w:rPr>
        <w:t>Guinones</w:t>
      </w:r>
      <w:proofErr w:type="spellEnd"/>
      <w:r w:rsidRPr="00FC785B">
        <w:rPr>
          <w:rFonts w:ascii="Times New Roman" w:eastAsia="Times New Roman" w:hAnsi="Times New Roman" w:cs="Times New Roman"/>
          <w:color w:val="000000" w:themeColor="text1"/>
          <w:sz w:val="24"/>
          <w:szCs w:val="24"/>
          <w:lang w:eastAsia="pt-BR"/>
        </w:rPr>
        <w:t xml:space="preserve"> </w:t>
      </w:r>
      <w:proofErr w:type="spellStart"/>
      <w:r w:rsidRPr="00FC785B">
        <w:rPr>
          <w:rFonts w:ascii="Times New Roman" w:eastAsia="Times New Roman" w:hAnsi="Times New Roman" w:cs="Times New Roman"/>
          <w:color w:val="000000" w:themeColor="text1"/>
          <w:sz w:val="24"/>
          <w:szCs w:val="24"/>
          <w:lang w:eastAsia="pt-BR"/>
        </w:rPr>
        <w:t>Pedraza</w:t>
      </w:r>
      <w:proofErr w:type="spellEnd"/>
      <w:r w:rsidRPr="00FC785B">
        <w:rPr>
          <w:rFonts w:ascii="Times New Roman" w:eastAsia="Times New Roman" w:hAnsi="Times New Roman" w:cs="Times New Roman"/>
          <w:color w:val="000000" w:themeColor="text1"/>
          <w:sz w:val="24"/>
          <w:szCs w:val="24"/>
          <w:lang w:eastAsia="pt-BR"/>
        </w:rPr>
        <w:t xml:space="preserve">, sem as provas periciais de qualquer crime. A notícia da morte das cinco pessoas é afastada para ser construída uma cenografia de relatos de crimes em São Paulo. A instância de informação, longe de ser imparcial, assevera por meio do enunciador que houve um crime, mesmo sem apuração da verdadeira causa das mortes. “Esse </w:t>
      </w:r>
      <w:r w:rsidRPr="00FC785B">
        <w:rPr>
          <w:rFonts w:ascii="Times New Roman" w:eastAsia="Times New Roman" w:hAnsi="Times New Roman" w:cs="Times New Roman"/>
          <w:color w:val="000000" w:themeColor="text1"/>
          <w:sz w:val="24"/>
          <w:szCs w:val="24"/>
          <w:lang w:eastAsia="pt-BR"/>
        </w:rPr>
        <w:lastRenderedPageBreak/>
        <w:t>foi o quarto crime envolvendo famílias assassinadas em menos de dois meses” [7]. Insistimos na pergunta: qual crime? Sabemos, pois, que não houve, neste caso, nenhum crime, mas uma fatalidade em decorrência do vazamento de gás de um aquecedor a gás residencial mal instalado.</w:t>
      </w:r>
    </w:p>
    <w:p w:rsidR="000B6DB2" w:rsidRDefault="000B6DB2" w:rsidP="000B6DB2">
      <w:pPr>
        <w:rPr>
          <w:rFonts w:ascii="Times New Roman" w:eastAsia="Times New Roman" w:hAnsi="Times New Roman" w:cs="Times New Roman"/>
          <w:b/>
          <w:color w:val="000000" w:themeColor="text1"/>
          <w:sz w:val="24"/>
          <w:szCs w:val="24"/>
          <w:lang w:eastAsia="pt-BR"/>
        </w:rPr>
      </w:pPr>
    </w:p>
    <w:p w:rsidR="00935B75" w:rsidRPr="000218C1" w:rsidRDefault="00935B75" w:rsidP="000B6DB2">
      <w:pPr>
        <w:rPr>
          <w:rFonts w:ascii="Times New Roman" w:eastAsia="Times New Roman" w:hAnsi="Times New Roman" w:cs="Times New Roman"/>
          <w:b/>
          <w:color w:val="000000" w:themeColor="text1"/>
          <w:sz w:val="24"/>
          <w:szCs w:val="24"/>
          <w:lang w:eastAsia="pt-BR"/>
        </w:rPr>
      </w:pPr>
    </w:p>
    <w:p w:rsidR="000B6DB2" w:rsidRDefault="000B6DB2" w:rsidP="000B6DB2">
      <w:pPr>
        <w:rPr>
          <w:rFonts w:ascii="Times New Roman" w:eastAsia="Times New Roman" w:hAnsi="Times New Roman" w:cs="Times New Roman"/>
          <w:b/>
          <w:color w:val="000000" w:themeColor="text1"/>
          <w:sz w:val="24"/>
          <w:szCs w:val="24"/>
          <w:lang w:eastAsia="pt-BR"/>
        </w:rPr>
      </w:pPr>
      <w:r w:rsidRPr="000218C1">
        <w:rPr>
          <w:rFonts w:ascii="Times New Roman" w:eastAsia="Times New Roman" w:hAnsi="Times New Roman" w:cs="Times New Roman"/>
          <w:b/>
          <w:color w:val="000000" w:themeColor="text1"/>
          <w:sz w:val="24"/>
          <w:szCs w:val="24"/>
          <w:lang w:eastAsia="pt-BR"/>
        </w:rPr>
        <w:t>Considerações finais</w:t>
      </w:r>
    </w:p>
    <w:p w:rsidR="00935B75" w:rsidRPr="000218C1" w:rsidRDefault="00935B75" w:rsidP="00935B75">
      <w:pPr>
        <w:spacing w:after="0" w:line="360" w:lineRule="auto"/>
        <w:ind w:firstLine="709"/>
        <w:jc w:val="both"/>
        <w:rPr>
          <w:rFonts w:ascii="Times New Roman" w:eastAsia="Times New Roman" w:hAnsi="Times New Roman" w:cs="Times New Roman"/>
          <w:b/>
          <w:color w:val="000000" w:themeColor="text1"/>
          <w:sz w:val="24"/>
          <w:szCs w:val="24"/>
          <w:lang w:eastAsia="pt-BR"/>
        </w:rPr>
      </w:pPr>
    </w:p>
    <w:p w:rsidR="006D646A" w:rsidRPr="00FC785B" w:rsidRDefault="006D646A" w:rsidP="006D646A">
      <w:pPr>
        <w:spacing w:after="0" w:line="360" w:lineRule="auto"/>
        <w:ind w:firstLine="709"/>
        <w:jc w:val="both"/>
        <w:rPr>
          <w:rFonts w:ascii="Times New Roman" w:hAnsi="Times New Roman" w:cs="Times New Roman"/>
          <w:strike/>
          <w:color w:val="000000" w:themeColor="text1"/>
          <w:sz w:val="24"/>
          <w:szCs w:val="24"/>
        </w:rPr>
      </w:pPr>
      <w:r w:rsidRPr="00FC785B">
        <w:rPr>
          <w:rFonts w:ascii="Times New Roman" w:eastAsia="Times New Roman" w:hAnsi="Times New Roman" w:cs="Times New Roman"/>
          <w:color w:val="000000" w:themeColor="text1"/>
          <w:sz w:val="24"/>
          <w:szCs w:val="24"/>
          <w:lang w:eastAsia="pt-BR"/>
        </w:rPr>
        <w:t xml:space="preserve">Apresentada como crime nos jornais ASP e DSP a notícia foi explorada pela vulnerabilidade social das famílias das periferias da cidade e pelo viés sociocultural dos envolvidos, desencadeando outros tipos de violências materializadas no discurso. A violência propriamente dita, isto é, o acontecimento da morte de cinco pessoas da mesma família, desencadeia uma série de violências, que estão presentes na memória discursiva do leitor desses jornais populares: a violência contra mulher, </w:t>
      </w:r>
      <w:proofErr w:type="gramStart"/>
      <w:r w:rsidRPr="00FC785B">
        <w:rPr>
          <w:rFonts w:ascii="Times New Roman" w:eastAsia="Times New Roman" w:hAnsi="Times New Roman" w:cs="Times New Roman"/>
          <w:color w:val="000000" w:themeColor="text1"/>
          <w:sz w:val="24"/>
          <w:szCs w:val="24"/>
          <w:lang w:eastAsia="pt-BR"/>
        </w:rPr>
        <w:t>a</w:t>
      </w:r>
      <w:proofErr w:type="gramEnd"/>
      <w:r w:rsidRPr="00FC785B">
        <w:rPr>
          <w:rFonts w:ascii="Times New Roman" w:eastAsia="Times New Roman" w:hAnsi="Times New Roman" w:cs="Times New Roman"/>
          <w:color w:val="000000" w:themeColor="text1"/>
          <w:sz w:val="24"/>
          <w:szCs w:val="24"/>
          <w:lang w:eastAsia="pt-BR"/>
        </w:rPr>
        <w:t xml:space="preserve"> violência contra a população mais carente, a violência contra imigrantes bolivianos, a violência contra criança etc. Todas essas violências, se não estão configuradas como atos de violências, apresentam-se como estados de violência.</w:t>
      </w:r>
    </w:p>
    <w:p w:rsidR="006D646A" w:rsidRPr="00FC785B" w:rsidRDefault="006D646A" w:rsidP="006D646A">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O leitor é envolvido por meio de cenografias construídas pela enunciação que se desenrola no caso da família morta por envenenamento. São construídas encenações de violência urbana, de crimes bárbaros e sexuais. Desta forma, a constituição da cenografia legitima, de modo recíproco, uma enunciação de um estado de violência física e simbólica, o qual se presentifica no </w:t>
      </w:r>
      <w:r w:rsidRPr="00FC785B">
        <w:rPr>
          <w:rFonts w:ascii="Times New Roman" w:eastAsia="Times New Roman" w:hAnsi="Times New Roman" w:cs="Times New Roman"/>
          <w:i/>
          <w:color w:val="000000" w:themeColor="text1"/>
          <w:sz w:val="24"/>
          <w:szCs w:val="24"/>
          <w:lang w:eastAsia="pt-BR"/>
        </w:rPr>
        <w:t>corpus</w:t>
      </w:r>
      <w:r w:rsidRPr="00FC785B">
        <w:rPr>
          <w:rFonts w:ascii="Times New Roman" w:eastAsia="Times New Roman" w:hAnsi="Times New Roman" w:cs="Times New Roman"/>
          <w:color w:val="000000" w:themeColor="text1"/>
          <w:sz w:val="24"/>
          <w:szCs w:val="24"/>
          <w:lang w:eastAsia="pt-BR"/>
        </w:rPr>
        <w:t xml:space="preserve"> analisado. A enunciação singular da enunciação é engendrada dentro de um quadro maior de violência urbana. O leitor do jornal é posto em uma cenografia estereotipada que, para ser legitimada, apoia-se em cenas socialmente validadas, por meio de enunciados, que reproduzem esses estereótipos. Assim, as cenas de fala validadas são escolhidas de acordo com o grupo visado, no caso de nosso </w:t>
      </w:r>
      <w:r w:rsidRPr="00FC785B">
        <w:rPr>
          <w:rFonts w:ascii="Times New Roman" w:eastAsia="Times New Roman" w:hAnsi="Times New Roman" w:cs="Times New Roman"/>
          <w:i/>
          <w:color w:val="000000" w:themeColor="text1"/>
          <w:sz w:val="24"/>
          <w:szCs w:val="24"/>
          <w:lang w:eastAsia="pt-BR"/>
        </w:rPr>
        <w:t>corpus</w:t>
      </w:r>
      <w:r w:rsidRPr="00FC785B">
        <w:rPr>
          <w:rFonts w:ascii="Times New Roman" w:eastAsia="Times New Roman" w:hAnsi="Times New Roman" w:cs="Times New Roman"/>
          <w:color w:val="000000" w:themeColor="text1"/>
          <w:sz w:val="24"/>
          <w:szCs w:val="24"/>
          <w:lang w:eastAsia="pt-BR"/>
        </w:rPr>
        <w:t>, as cenas escolhidas abrangem um grupo amplo, nomeadamente leitores populares destes jornais.</w:t>
      </w:r>
    </w:p>
    <w:p w:rsidR="006D646A" w:rsidRPr="00FC785B" w:rsidRDefault="006D646A" w:rsidP="006D646A">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FC785B">
        <w:rPr>
          <w:rFonts w:ascii="Times New Roman" w:eastAsia="Times New Roman" w:hAnsi="Times New Roman" w:cs="Times New Roman"/>
          <w:color w:val="000000" w:themeColor="text1"/>
          <w:sz w:val="24"/>
          <w:szCs w:val="24"/>
          <w:lang w:eastAsia="pt-BR"/>
        </w:rPr>
        <w:t xml:space="preserve">Esta condição recíproca entre enunciação e cenografia leva o coenunciador a acionar os estereótipos para criminalizar, de forma velada, Alex </w:t>
      </w:r>
      <w:proofErr w:type="spellStart"/>
      <w:r w:rsidRPr="00FC785B">
        <w:rPr>
          <w:rFonts w:ascii="Times New Roman" w:eastAsia="Times New Roman" w:hAnsi="Times New Roman" w:cs="Times New Roman"/>
          <w:color w:val="000000" w:themeColor="text1"/>
          <w:sz w:val="24"/>
          <w:szCs w:val="24"/>
          <w:lang w:eastAsia="pt-BR"/>
        </w:rPr>
        <w:t>Guinones</w:t>
      </w:r>
      <w:proofErr w:type="spellEnd"/>
      <w:r w:rsidRPr="00FC785B">
        <w:rPr>
          <w:rFonts w:ascii="Times New Roman" w:eastAsia="Times New Roman" w:hAnsi="Times New Roman" w:cs="Times New Roman"/>
          <w:color w:val="000000" w:themeColor="text1"/>
          <w:sz w:val="24"/>
          <w:szCs w:val="24"/>
          <w:lang w:eastAsia="pt-BR"/>
        </w:rPr>
        <w:t xml:space="preserve"> </w:t>
      </w:r>
      <w:proofErr w:type="spellStart"/>
      <w:r w:rsidRPr="00FC785B">
        <w:rPr>
          <w:rFonts w:ascii="Times New Roman" w:eastAsia="Times New Roman" w:hAnsi="Times New Roman" w:cs="Times New Roman"/>
          <w:color w:val="000000" w:themeColor="text1"/>
          <w:sz w:val="24"/>
          <w:szCs w:val="24"/>
          <w:lang w:eastAsia="pt-BR"/>
        </w:rPr>
        <w:t>Pedraza</w:t>
      </w:r>
      <w:proofErr w:type="spellEnd"/>
      <w:r w:rsidRPr="00FC785B">
        <w:rPr>
          <w:rFonts w:ascii="Times New Roman" w:eastAsia="Times New Roman" w:hAnsi="Times New Roman" w:cs="Times New Roman"/>
          <w:color w:val="000000" w:themeColor="text1"/>
          <w:sz w:val="24"/>
          <w:szCs w:val="24"/>
          <w:lang w:eastAsia="pt-BR"/>
        </w:rPr>
        <w:t xml:space="preserve">, já que, conforme </w:t>
      </w:r>
      <w:proofErr w:type="gramStart"/>
      <w:r w:rsidRPr="00FC785B">
        <w:rPr>
          <w:rFonts w:ascii="Times New Roman" w:eastAsia="Times New Roman" w:hAnsi="Times New Roman" w:cs="Times New Roman"/>
          <w:color w:val="000000" w:themeColor="text1"/>
          <w:sz w:val="24"/>
          <w:szCs w:val="24"/>
          <w:lang w:eastAsia="pt-BR"/>
        </w:rPr>
        <w:t>foi</w:t>
      </w:r>
      <w:proofErr w:type="gramEnd"/>
      <w:r w:rsidRPr="00FC785B">
        <w:rPr>
          <w:rFonts w:ascii="Times New Roman" w:eastAsia="Times New Roman" w:hAnsi="Times New Roman" w:cs="Times New Roman"/>
          <w:color w:val="000000" w:themeColor="text1"/>
          <w:sz w:val="24"/>
          <w:szCs w:val="24"/>
          <w:lang w:eastAsia="pt-BR"/>
        </w:rPr>
        <w:t xml:space="preserve"> apurado pelo Instituto de Criminalística (IC), as vítimas morreram por causa do vazamento de gás no apartamento onde moravam. À época dos acontecimentos, as notícias veiculadas pelos jornais ASP e DSP encenavam uma criminalização do boliviano Alex </w:t>
      </w:r>
      <w:proofErr w:type="spellStart"/>
      <w:r w:rsidRPr="00FC785B">
        <w:rPr>
          <w:rFonts w:ascii="Times New Roman" w:eastAsia="Times New Roman" w:hAnsi="Times New Roman" w:cs="Times New Roman"/>
          <w:color w:val="000000" w:themeColor="text1"/>
          <w:sz w:val="24"/>
          <w:szCs w:val="24"/>
          <w:lang w:eastAsia="pt-BR"/>
        </w:rPr>
        <w:t>Guinones</w:t>
      </w:r>
      <w:proofErr w:type="spellEnd"/>
      <w:r w:rsidRPr="00FC785B">
        <w:rPr>
          <w:rFonts w:ascii="Times New Roman" w:eastAsia="Times New Roman" w:hAnsi="Times New Roman" w:cs="Times New Roman"/>
          <w:color w:val="000000" w:themeColor="text1"/>
          <w:sz w:val="24"/>
          <w:szCs w:val="24"/>
          <w:lang w:eastAsia="pt-BR"/>
        </w:rPr>
        <w:t xml:space="preserve"> </w:t>
      </w:r>
      <w:proofErr w:type="spellStart"/>
      <w:r w:rsidRPr="00FC785B">
        <w:rPr>
          <w:rFonts w:ascii="Times New Roman" w:eastAsia="Times New Roman" w:hAnsi="Times New Roman" w:cs="Times New Roman"/>
          <w:color w:val="000000" w:themeColor="text1"/>
          <w:sz w:val="24"/>
          <w:szCs w:val="24"/>
          <w:lang w:eastAsia="pt-BR"/>
        </w:rPr>
        <w:t>Pedraza</w:t>
      </w:r>
      <w:proofErr w:type="spellEnd"/>
      <w:r w:rsidRPr="00FC785B">
        <w:rPr>
          <w:rFonts w:ascii="Times New Roman" w:eastAsia="Times New Roman" w:hAnsi="Times New Roman" w:cs="Times New Roman"/>
          <w:color w:val="000000" w:themeColor="text1"/>
          <w:sz w:val="24"/>
          <w:szCs w:val="24"/>
          <w:lang w:eastAsia="pt-BR"/>
        </w:rPr>
        <w:t xml:space="preserve"> como autor das mortes. </w:t>
      </w:r>
    </w:p>
    <w:p w:rsidR="006D646A" w:rsidRPr="00FC785B" w:rsidRDefault="006D646A" w:rsidP="006D646A">
      <w:pPr>
        <w:spacing w:after="0"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lastRenderedPageBreak/>
        <w:t xml:space="preserve">Na construção da notícia, outras violências são acionadas, mas não são postas em discussão pelos atores sociais.  Portanto, a impressa generalista cotidiana, que se define imparcial, tende a se tornar especulativa e sensacionalista. Observa-se que a violência simbolizada pelos jornais supracitados vê-se fomentada em relação à violência </w:t>
      </w:r>
      <w:proofErr w:type="spellStart"/>
      <w:r w:rsidRPr="00FC785B">
        <w:rPr>
          <w:rFonts w:ascii="Times New Roman" w:hAnsi="Times New Roman" w:cs="Times New Roman"/>
          <w:color w:val="000000" w:themeColor="text1"/>
          <w:sz w:val="24"/>
          <w:szCs w:val="24"/>
        </w:rPr>
        <w:t>experienciada</w:t>
      </w:r>
      <w:proofErr w:type="spellEnd"/>
      <w:r w:rsidRPr="00FC785B">
        <w:rPr>
          <w:rFonts w:ascii="Times New Roman" w:hAnsi="Times New Roman" w:cs="Times New Roman"/>
          <w:color w:val="000000" w:themeColor="text1"/>
          <w:sz w:val="24"/>
          <w:szCs w:val="24"/>
        </w:rPr>
        <w:t xml:space="preserve"> na realidade, tais interferências adoçam as violências efetivas. </w:t>
      </w:r>
    </w:p>
    <w:p w:rsidR="006D646A" w:rsidRPr="00FC785B" w:rsidRDefault="006D646A" w:rsidP="006D646A">
      <w:pPr>
        <w:spacing w:after="0" w:line="360" w:lineRule="auto"/>
        <w:ind w:firstLine="709"/>
        <w:jc w:val="both"/>
        <w:rPr>
          <w:rFonts w:ascii="Times New Roman" w:hAnsi="Times New Roman" w:cs="Times New Roman"/>
          <w:color w:val="000000" w:themeColor="text1"/>
          <w:sz w:val="24"/>
          <w:szCs w:val="24"/>
        </w:rPr>
      </w:pPr>
      <w:r w:rsidRPr="00FC785B">
        <w:rPr>
          <w:rFonts w:ascii="Times New Roman" w:hAnsi="Times New Roman" w:cs="Times New Roman"/>
          <w:color w:val="000000" w:themeColor="text1"/>
          <w:sz w:val="24"/>
          <w:szCs w:val="24"/>
        </w:rPr>
        <w:t xml:space="preserve">Na notícia em análise, </w:t>
      </w:r>
      <w:proofErr w:type="gramStart"/>
      <w:r w:rsidRPr="00FC785B">
        <w:rPr>
          <w:rFonts w:ascii="Times New Roman" w:hAnsi="Times New Roman" w:cs="Times New Roman"/>
          <w:color w:val="000000" w:themeColor="text1"/>
          <w:sz w:val="24"/>
          <w:szCs w:val="24"/>
        </w:rPr>
        <w:t>pode-se</w:t>
      </w:r>
      <w:proofErr w:type="gramEnd"/>
      <w:r w:rsidRPr="00FC785B">
        <w:rPr>
          <w:rFonts w:ascii="Times New Roman" w:hAnsi="Times New Roman" w:cs="Times New Roman"/>
          <w:color w:val="000000" w:themeColor="text1"/>
          <w:sz w:val="24"/>
          <w:szCs w:val="24"/>
        </w:rPr>
        <w:t xml:space="preserve"> negligenciar para efeito de discussão as condições de moradia da família; de vulnerabilidade social; a responsabilidade por parte da empresa pelo vazamento de gás; a violência contra a mulher; a omissão da polícia em apurar denúncias de violência contra mulheres; a questão da política de imigração brasileira, no caso da maior parte dos bolivianos, que fazem parte de grupos socialmente marginalizados; a xenofobia que não deixa de ser um ódio pelo outro, mas também torna-se um choque violento entre as culturas. Definitivamente, pode-se fechar os olhos para essas questões e enfatizar as circunstâncias que envolvem a violência, esperando que os acontecimentos </w:t>
      </w:r>
      <w:proofErr w:type="gramStart"/>
      <w:r w:rsidRPr="00FC785B">
        <w:rPr>
          <w:rFonts w:ascii="Times New Roman" w:hAnsi="Times New Roman" w:cs="Times New Roman"/>
          <w:color w:val="000000" w:themeColor="text1"/>
          <w:sz w:val="24"/>
          <w:szCs w:val="24"/>
        </w:rPr>
        <w:t>rendam</w:t>
      </w:r>
      <w:proofErr w:type="gramEnd"/>
      <w:r w:rsidRPr="00FC785B">
        <w:rPr>
          <w:rFonts w:ascii="Times New Roman" w:hAnsi="Times New Roman" w:cs="Times New Roman"/>
          <w:color w:val="000000" w:themeColor="text1"/>
          <w:sz w:val="24"/>
          <w:szCs w:val="24"/>
        </w:rPr>
        <w:t xml:space="preserve"> mais encenações falaciosas.</w:t>
      </w:r>
    </w:p>
    <w:p w:rsidR="000B6DB2" w:rsidRPr="000218C1" w:rsidRDefault="000B6DB2" w:rsidP="000B6DB2">
      <w:pPr>
        <w:jc w:val="both"/>
        <w:rPr>
          <w:rFonts w:ascii="Times New Roman" w:eastAsia="Times New Roman" w:hAnsi="Times New Roman" w:cs="Times New Roman"/>
          <w:b/>
          <w:color w:val="000000" w:themeColor="text1"/>
          <w:sz w:val="24"/>
          <w:szCs w:val="24"/>
          <w:lang w:eastAsia="pt-BR"/>
        </w:rPr>
      </w:pPr>
    </w:p>
    <w:p w:rsidR="000B6DB2" w:rsidRPr="000218C1" w:rsidRDefault="000B6DB2" w:rsidP="000B6DB2">
      <w:pPr>
        <w:jc w:val="both"/>
        <w:rPr>
          <w:rFonts w:ascii="Times New Roman" w:eastAsia="Times New Roman" w:hAnsi="Times New Roman" w:cs="Times New Roman"/>
          <w:b/>
          <w:color w:val="000000" w:themeColor="text1"/>
          <w:sz w:val="24"/>
          <w:szCs w:val="24"/>
          <w:lang w:eastAsia="pt-BR"/>
        </w:rPr>
      </w:pPr>
      <w:r w:rsidRPr="000218C1">
        <w:rPr>
          <w:rFonts w:ascii="Times New Roman" w:eastAsia="Times New Roman" w:hAnsi="Times New Roman" w:cs="Times New Roman"/>
          <w:b/>
          <w:color w:val="000000" w:themeColor="text1"/>
          <w:sz w:val="24"/>
          <w:szCs w:val="24"/>
          <w:lang w:eastAsia="pt-BR"/>
        </w:rPr>
        <w:t>Referências</w:t>
      </w:r>
    </w:p>
    <w:p w:rsidR="00AE3D8F" w:rsidRDefault="00AE3D8F" w:rsidP="000B6DB2">
      <w:pPr>
        <w:spacing w:before="240" w:after="240" w:line="240" w:lineRule="auto"/>
        <w:jc w:val="both"/>
        <w:rPr>
          <w:rFonts w:ascii="Times New Roman" w:hAnsi="Times New Roman" w:cs="Times New Roman"/>
          <w:sz w:val="24"/>
          <w:szCs w:val="24"/>
        </w:rPr>
      </w:pPr>
    </w:p>
    <w:p w:rsidR="000B6DB2" w:rsidRPr="000218C1" w:rsidRDefault="000B6DB2" w:rsidP="000B6DB2">
      <w:pPr>
        <w:spacing w:before="240" w:after="240" w:line="240" w:lineRule="auto"/>
        <w:jc w:val="both"/>
        <w:rPr>
          <w:rFonts w:ascii="Times New Roman" w:eastAsia="Times New Roman" w:hAnsi="Times New Roman" w:cs="Times New Roman"/>
          <w:sz w:val="24"/>
          <w:szCs w:val="24"/>
          <w:lang w:eastAsia="pt-BR"/>
        </w:rPr>
      </w:pPr>
      <w:r w:rsidRPr="000218C1">
        <w:rPr>
          <w:rFonts w:ascii="Times New Roman" w:hAnsi="Times New Roman" w:cs="Times New Roman"/>
          <w:sz w:val="24"/>
          <w:szCs w:val="24"/>
        </w:rPr>
        <w:t xml:space="preserve">CHARAUDEAU, P. </w:t>
      </w:r>
      <w:r w:rsidRPr="00D72470">
        <w:rPr>
          <w:rFonts w:ascii="Times New Roman" w:hAnsi="Times New Roman" w:cs="Times New Roman"/>
          <w:i/>
          <w:sz w:val="24"/>
          <w:szCs w:val="24"/>
        </w:rPr>
        <w:t>Discurso das mídias</w:t>
      </w:r>
      <w:r w:rsidRPr="000218C1">
        <w:rPr>
          <w:rFonts w:ascii="Times New Roman" w:hAnsi="Times New Roman" w:cs="Times New Roman"/>
          <w:sz w:val="24"/>
          <w:szCs w:val="24"/>
        </w:rPr>
        <w:t>. Trad. Ângela S.M. Corrêa. 2. ed., São Paulo: Contexto, 2010.</w:t>
      </w:r>
      <w:r w:rsidRPr="000218C1">
        <w:rPr>
          <w:rFonts w:ascii="Times New Roman" w:eastAsia="Times New Roman" w:hAnsi="Times New Roman" w:cs="Times New Roman"/>
          <w:sz w:val="24"/>
          <w:szCs w:val="24"/>
          <w:lang w:eastAsia="pt-BR"/>
        </w:rPr>
        <w:t xml:space="preserve"> </w:t>
      </w:r>
    </w:p>
    <w:p w:rsidR="000B6DB2" w:rsidRPr="000218C1" w:rsidRDefault="000B6DB2" w:rsidP="000B6DB2">
      <w:pPr>
        <w:spacing w:before="240" w:after="240" w:line="240" w:lineRule="auto"/>
        <w:jc w:val="both"/>
        <w:rPr>
          <w:rFonts w:ascii="Times New Roman" w:eastAsia="Times New Roman" w:hAnsi="Times New Roman" w:cs="Times New Roman"/>
          <w:sz w:val="24"/>
          <w:szCs w:val="24"/>
          <w:lang w:eastAsia="pt-BR"/>
        </w:rPr>
      </w:pPr>
      <w:r w:rsidRPr="000218C1">
        <w:rPr>
          <w:rFonts w:ascii="Times New Roman" w:eastAsia="Times New Roman" w:hAnsi="Times New Roman" w:cs="Times New Roman"/>
          <w:sz w:val="24"/>
          <w:szCs w:val="24"/>
          <w:lang w:eastAsia="pt-BR"/>
        </w:rPr>
        <w:t xml:space="preserve">CHARAUDEAU. P; MAINGUENEAU, D. </w:t>
      </w:r>
      <w:r w:rsidRPr="00D72470">
        <w:rPr>
          <w:rFonts w:ascii="Times New Roman" w:eastAsia="Times New Roman" w:hAnsi="Times New Roman" w:cs="Times New Roman"/>
          <w:i/>
          <w:sz w:val="24"/>
          <w:szCs w:val="24"/>
          <w:lang w:eastAsia="pt-BR"/>
        </w:rPr>
        <w:t>Dicionário de Análise do Discurso</w:t>
      </w:r>
      <w:r w:rsidRPr="000218C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w:t>
      </w:r>
      <w:r w:rsidRPr="000218C1">
        <w:rPr>
          <w:rFonts w:ascii="Times New Roman" w:eastAsia="Times New Roman" w:hAnsi="Times New Roman" w:cs="Times New Roman"/>
          <w:sz w:val="24"/>
          <w:szCs w:val="24"/>
          <w:lang w:eastAsia="pt-BR"/>
        </w:rPr>
        <w:t>oord.)</w:t>
      </w:r>
      <w:r>
        <w:rPr>
          <w:rFonts w:ascii="Times New Roman" w:eastAsia="Times New Roman" w:hAnsi="Times New Roman" w:cs="Times New Roman"/>
          <w:sz w:val="24"/>
          <w:szCs w:val="24"/>
          <w:lang w:eastAsia="pt-BR"/>
        </w:rPr>
        <w:t xml:space="preserve"> de T</w:t>
      </w:r>
      <w:r w:rsidRPr="000218C1">
        <w:rPr>
          <w:rFonts w:ascii="Times New Roman" w:eastAsia="Times New Roman" w:hAnsi="Times New Roman" w:cs="Times New Roman"/>
          <w:sz w:val="24"/>
          <w:szCs w:val="24"/>
          <w:lang w:eastAsia="pt-BR"/>
        </w:rPr>
        <w:t>radução Fabiana Komesu. 2 ed. São Paulo: Contexto, 2008.</w:t>
      </w:r>
    </w:p>
    <w:p w:rsidR="000B6DB2" w:rsidRPr="000218C1" w:rsidRDefault="000B6DB2" w:rsidP="000B6DB2">
      <w:pPr>
        <w:autoSpaceDE w:val="0"/>
        <w:autoSpaceDN w:val="0"/>
        <w:adjustRightInd w:val="0"/>
        <w:spacing w:before="240" w:after="240" w:line="240" w:lineRule="auto"/>
        <w:jc w:val="both"/>
        <w:rPr>
          <w:rFonts w:ascii="Times New Roman" w:hAnsi="Times New Roman" w:cs="Times New Roman"/>
          <w:sz w:val="24"/>
          <w:szCs w:val="24"/>
        </w:rPr>
      </w:pPr>
      <w:r w:rsidRPr="000218C1">
        <w:rPr>
          <w:rFonts w:ascii="Times New Roman" w:hAnsi="Times New Roman" w:cs="Times New Roman"/>
          <w:sz w:val="24"/>
          <w:szCs w:val="24"/>
        </w:rPr>
        <w:t xml:space="preserve">MAINGUENEAU, D. </w:t>
      </w:r>
      <w:r w:rsidRPr="00D72470">
        <w:rPr>
          <w:rFonts w:ascii="Times New Roman" w:hAnsi="Times New Roman" w:cs="Times New Roman"/>
          <w:bCs/>
          <w:i/>
          <w:sz w:val="24"/>
          <w:szCs w:val="24"/>
        </w:rPr>
        <w:t>Cenas da enunciação</w:t>
      </w:r>
      <w:r w:rsidRPr="000218C1">
        <w:rPr>
          <w:rFonts w:ascii="Times New Roman" w:hAnsi="Times New Roman" w:cs="Times New Roman"/>
          <w:bCs/>
          <w:sz w:val="24"/>
          <w:szCs w:val="24"/>
        </w:rPr>
        <w:t xml:space="preserve">. </w:t>
      </w:r>
      <w:r w:rsidRPr="000218C1">
        <w:rPr>
          <w:rFonts w:ascii="Times New Roman" w:hAnsi="Times New Roman" w:cs="Times New Roman"/>
          <w:sz w:val="24"/>
          <w:szCs w:val="24"/>
        </w:rPr>
        <w:t>Organização: Sírio Possenti, Maria Cecília Péres Souza-e-Silva. São Paulo, Parábolas Editorial, 2008.</w:t>
      </w:r>
    </w:p>
    <w:p w:rsidR="000B6DB2" w:rsidRPr="000218C1" w:rsidRDefault="000B6DB2" w:rsidP="000B6DB2">
      <w:pPr>
        <w:autoSpaceDE w:val="0"/>
        <w:autoSpaceDN w:val="0"/>
        <w:adjustRightInd w:val="0"/>
        <w:spacing w:before="240" w:after="240" w:line="240" w:lineRule="auto"/>
        <w:jc w:val="both"/>
        <w:rPr>
          <w:rFonts w:ascii="Times New Roman" w:hAnsi="Times New Roman" w:cs="Times New Roman"/>
          <w:sz w:val="24"/>
          <w:szCs w:val="24"/>
        </w:rPr>
      </w:pPr>
      <w:r w:rsidRPr="000218C1">
        <w:rPr>
          <w:rFonts w:ascii="Times New Roman" w:hAnsi="Times New Roman" w:cs="Times New Roman"/>
          <w:b/>
          <w:bCs/>
          <w:i/>
          <w:sz w:val="24"/>
          <w:szCs w:val="24"/>
        </w:rPr>
        <w:t>_____</w:t>
      </w:r>
      <w:r w:rsidRPr="000218C1">
        <w:rPr>
          <w:rFonts w:ascii="Times New Roman" w:hAnsi="Times New Roman" w:cs="Times New Roman"/>
          <w:bCs/>
          <w:i/>
          <w:sz w:val="24"/>
          <w:szCs w:val="24"/>
        </w:rPr>
        <w:t xml:space="preserve">. </w:t>
      </w:r>
      <w:r w:rsidRPr="00D72470">
        <w:rPr>
          <w:rFonts w:ascii="Times New Roman" w:hAnsi="Times New Roman" w:cs="Times New Roman"/>
          <w:bCs/>
          <w:i/>
          <w:sz w:val="24"/>
          <w:szCs w:val="24"/>
        </w:rPr>
        <w:t>Análises de textos de comunicação</w:t>
      </w:r>
      <w:r w:rsidRPr="000218C1">
        <w:rPr>
          <w:rFonts w:ascii="Times New Roman" w:hAnsi="Times New Roman" w:cs="Times New Roman"/>
          <w:bCs/>
          <w:i/>
          <w:sz w:val="24"/>
          <w:szCs w:val="24"/>
        </w:rPr>
        <w:t>.  Trad. Cecília P. de Souza</w:t>
      </w:r>
      <w:r w:rsidRPr="000218C1">
        <w:rPr>
          <w:rFonts w:ascii="Times New Roman" w:hAnsi="Times New Roman" w:cs="Times New Roman"/>
          <w:sz w:val="24"/>
          <w:szCs w:val="24"/>
        </w:rPr>
        <w:t>, Décio Rocha. 6º ed. ampl. São Paulo: Cortez: 2013.</w:t>
      </w:r>
    </w:p>
    <w:p w:rsidR="000B6DB2" w:rsidRPr="000218C1" w:rsidRDefault="000B6DB2" w:rsidP="000B6DB2">
      <w:pPr>
        <w:spacing w:before="240" w:after="240" w:line="240" w:lineRule="auto"/>
        <w:jc w:val="both"/>
        <w:rPr>
          <w:rFonts w:ascii="Times New Roman" w:hAnsi="Times New Roman" w:cs="Times New Roman"/>
          <w:sz w:val="24"/>
          <w:szCs w:val="24"/>
        </w:rPr>
      </w:pPr>
      <w:r w:rsidRPr="000218C1">
        <w:rPr>
          <w:rFonts w:ascii="Times New Roman" w:hAnsi="Times New Roman" w:cs="Times New Roman"/>
          <w:bCs/>
          <w:sz w:val="24"/>
          <w:szCs w:val="24"/>
        </w:rPr>
        <w:t xml:space="preserve">NASCIMENTO, J. V. &amp; CANO, M. R. de O. Cenas da enunciação em textos jornalísticos: o caso da “ditabranda” na </w:t>
      </w:r>
      <w:r w:rsidRPr="000218C1">
        <w:rPr>
          <w:rFonts w:ascii="Times New Roman" w:hAnsi="Times New Roman" w:cs="Times New Roman"/>
          <w:bCs/>
          <w:iCs/>
          <w:sz w:val="24"/>
          <w:szCs w:val="24"/>
        </w:rPr>
        <w:t>Folha de S. Paulo</w:t>
      </w:r>
      <w:r w:rsidRPr="000218C1">
        <w:rPr>
          <w:rFonts w:ascii="Times New Roman" w:hAnsi="Times New Roman" w:cs="Times New Roman"/>
          <w:bCs/>
          <w:i/>
          <w:iCs/>
          <w:sz w:val="24"/>
          <w:szCs w:val="24"/>
        </w:rPr>
        <w:t xml:space="preserve">. </w:t>
      </w:r>
      <w:r w:rsidRPr="00D72470">
        <w:rPr>
          <w:rFonts w:ascii="Times New Roman" w:hAnsi="Times New Roman" w:cs="Times New Roman"/>
          <w:bCs/>
          <w:i/>
          <w:sz w:val="24"/>
          <w:szCs w:val="24"/>
        </w:rPr>
        <w:t>Veredas on-line – Atemática</w:t>
      </w:r>
      <w:r w:rsidRPr="000218C1">
        <w:rPr>
          <w:rFonts w:ascii="Times New Roman" w:hAnsi="Times New Roman" w:cs="Times New Roman"/>
          <w:bCs/>
          <w:sz w:val="24"/>
          <w:szCs w:val="24"/>
        </w:rPr>
        <w:t xml:space="preserve"> – 1/2011, p. 398-411.</w:t>
      </w:r>
    </w:p>
    <w:p w:rsidR="000B6DB2" w:rsidRPr="000218C1" w:rsidRDefault="000B6DB2" w:rsidP="000B6DB2">
      <w:pPr>
        <w:spacing w:before="240" w:after="240" w:line="240" w:lineRule="auto"/>
        <w:jc w:val="both"/>
        <w:rPr>
          <w:rFonts w:ascii="Times New Roman" w:hAnsi="Times New Roman" w:cs="Times New Roman"/>
          <w:sz w:val="24"/>
          <w:szCs w:val="24"/>
        </w:rPr>
      </w:pPr>
      <w:r w:rsidRPr="000218C1">
        <w:rPr>
          <w:rFonts w:ascii="Times New Roman" w:hAnsi="Times New Roman" w:cs="Times New Roman"/>
          <w:sz w:val="24"/>
          <w:szCs w:val="24"/>
        </w:rPr>
        <w:t xml:space="preserve">SONTAG, S. </w:t>
      </w:r>
      <w:r w:rsidRPr="00D72470">
        <w:rPr>
          <w:rFonts w:ascii="Times New Roman" w:hAnsi="Times New Roman" w:cs="Times New Roman"/>
          <w:i/>
          <w:sz w:val="24"/>
          <w:szCs w:val="24"/>
        </w:rPr>
        <w:t>Diante da dor dos outros.</w:t>
      </w:r>
      <w:r>
        <w:rPr>
          <w:rFonts w:ascii="Times New Roman" w:hAnsi="Times New Roman" w:cs="Times New Roman"/>
          <w:sz w:val="24"/>
          <w:szCs w:val="24"/>
        </w:rPr>
        <w:t xml:space="preserve"> Tradução</w:t>
      </w:r>
      <w:r w:rsidRPr="000218C1">
        <w:rPr>
          <w:rFonts w:ascii="Times New Roman" w:hAnsi="Times New Roman" w:cs="Times New Roman"/>
          <w:sz w:val="24"/>
          <w:szCs w:val="24"/>
        </w:rPr>
        <w:t xml:space="preserve"> Rubens Figueiredo. São Paulo: Companhia das Letras. 2003.</w:t>
      </w:r>
    </w:p>
    <w:p w:rsidR="000B6DB2" w:rsidRPr="000218C1" w:rsidRDefault="000B6DB2" w:rsidP="000B6DB2">
      <w:pPr>
        <w:spacing w:after="0" w:line="360" w:lineRule="auto"/>
        <w:jc w:val="both"/>
        <w:rPr>
          <w:rFonts w:ascii="Times New Roman" w:hAnsi="Times New Roman" w:cs="Times New Roman"/>
          <w:sz w:val="24"/>
          <w:szCs w:val="24"/>
        </w:rPr>
      </w:pPr>
    </w:p>
    <w:p w:rsidR="00647FE6" w:rsidRDefault="00647FE6"/>
    <w:sectPr w:rsidR="00647FE6" w:rsidSect="000218C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46" w:rsidRDefault="001B5746" w:rsidP="000B6DB2">
      <w:pPr>
        <w:spacing w:after="0" w:line="240" w:lineRule="auto"/>
      </w:pPr>
      <w:r>
        <w:separator/>
      </w:r>
    </w:p>
  </w:endnote>
  <w:endnote w:type="continuationSeparator" w:id="0">
    <w:p w:rsidR="001B5746" w:rsidRDefault="001B5746" w:rsidP="000B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46" w:rsidRDefault="001B5746" w:rsidP="000B6DB2">
      <w:pPr>
        <w:spacing w:after="0" w:line="240" w:lineRule="auto"/>
      </w:pPr>
      <w:r>
        <w:separator/>
      </w:r>
    </w:p>
  </w:footnote>
  <w:footnote w:type="continuationSeparator" w:id="0">
    <w:p w:rsidR="001B5746" w:rsidRDefault="001B5746" w:rsidP="000B6DB2">
      <w:pPr>
        <w:spacing w:after="0" w:line="240" w:lineRule="auto"/>
      </w:pPr>
      <w:r>
        <w:continuationSeparator/>
      </w:r>
    </w:p>
  </w:footnote>
  <w:footnote w:id="1">
    <w:p w:rsidR="000B6DB2" w:rsidRPr="00CE12F9" w:rsidRDefault="000B6DB2" w:rsidP="000B6DB2">
      <w:pPr>
        <w:autoSpaceDE w:val="0"/>
        <w:autoSpaceDN w:val="0"/>
        <w:adjustRightInd w:val="0"/>
        <w:spacing w:after="0" w:line="240" w:lineRule="auto"/>
        <w:jc w:val="both"/>
        <w:rPr>
          <w:rFonts w:ascii="Times New Roman" w:hAnsi="Times New Roman" w:cs="Times New Roman"/>
          <w:sz w:val="20"/>
          <w:szCs w:val="20"/>
        </w:rPr>
      </w:pPr>
      <w:r w:rsidRPr="00CE12F9">
        <w:rPr>
          <w:rStyle w:val="Refdenotaderodap"/>
          <w:rFonts w:ascii="Times New Roman" w:hAnsi="Times New Roman" w:cs="Times New Roman"/>
          <w:sz w:val="20"/>
          <w:szCs w:val="20"/>
        </w:rPr>
        <w:sym w:font="Symbol" w:char="F02A"/>
      </w:r>
      <w:r w:rsidR="00CE12F9" w:rsidRPr="00CE12F9">
        <w:rPr>
          <w:rStyle w:val="Refdenotaderodap"/>
          <w:rFonts w:ascii="Times New Roman" w:hAnsi="Times New Roman" w:cs="Times New Roman"/>
          <w:sz w:val="20"/>
          <w:szCs w:val="20"/>
        </w:rPr>
        <w:t xml:space="preserve">  </w:t>
      </w:r>
      <w:r w:rsidR="00CE12F9" w:rsidRPr="00CE12F9">
        <w:rPr>
          <w:rFonts w:ascii="Times New Roman" w:hAnsi="Times New Roman" w:cs="Times New Roman"/>
          <w:bCs/>
          <w:sz w:val="20"/>
          <w:szCs w:val="20"/>
        </w:rPr>
        <w:t xml:space="preserve">Professor </w:t>
      </w:r>
      <w:r w:rsidR="00220E0A">
        <w:rPr>
          <w:rFonts w:ascii="Times New Roman" w:hAnsi="Times New Roman" w:cs="Times New Roman"/>
          <w:bCs/>
          <w:sz w:val="20"/>
          <w:szCs w:val="20"/>
        </w:rPr>
        <w:t xml:space="preserve">Doutor, </w:t>
      </w:r>
      <w:r w:rsidR="00CE12F9" w:rsidRPr="00CE12F9">
        <w:rPr>
          <w:rFonts w:ascii="Times New Roman" w:hAnsi="Times New Roman" w:cs="Times New Roman"/>
          <w:bCs/>
          <w:sz w:val="20"/>
          <w:szCs w:val="20"/>
        </w:rPr>
        <w:t>Titular do Departamento de Português e do Programa de Estudos Pós-Graduados em Língua Portuguesa pela</w:t>
      </w:r>
      <w:r w:rsidR="00CE12F9" w:rsidRPr="00CE12F9">
        <w:rPr>
          <w:rFonts w:ascii="Times New Roman" w:hAnsi="Times New Roman" w:cs="Times New Roman"/>
          <w:sz w:val="20"/>
          <w:szCs w:val="20"/>
        </w:rPr>
        <w:t xml:space="preserve"> </w:t>
      </w:r>
      <w:r w:rsidRPr="00CE12F9">
        <w:rPr>
          <w:rFonts w:ascii="Times New Roman" w:hAnsi="Times New Roman" w:cs="Times New Roman"/>
          <w:sz w:val="20"/>
          <w:szCs w:val="20"/>
        </w:rPr>
        <w:t>Pontifícia Universidade Católica de São Paulo</w:t>
      </w:r>
      <w:r w:rsidR="00CE12F9">
        <w:rPr>
          <w:rFonts w:ascii="Times New Roman" w:hAnsi="Times New Roman" w:cs="Times New Roman"/>
          <w:sz w:val="20"/>
          <w:szCs w:val="20"/>
        </w:rPr>
        <w:t xml:space="preserve"> -</w:t>
      </w:r>
      <w:r w:rsidR="00220E0A">
        <w:rPr>
          <w:rFonts w:ascii="Times New Roman" w:hAnsi="Times New Roman" w:cs="Times New Roman"/>
          <w:sz w:val="20"/>
          <w:szCs w:val="20"/>
        </w:rPr>
        <w:t xml:space="preserve"> PUC-SP e Professor Voluntário do Programa de Pós-Graduação em Linguística da UFES</w:t>
      </w:r>
      <w:r w:rsidRPr="00CE12F9">
        <w:rPr>
          <w:rFonts w:ascii="Times New Roman" w:hAnsi="Times New Roman" w:cs="Times New Roman"/>
          <w:sz w:val="20"/>
          <w:szCs w:val="20"/>
        </w:rPr>
        <w:t>, Brasil. E-mail: jvnf1@yahoo.com.br.</w:t>
      </w:r>
    </w:p>
  </w:footnote>
  <w:footnote w:id="2">
    <w:p w:rsidR="000B6DB2" w:rsidRPr="00CE12F9" w:rsidRDefault="000B6DB2" w:rsidP="000B6DB2">
      <w:pPr>
        <w:pStyle w:val="Textodenotaderodap"/>
        <w:jc w:val="both"/>
        <w:rPr>
          <w:rFonts w:ascii="Times New Roman" w:hAnsi="Times New Roman" w:cs="Times New Roman"/>
        </w:rPr>
      </w:pPr>
      <w:r w:rsidRPr="00CE12F9">
        <w:rPr>
          <w:rStyle w:val="Refdenotaderodap"/>
          <w:rFonts w:ascii="Times New Roman" w:hAnsi="Times New Roman" w:cs="Times New Roman"/>
        </w:rPr>
        <w:sym w:font="Symbol" w:char="F02A"/>
      </w:r>
      <w:r w:rsidRPr="00CE12F9">
        <w:rPr>
          <w:rStyle w:val="Refdenotaderodap"/>
          <w:rFonts w:ascii="Times New Roman" w:hAnsi="Times New Roman" w:cs="Times New Roman"/>
        </w:rPr>
        <w:t xml:space="preserve"> </w:t>
      </w:r>
      <w:r w:rsidR="00CE12F9" w:rsidRPr="00CE12F9">
        <w:rPr>
          <w:rFonts w:ascii="Times New Roman" w:hAnsi="Times New Roman" w:cs="Times New Roman"/>
        </w:rPr>
        <w:t>Doutorando</w:t>
      </w:r>
      <w:r w:rsidR="00CE12F9">
        <w:rPr>
          <w:rFonts w:ascii="Times New Roman" w:hAnsi="Times New Roman" w:cs="Times New Roman"/>
        </w:rPr>
        <w:t xml:space="preserve"> </w:t>
      </w:r>
      <w:r w:rsidR="00CE12F9" w:rsidRPr="00CE12F9">
        <w:rPr>
          <w:rFonts w:ascii="Times New Roman" w:hAnsi="Times New Roman" w:cs="Times New Roman"/>
        </w:rPr>
        <w:t>em Língua Portuguesa pela Pontifícia Universidade Católica de São Paulo</w:t>
      </w:r>
      <w:r w:rsidR="00CE12F9">
        <w:rPr>
          <w:rFonts w:ascii="Times New Roman" w:hAnsi="Times New Roman" w:cs="Times New Roman"/>
        </w:rPr>
        <w:t xml:space="preserve"> -</w:t>
      </w:r>
      <w:r w:rsidR="00CE12F9" w:rsidRPr="00CE12F9">
        <w:rPr>
          <w:rFonts w:ascii="Times New Roman" w:hAnsi="Times New Roman" w:cs="Times New Roman"/>
        </w:rPr>
        <w:t xml:space="preserve"> PUC-SP, com estágio sanduíche pela Universidade do Minho</w:t>
      </w:r>
      <w:r w:rsidR="00CE12F9">
        <w:rPr>
          <w:rFonts w:ascii="Times New Roman" w:hAnsi="Times New Roman" w:cs="Times New Roman"/>
        </w:rPr>
        <w:t>, Portugal.</w:t>
      </w:r>
      <w:r w:rsidRPr="00CE12F9">
        <w:rPr>
          <w:rFonts w:ascii="Times New Roman" w:hAnsi="Times New Roman" w:cs="Times New Roman"/>
        </w:rPr>
        <w:t xml:space="preserve"> São Paulo, SP, Brasil. E-mail: </w:t>
      </w:r>
      <w:hyperlink r:id="rId1" w:history="1">
        <w:r w:rsidR="00CE12F9" w:rsidRPr="00CE12F9">
          <w:rPr>
            <w:rStyle w:val="Hyperlink"/>
            <w:rFonts w:ascii="Times New Roman" w:hAnsi="Times New Roman" w:cs="Times New Roman"/>
            <w:color w:val="auto"/>
            <w:u w:val="none"/>
          </w:rPr>
          <w:t>andersonferreirasp94@gmail.com</w:t>
        </w:r>
      </w:hyperlink>
      <w:r w:rsidRPr="00CE12F9">
        <w:rPr>
          <w:rFonts w:ascii="Times New Roman" w:hAnsi="Times New Roman" w:cs="Times New Roman"/>
        </w:rPr>
        <w:t>.</w:t>
      </w:r>
      <w:r w:rsidR="00CE12F9" w:rsidRPr="00CE12F9">
        <w:rPr>
          <w:rFonts w:ascii="Times New Roman" w:hAnsi="Times New Roman" w:cs="Times New Roman"/>
        </w:rPr>
        <w:t xml:space="preserve"> Bolsista Capes.</w:t>
      </w:r>
    </w:p>
  </w:footnote>
  <w:footnote w:id="3">
    <w:p w:rsidR="006D646A" w:rsidRPr="00FC785B" w:rsidRDefault="006D646A" w:rsidP="006D646A">
      <w:pPr>
        <w:pStyle w:val="Textodenotaderodap"/>
        <w:jc w:val="both"/>
        <w:rPr>
          <w:rFonts w:ascii="Times New Roman" w:hAnsi="Times New Roman" w:cs="Times New Roman"/>
        </w:rPr>
      </w:pPr>
      <w:r w:rsidRPr="00FC785B">
        <w:rPr>
          <w:rStyle w:val="Refdenotaderodap"/>
          <w:rFonts w:ascii="Times New Roman" w:hAnsi="Times New Roman" w:cs="Times New Roman"/>
        </w:rPr>
        <w:footnoteRef/>
      </w:r>
      <w:r w:rsidRPr="00FC785B">
        <w:rPr>
          <w:rFonts w:ascii="Times New Roman" w:hAnsi="Times New Roman" w:cs="Times New Roman"/>
        </w:rPr>
        <w:t xml:space="preserve"> Está notícia fora </w:t>
      </w:r>
      <w:r w:rsidRPr="00FC785B">
        <w:rPr>
          <w:rFonts w:ascii="Times New Roman" w:eastAsia="Times New Roman" w:hAnsi="Times New Roman" w:cs="Times New Roman"/>
          <w:color w:val="000000" w:themeColor="text1"/>
          <w:lang w:eastAsia="pt-BR"/>
        </w:rPr>
        <w:t>publicada no dia 18 de setembro de 2013, portanto antes das outras que analisamos.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441F"/>
    <w:multiLevelType w:val="multilevel"/>
    <w:tmpl w:val="8F263C38"/>
    <w:lvl w:ilvl="0">
      <w:start w:val="1"/>
      <w:numFmt w:val="decimal"/>
      <w:lvlText w:val="%1."/>
      <w:lvlJc w:val="left"/>
      <w:pPr>
        <w:ind w:left="720" w:hanging="360"/>
      </w:pPr>
      <w:rPr>
        <w:rFonts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abstractNum w:abstractNumId="1">
    <w:nsid w:val="0E1D2858"/>
    <w:multiLevelType w:val="hybridMultilevel"/>
    <w:tmpl w:val="C24466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0E4303B"/>
    <w:multiLevelType w:val="hybridMultilevel"/>
    <w:tmpl w:val="071880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A4B70ED"/>
    <w:multiLevelType w:val="hybridMultilevel"/>
    <w:tmpl w:val="78249C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C93AEF"/>
    <w:multiLevelType w:val="hybridMultilevel"/>
    <w:tmpl w:val="54E65C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52031E"/>
    <w:multiLevelType w:val="hybridMultilevel"/>
    <w:tmpl w:val="AE14A8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B2"/>
    <w:rsid w:val="00010B3A"/>
    <w:rsid w:val="00065148"/>
    <w:rsid w:val="000B6DB2"/>
    <w:rsid w:val="001B5746"/>
    <w:rsid w:val="001E6369"/>
    <w:rsid w:val="001F1762"/>
    <w:rsid w:val="002122EC"/>
    <w:rsid w:val="00220E0A"/>
    <w:rsid w:val="00367022"/>
    <w:rsid w:val="003C58C7"/>
    <w:rsid w:val="004247E0"/>
    <w:rsid w:val="00501E36"/>
    <w:rsid w:val="005573E6"/>
    <w:rsid w:val="005D40AF"/>
    <w:rsid w:val="00647FE6"/>
    <w:rsid w:val="00665E79"/>
    <w:rsid w:val="006D646A"/>
    <w:rsid w:val="00787C59"/>
    <w:rsid w:val="008B7390"/>
    <w:rsid w:val="00935B75"/>
    <w:rsid w:val="00A917A3"/>
    <w:rsid w:val="00AE3D8F"/>
    <w:rsid w:val="00CB44C5"/>
    <w:rsid w:val="00CE12F9"/>
    <w:rsid w:val="00E4445C"/>
    <w:rsid w:val="00EA0E59"/>
    <w:rsid w:val="00ED658C"/>
    <w:rsid w:val="00EF0204"/>
    <w:rsid w:val="00F20560"/>
    <w:rsid w:val="00FB43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B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horttext">
    <w:name w:val="short_text"/>
    <w:basedOn w:val="Fontepargpadro"/>
    <w:rsid w:val="000B6DB2"/>
  </w:style>
  <w:style w:type="paragraph" w:styleId="Textodenotaderodap">
    <w:name w:val="footnote text"/>
    <w:basedOn w:val="Normal"/>
    <w:link w:val="TextodenotaderodapChar"/>
    <w:uiPriority w:val="99"/>
    <w:semiHidden/>
    <w:unhideWhenUsed/>
    <w:rsid w:val="000B6DB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6DB2"/>
    <w:rPr>
      <w:sz w:val="20"/>
      <w:szCs w:val="20"/>
    </w:rPr>
  </w:style>
  <w:style w:type="character" w:styleId="Refdenotaderodap">
    <w:name w:val="footnote reference"/>
    <w:basedOn w:val="Fontepargpadro"/>
    <w:uiPriority w:val="99"/>
    <w:semiHidden/>
    <w:unhideWhenUsed/>
    <w:rsid w:val="000B6DB2"/>
    <w:rPr>
      <w:vertAlign w:val="superscript"/>
    </w:rPr>
  </w:style>
  <w:style w:type="paragraph" w:styleId="Cabealho">
    <w:name w:val="header"/>
    <w:basedOn w:val="Normal"/>
    <w:link w:val="CabealhoChar"/>
    <w:uiPriority w:val="99"/>
    <w:unhideWhenUsed/>
    <w:rsid w:val="000B6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6DB2"/>
  </w:style>
  <w:style w:type="paragraph" w:styleId="Rodap">
    <w:name w:val="footer"/>
    <w:basedOn w:val="Normal"/>
    <w:link w:val="RodapChar"/>
    <w:uiPriority w:val="99"/>
    <w:unhideWhenUsed/>
    <w:rsid w:val="000B6DB2"/>
    <w:pPr>
      <w:tabs>
        <w:tab w:val="center" w:pos="4252"/>
        <w:tab w:val="right" w:pos="8504"/>
      </w:tabs>
      <w:spacing w:after="0" w:line="240" w:lineRule="auto"/>
    </w:pPr>
  </w:style>
  <w:style w:type="character" w:customStyle="1" w:styleId="RodapChar">
    <w:name w:val="Rodapé Char"/>
    <w:basedOn w:val="Fontepargpadro"/>
    <w:link w:val="Rodap"/>
    <w:uiPriority w:val="99"/>
    <w:rsid w:val="000B6DB2"/>
  </w:style>
  <w:style w:type="paragraph" w:styleId="SemEspaamento">
    <w:name w:val="No Spacing"/>
    <w:link w:val="SemEspaamentoChar"/>
    <w:uiPriority w:val="1"/>
    <w:qFormat/>
    <w:rsid w:val="000B6DB2"/>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B6DB2"/>
    <w:rPr>
      <w:rFonts w:eastAsiaTheme="minorEastAsia"/>
      <w:lang w:eastAsia="pt-BR"/>
    </w:rPr>
  </w:style>
  <w:style w:type="paragraph" w:styleId="Textodebalo">
    <w:name w:val="Balloon Text"/>
    <w:basedOn w:val="Normal"/>
    <w:link w:val="TextodebaloChar"/>
    <w:uiPriority w:val="99"/>
    <w:semiHidden/>
    <w:unhideWhenUsed/>
    <w:rsid w:val="000B6DB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6DB2"/>
    <w:rPr>
      <w:rFonts w:ascii="Segoe UI" w:hAnsi="Segoe UI" w:cs="Segoe UI"/>
      <w:sz w:val="18"/>
      <w:szCs w:val="18"/>
    </w:rPr>
  </w:style>
  <w:style w:type="paragraph" w:styleId="PargrafodaLista">
    <w:name w:val="List Paragraph"/>
    <w:basedOn w:val="Normal"/>
    <w:uiPriority w:val="34"/>
    <w:qFormat/>
    <w:rsid w:val="000B6DB2"/>
    <w:pPr>
      <w:ind w:left="720"/>
      <w:contextualSpacing/>
    </w:pPr>
  </w:style>
  <w:style w:type="character" w:styleId="Refdecomentrio">
    <w:name w:val="annotation reference"/>
    <w:basedOn w:val="Fontepargpadro"/>
    <w:uiPriority w:val="99"/>
    <w:semiHidden/>
    <w:unhideWhenUsed/>
    <w:rsid w:val="000B6DB2"/>
    <w:rPr>
      <w:sz w:val="16"/>
      <w:szCs w:val="16"/>
    </w:rPr>
  </w:style>
  <w:style w:type="paragraph" w:styleId="Textodecomentrio">
    <w:name w:val="annotation text"/>
    <w:basedOn w:val="Normal"/>
    <w:link w:val="TextodecomentrioChar"/>
    <w:uiPriority w:val="99"/>
    <w:semiHidden/>
    <w:unhideWhenUsed/>
    <w:rsid w:val="000B6D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B6DB2"/>
    <w:rPr>
      <w:sz w:val="20"/>
      <w:szCs w:val="20"/>
    </w:rPr>
  </w:style>
  <w:style w:type="paragraph" w:styleId="Assuntodocomentrio">
    <w:name w:val="annotation subject"/>
    <w:basedOn w:val="Textodecomentrio"/>
    <w:next w:val="Textodecomentrio"/>
    <w:link w:val="AssuntodocomentrioChar"/>
    <w:uiPriority w:val="99"/>
    <w:semiHidden/>
    <w:unhideWhenUsed/>
    <w:rsid w:val="000B6DB2"/>
    <w:rPr>
      <w:b/>
      <w:bCs/>
    </w:rPr>
  </w:style>
  <w:style w:type="character" w:customStyle="1" w:styleId="AssuntodocomentrioChar">
    <w:name w:val="Assunto do comentário Char"/>
    <w:basedOn w:val="TextodecomentrioChar"/>
    <w:link w:val="Assuntodocomentrio"/>
    <w:uiPriority w:val="99"/>
    <w:semiHidden/>
    <w:rsid w:val="000B6DB2"/>
    <w:rPr>
      <w:b/>
      <w:bCs/>
      <w:sz w:val="20"/>
      <w:szCs w:val="20"/>
    </w:rPr>
  </w:style>
  <w:style w:type="character" w:styleId="Hyperlink">
    <w:name w:val="Hyperlink"/>
    <w:basedOn w:val="Fontepargpadro"/>
    <w:uiPriority w:val="99"/>
    <w:unhideWhenUsed/>
    <w:rsid w:val="00CE12F9"/>
    <w:rPr>
      <w:color w:val="0563C1" w:themeColor="hyperlink"/>
      <w:u w:val="single"/>
    </w:rPr>
  </w:style>
  <w:style w:type="character" w:customStyle="1" w:styleId="MenoPendente1">
    <w:name w:val="Menção Pendente1"/>
    <w:basedOn w:val="Fontepargpadro"/>
    <w:uiPriority w:val="99"/>
    <w:semiHidden/>
    <w:unhideWhenUsed/>
    <w:rsid w:val="00CE1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B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horttext">
    <w:name w:val="short_text"/>
    <w:basedOn w:val="Fontepargpadro"/>
    <w:rsid w:val="000B6DB2"/>
  </w:style>
  <w:style w:type="paragraph" w:styleId="Textodenotaderodap">
    <w:name w:val="footnote text"/>
    <w:basedOn w:val="Normal"/>
    <w:link w:val="TextodenotaderodapChar"/>
    <w:uiPriority w:val="99"/>
    <w:semiHidden/>
    <w:unhideWhenUsed/>
    <w:rsid w:val="000B6DB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6DB2"/>
    <w:rPr>
      <w:sz w:val="20"/>
      <w:szCs w:val="20"/>
    </w:rPr>
  </w:style>
  <w:style w:type="character" w:styleId="Refdenotaderodap">
    <w:name w:val="footnote reference"/>
    <w:basedOn w:val="Fontepargpadro"/>
    <w:uiPriority w:val="99"/>
    <w:semiHidden/>
    <w:unhideWhenUsed/>
    <w:rsid w:val="000B6DB2"/>
    <w:rPr>
      <w:vertAlign w:val="superscript"/>
    </w:rPr>
  </w:style>
  <w:style w:type="paragraph" w:styleId="Cabealho">
    <w:name w:val="header"/>
    <w:basedOn w:val="Normal"/>
    <w:link w:val="CabealhoChar"/>
    <w:uiPriority w:val="99"/>
    <w:unhideWhenUsed/>
    <w:rsid w:val="000B6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6DB2"/>
  </w:style>
  <w:style w:type="paragraph" w:styleId="Rodap">
    <w:name w:val="footer"/>
    <w:basedOn w:val="Normal"/>
    <w:link w:val="RodapChar"/>
    <w:uiPriority w:val="99"/>
    <w:unhideWhenUsed/>
    <w:rsid w:val="000B6DB2"/>
    <w:pPr>
      <w:tabs>
        <w:tab w:val="center" w:pos="4252"/>
        <w:tab w:val="right" w:pos="8504"/>
      </w:tabs>
      <w:spacing w:after="0" w:line="240" w:lineRule="auto"/>
    </w:pPr>
  </w:style>
  <w:style w:type="character" w:customStyle="1" w:styleId="RodapChar">
    <w:name w:val="Rodapé Char"/>
    <w:basedOn w:val="Fontepargpadro"/>
    <w:link w:val="Rodap"/>
    <w:uiPriority w:val="99"/>
    <w:rsid w:val="000B6DB2"/>
  </w:style>
  <w:style w:type="paragraph" w:styleId="SemEspaamento">
    <w:name w:val="No Spacing"/>
    <w:link w:val="SemEspaamentoChar"/>
    <w:uiPriority w:val="1"/>
    <w:qFormat/>
    <w:rsid w:val="000B6DB2"/>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B6DB2"/>
    <w:rPr>
      <w:rFonts w:eastAsiaTheme="minorEastAsia"/>
      <w:lang w:eastAsia="pt-BR"/>
    </w:rPr>
  </w:style>
  <w:style w:type="paragraph" w:styleId="Textodebalo">
    <w:name w:val="Balloon Text"/>
    <w:basedOn w:val="Normal"/>
    <w:link w:val="TextodebaloChar"/>
    <w:uiPriority w:val="99"/>
    <w:semiHidden/>
    <w:unhideWhenUsed/>
    <w:rsid w:val="000B6DB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6DB2"/>
    <w:rPr>
      <w:rFonts w:ascii="Segoe UI" w:hAnsi="Segoe UI" w:cs="Segoe UI"/>
      <w:sz w:val="18"/>
      <w:szCs w:val="18"/>
    </w:rPr>
  </w:style>
  <w:style w:type="paragraph" w:styleId="PargrafodaLista">
    <w:name w:val="List Paragraph"/>
    <w:basedOn w:val="Normal"/>
    <w:uiPriority w:val="34"/>
    <w:qFormat/>
    <w:rsid w:val="000B6DB2"/>
    <w:pPr>
      <w:ind w:left="720"/>
      <w:contextualSpacing/>
    </w:pPr>
  </w:style>
  <w:style w:type="character" w:styleId="Refdecomentrio">
    <w:name w:val="annotation reference"/>
    <w:basedOn w:val="Fontepargpadro"/>
    <w:uiPriority w:val="99"/>
    <w:semiHidden/>
    <w:unhideWhenUsed/>
    <w:rsid w:val="000B6DB2"/>
    <w:rPr>
      <w:sz w:val="16"/>
      <w:szCs w:val="16"/>
    </w:rPr>
  </w:style>
  <w:style w:type="paragraph" w:styleId="Textodecomentrio">
    <w:name w:val="annotation text"/>
    <w:basedOn w:val="Normal"/>
    <w:link w:val="TextodecomentrioChar"/>
    <w:uiPriority w:val="99"/>
    <w:semiHidden/>
    <w:unhideWhenUsed/>
    <w:rsid w:val="000B6D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B6DB2"/>
    <w:rPr>
      <w:sz w:val="20"/>
      <w:szCs w:val="20"/>
    </w:rPr>
  </w:style>
  <w:style w:type="paragraph" w:styleId="Assuntodocomentrio">
    <w:name w:val="annotation subject"/>
    <w:basedOn w:val="Textodecomentrio"/>
    <w:next w:val="Textodecomentrio"/>
    <w:link w:val="AssuntodocomentrioChar"/>
    <w:uiPriority w:val="99"/>
    <w:semiHidden/>
    <w:unhideWhenUsed/>
    <w:rsid w:val="000B6DB2"/>
    <w:rPr>
      <w:b/>
      <w:bCs/>
    </w:rPr>
  </w:style>
  <w:style w:type="character" w:customStyle="1" w:styleId="AssuntodocomentrioChar">
    <w:name w:val="Assunto do comentário Char"/>
    <w:basedOn w:val="TextodecomentrioChar"/>
    <w:link w:val="Assuntodocomentrio"/>
    <w:uiPriority w:val="99"/>
    <w:semiHidden/>
    <w:rsid w:val="000B6DB2"/>
    <w:rPr>
      <w:b/>
      <w:bCs/>
      <w:sz w:val="20"/>
      <w:szCs w:val="20"/>
    </w:rPr>
  </w:style>
  <w:style w:type="character" w:styleId="Hyperlink">
    <w:name w:val="Hyperlink"/>
    <w:basedOn w:val="Fontepargpadro"/>
    <w:uiPriority w:val="99"/>
    <w:unhideWhenUsed/>
    <w:rsid w:val="00CE12F9"/>
    <w:rPr>
      <w:color w:val="0563C1" w:themeColor="hyperlink"/>
      <w:u w:val="single"/>
    </w:rPr>
  </w:style>
  <w:style w:type="character" w:customStyle="1" w:styleId="MenoPendente1">
    <w:name w:val="Menção Pendente1"/>
    <w:basedOn w:val="Fontepargpadro"/>
    <w:uiPriority w:val="99"/>
    <w:semiHidden/>
    <w:unhideWhenUsed/>
    <w:rsid w:val="00CE1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ndersonferreirasp94@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5286</Words>
  <Characters>28550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Ferreira</dc:creator>
  <cp:lastModifiedBy>Anderson Ferreira</cp:lastModifiedBy>
  <cp:revision>13</cp:revision>
  <dcterms:created xsi:type="dcterms:W3CDTF">2017-07-21T20:13:00Z</dcterms:created>
  <dcterms:modified xsi:type="dcterms:W3CDTF">2017-09-18T15:43:00Z</dcterms:modified>
</cp:coreProperties>
</file>