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02A" w:rsidRPr="00E05EDF" w:rsidRDefault="002D6009" w:rsidP="0081023F">
      <w:pPr>
        <w:spacing w:line="240" w:lineRule="auto"/>
        <w:jc w:val="center"/>
        <w:rPr>
          <w:rFonts w:ascii="Times New Roman" w:hAnsi="Times New Roman" w:cs="Times New Roman"/>
          <w:b/>
          <w:sz w:val="28"/>
          <w:szCs w:val="28"/>
        </w:rPr>
      </w:pPr>
      <w:r w:rsidRPr="00E05EDF">
        <w:rPr>
          <w:rFonts w:ascii="Times New Roman" w:hAnsi="Times New Roman" w:cs="Times New Roman"/>
          <w:b/>
          <w:sz w:val="28"/>
          <w:szCs w:val="28"/>
        </w:rPr>
        <w:t>UMA ANÁLISE SOBRE OS EFEITOS DE EMOÇÕES EM POEMAS MEMORIALISTAS DE CARLOS DRUMMOND DE ANDRADE</w:t>
      </w:r>
    </w:p>
    <w:p w:rsidR="00DB6FD7" w:rsidRPr="00CC640D" w:rsidRDefault="00DB6FD7" w:rsidP="00976083">
      <w:pPr>
        <w:spacing w:line="360" w:lineRule="auto"/>
        <w:rPr>
          <w:rFonts w:ascii="Times New Roman" w:hAnsi="Times New Roman" w:cs="Times New Roman"/>
          <w:sz w:val="24"/>
          <w:szCs w:val="24"/>
        </w:rPr>
      </w:pPr>
      <w:bookmarkStart w:id="0" w:name="_GoBack"/>
      <w:bookmarkEnd w:id="0"/>
    </w:p>
    <w:p w:rsidR="001D5EFA" w:rsidRPr="00CC640D" w:rsidRDefault="006A4AF8" w:rsidP="0015694F">
      <w:pPr>
        <w:spacing w:line="240" w:lineRule="auto"/>
        <w:jc w:val="both"/>
        <w:rPr>
          <w:rFonts w:ascii="Times New Roman" w:hAnsi="Times New Roman" w:cs="Times New Roman"/>
          <w:sz w:val="24"/>
          <w:szCs w:val="24"/>
        </w:rPr>
      </w:pPr>
      <w:r w:rsidRPr="00CC640D">
        <w:rPr>
          <w:rFonts w:ascii="Times New Roman" w:hAnsi="Times New Roman" w:cs="Times New Roman"/>
          <w:b/>
          <w:sz w:val="24"/>
          <w:szCs w:val="24"/>
        </w:rPr>
        <w:t>R</w:t>
      </w:r>
      <w:r w:rsidR="00E05EDF">
        <w:rPr>
          <w:rFonts w:ascii="Times New Roman" w:hAnsi="Times New Roman" w:cs="Times New Roman"/>
          <w:b/>
          <w:sz w:val="24"/>
          <w:szCs w:val="24"/>
        </w:rPr>
        <w:t>esumo</w:t>
      </w:r>
      <w:r w:rsidR="00DB6FD7" w:rsidRPr="00CC640D">
        <w:rPr>
          <w:rFonts w:ascii="Times New Roman" w:hAnsi="Times New Roman" w:cs="Times New Roman"/>
          <w:sz w:val="24"/>
          <w:szCs w:val="24"/>
        </w:rPr>
        <w:t>: O objetivo deste trabalho</w:t>
      </w:r>
      <w:r w:rsidR="00F5140E" w:rsidRPr="00CC640D">
        <w:rPr>
          <w:rFonts w:ascii="Times New Roman" w:hAnsi="Times New Roman" w:cs="Times New Roman"/>
          <w:sz w:val="24"/>
          <w:szCs w:val="24"/>
        </w:rPr>
        <w:t xml:space="preserve"> é analisar os discursos memorialitas</w:t>
      </w:r>
      <w:r w:rsidR="00C27AF2" w:rsidRPr="00CC640D">
        <w:rPr>
          <w:rFonts w:ascii="Times New Roman" w:hAnsi="Times New Roman" w:cs="Times New Roman"/>
          <w:sz w:val="24"/>
          <w:szCs w:val="24"/>
        </w:rPr>
        <w:t xml:space="preserve"> </w:t>
      </w:r>
      <w:r w:rsidR="00DB6FD7" w:rsidRPr="00CC640D">
        <w:rPr>
          <w:rFonts w:ascii="Times New Roman" w:hAnsi="Times New Roman" w:cs="Times New Roman"/>
          <w:sz w:val="24"/>
          <w:szCs w:val="24"/>
        </w:rPr>
        <w:t xml:space="preserve">nos poemas </w:t>
      </w:r>
      <w:r w:rsidR="006F20B2" w:rsidRPr="00CC640D">
        <w:rPr>
          <w:rFonts w:ascii="Times New Roman" w:hAnsi="Times New Roman" w:cs="Times New Roman"/>
          <w:i/>
          <w:sz w:val="24"/>
          <w:szCs w:val="24"/>
        </w:rPr>
        <w:t>Confidência do Itabirano (1978), Infância (1930)</w:t>
      </w:r>
      <w:r w:rsidR="00775095" w:rsidRPr="00CC640D">
        <w:rPr>
          <w:rFonts w:ascii="Times New Roman" w:hAnsi="Times New Roman" w:cs="Times New Roman"/>
          <w:sz w:val="24"/>
          <w:szCs w:val="24"/>
        </w:rPr>
        <w:t xml:space="preserve">, </w:t>
      </w:r>
      <w:r w:rsidR="00DB6FD7" w:rsidRPr="00CC640D">
        <w:rPr>
          <w:rFonts w:ascii="Times New Roman" w:hAnsi="Times New Roman" w:cs="Times New Roman"/>
          <w:i/>
          <w:sz w:val="24"/>
          <w:szCs w:val="24"/>
        </w:rPr>
        <w:t xml:space="preserve">Negra </w:t>
      </w:r>
      <w:r w:rsidR="00DB6FD7" w:rsidRPr="00CC640D">
        <w:rPr>
          <w:rFonts w:ascii="Times New Roman" w:hAnsi="Times New Roman" w:cs="Times New Roman"/>
          <w:sz w:val="24"/>
          <w:szCs w:val="24"/>
        </w:rPr>
        <w:t xml:space="preserve">(1986) </w:t>
      </w:r>
      <w:r w:rsidR="00775095" w:rsidRPr="00CC640D">
        <w:rPr>
          <w:rFonts w:ascii="Times New Roman" w:hAnsi="Times New Roman" w:cs="Times New Roman"/>
          <w:sz w:val="24"/>
          <w:szCs w:val="24"/>
        </w:rPr>
        <w:t xml:space="preserve">e </w:t>
      </w:r>
      <w:r w:rsidR="00775095" w:rsidRPr="00CC640D">
        <w:rPr>
          <w:rFonts w:ascii="Times New Roman" w:hAnsi="Times New Roman" w:cs="Times New Roman"/>
          <w:i/>
          <w:sz w:val="24"/>
          <w:szCs w:val="24"/>
        </w:rPr>
        <w:t>Homem Livre</w:t>
      </w:r>
      <w:r w:rsidR="00F5140E" w:rsidRPr="00CC640D">
        <w:rPr>
          <w:rFonts w:ascii="Times New Roman" w:hAnsi="Times New Roman" w:cs="Times New Roman"/>
          <w:i/>
          <w:sz w:val="24"/>
          <w:szCs w:val="24"/>
        </w:rPr>
        <w:t xml:space="preserve"> </w:t>
      </w:r>
      <w:r w:rsidR="00F5140E" w:rsidRPr="00CC640D">
        <w:rPr>
          <w:rFonts w:ascii="Times New Roman" w:hAnsi="Times New Roman" w:cs="Times New Roman"/>
          <w:sz w:val="24"/>
          <w:szCs w:val="24"/>
        </w:rPr>
        <w:t>(1973</w:t>
      </w:r>
      <w:r w:rsidR="00C27AF2" w:rsidRPr="00CC640D">
        <w:rPr>
          <w:rFonts w:ascii="Times New Roman" w:hAnsi="Times New Roman" w:cs="Times New Roman"/>
          <w:sz w:val="24"/>
          <w:szCs w:val="24"/>
        </w:rPr>
        <w:t>,</w:t>
      </w:r>
      <w:r w:rsidR="00F5140E" w:rsidRPr="00CC640D">
        <w:rPr>
          <w:rFonts w:ascii="Times New Roman" w:hAnsi="Times New Roman" w:cs="Times New Roman"/>
          <w:sz w:val="24"/>
          <w:szCs w:val="24"/>
        </w:rPr>
        <w:t>)</w:t>
      </w:r>
      <w:r w:rsidR="00775095" w:rsidRPr="00CC640D">
        <w:rPr>
          <w:rFonts w:ascii="Times New Roman" w:hAnsi="Times New Roman" w:cs="Times New Roman"/>
          <w:sz w:val="24"/>
          <w:szCs w:val="24"/>
        </w:rPr>
        <w:t xml:space="preserve"> </w:t>
      </w:r>
      <w:r w:rsidR="00C27AF2" w:rsidRPr="00CC640D">
        <w:rPr>
          <w:rFonts w:ascii="Times New Roman" w:hAnsi="Times New Roman" w:cs="Times New Roman"/>
          <w:sz w:val="24"/>
          <w:szCs w:val="24"/>
        </w:rPr>
        <w:t xml:space="preserve">de Carlos Drummond de Andrade, que produzem efeitos </w:t>
      </w:r>
      <w:r w:rsidR="00FF5203">
        <w:rPr>
          <w:rFonts w:ascii="Times New Roman" w:hAnsi="Times New Roman" w:cs="Times New Roman"/>
          <w:sz w:val="24"/>
          <w:szCs w:val="24"/>
        </w:rPr>
        <w:t xml:space="preserve">de </w:t>
      </w:r>
      <w:r w:rsidR="00C27AF2" w:rsidRPr="00CC640D">
        <w:rPr>
          <w:rFonts w:ascii="Times New Roman" w:hAnsi="Times New Roman" w:cs="Times New Roman"/>
          <w:sz w:val="24"/>
          <w:szCs w:val="24"/>
        </w:rPr>
        <w:t>emoções no discurso.</w:t>
      </w:r>
      <w:r w:rsidR="00DB6FD7" w:rsidRPr="00CC640D">
        <w:rPr>
          <w:rFonts w:ascii="Times New Roman" w:hAnsi="Times New Roman" w:cs="Times New Roman"/>
          <w:sz w:val="24"/>
          <w:szCs w:val="24"/>
        </w:rPr>
        <w:t xml:space="preserve"> </w:t>
      </w:r>
      <w:r w:rsidR="00C27AF2" w:rsidRPr="00CC640D">
        <w:rPr>
          <w:rFonts w:ascii="Times New Roman" w:hAnsi="Times New Roman" w:cs="Times New Roman"/>
          <w:sz w:val="24"/>
          <w:szCs w:val="24"/>
        </w:rPr>
        <w:t>Consideramos que nesses poemas será possível</w:t>
      </w:r>
      <w:r w:rsidR="00F5140E" w:rsidRPr="00CC640D">
        <w:rPr>
          <w:rFonts w:ascii="Times New Roman" w:hAnsi="Times New Roman" w:cs="Times New Roman"/>
          <w:sz w:val="24"/>
          <w:szCs w:val="24"/>
        </w:rPr>
        <w:t xml:space="preserve"> identificar como a cidade natal, Itab</w:t>
      </w:r>
      <w:r w:rsidR="006F20B2" w:rsidRPr="00CC640D">
        <w:rPr>
          <w:rFonts w:ascii="Times New Roman" w:hAnsi="Times New Roman" w:cs="Times New Roman"/>
          <w:sz w:val="24"/>
          <w:szCs w:val="24"/>
        </w:rPr>
        <w:t>ira, e o estado, Minas Gerais, são</w:t>
      </w:r>
      <w:r w:rsidR="00F5140E" w:rsidRPr="00CC640D">
        <w:rPr>
          <w:rFonts w:ascii="Times New Roman" w:hAnsi="Times New Roman" w:cs="Times New Roman"/>
          <w:sz w:val="24"/>
          <w:szCs w:val="24"/>
        </w:rPr>
        <w:t xml:space="preserve"> relembrado</w:t>
      </w:r>
      <w:r w:rsidR="006F20B2" w:rsidRPr="00CC640D">
        <w:rPr>
          <w:rFonts w:ascii="Times New Roman" w:hAnsi="Times New Roman" w:cs="Times New Roman"/>
          <w:sz w:val="24"/>
          <w:szCs w:val="24"/>
        </w:rPr>
        <w:t>s</w:t>
      </w:r>
      <w:r w:rsidR="00F5140E" w:rsidRPr="00CC640D">
        <w:rPr>
          <w:rFonts w:ascii="Times New Roman" w:hAnsi="Times New Roman" w:cs="Times New Roman"/>
          <w:sz w:val="24"/>
          <w:szCs w:val="24"/>
        </w:rPr>
        <w:t xml:space="preserve"> pelo poeta por meio do discurso literário</w:t>
      </w:r>
      <w:r w:rsidR="00C27AF2" w:rsidRPr="00CC640D">
        <w:rPr>
          <w:rFonts w:ascii="Times New Roman" w:hAnsi="Times New Roman" w:cs="Times New Roman"/>
          <w:sz w:val="24"/>
          <w:szCs w:val="24"/>
        </w:rPr>
        <w:t>. Ademais, acreditamos que</w:t>
      </w:r>
      <w:r w:rsidR="00F5140E" w:rsidRPr="00CC640D">
        <w:rPr>
          <w:rFonts w:ascii="Times New Roman" w:hAnsi="Times New Roman" w:cs="Times New Roman"/>
          <w:sz w:val="24"/>
          <w:szCs w:val="24"/>
        </w:rPr>
        <w:t xml:space="preserve"> nosso </w:t>
      </w:r>
      <w:r w:rsidR="00F5140E" w:rsidRPr="00CC640D">
        <w:rPr>
          <w:rFonts w:ascii="Times New Roman" w:hAnsi="Times New Roman" w:cs="Times New Roman"/>
          <w:i/>
          <w:sz w:val="24"/>
          <w:szCs w:val="24"/>
        </w:rPr>
        <w:t>corpus</w:t>
      </w:r>
      <w:r w:rsidR="00F5140E" w:rsidRPr="00CC640D">
        <w:rPr>
          <w:rFonts w:ascii="Times New Roman" w:hAnsi="Times New Roman" w:cs="Times New Roman"/>
          <w:sz w:val="24"/>
          <w:szCs w:val="24"/>
        </w:rPr>
        <w:t xml:space="preserve"> pode</w:t>
      </w:r>
      <w:r w:rsidR="00F75813" w:rsidRPr="00CC640D">
        <w:rPr>
          <w:rFonts w:ascii="Times New Roman" w:hAnsi="Times New Roman" w:cs="Times New Roman"/>
          <w:sz w:val="24"/>
          <w:szCs w:val="24"/>
        </w:rPr>
        <w:t xml:space="preserve"> apresen</w:t>
      </w:r>
      <w:r w:rsidR="00F5140E" w:rsidRPr="00CC640D">
        <w:rPr>
          <w:rFonts w:ascii="Times New Roman" w:hAnsi="Times New Roman" w:cs="Times New Roman"/>
          <w:sz w:val="24"/>
          <w:szCs w:val="24"/>
        </w:rPr>
        <w:t>tar diversos saberes de crença que apontam para</w:t>
      </w:r>
      <w:r w:rsidR="00C23195" w:rsidRPr="00CC640D">
        <w:rPr>
          <w:rFonts w:ascii="Times New Roman" w:hAnsi="Times New Roman" w:cs="Times New Roman"/>
          <w:sz w:val="24"/>
          <w:szCs w:val="24"/>
        </w:rPr>
        <w:t xml:space="preserve"> esses efeitos de emoções</w:t>
      </w:r>
      <w:r w:rsidR="00F75813" w:rsidRPr="00CC640D">
        <w:rPr>
          <w:rFonts w:ascii="Times New Roman" w:hAnsi="Times New Roman" w:cs="Times New Roman"/>
          <w:sz w:val="24"/>
          <w:szCs w:val="24"/>
        </w:rPr>
        <w:t>.</w:t>
      </w:r>
      <w:r w:rsidR="00577A84" w:rsidRPr="00CC640D">
        <w:rPr>
          <w:rFonts w:ascii="Times New Roman" w:hAnsi="Times New Roman" w:cs="Times New Roman"/>
          <w:sz w:val="24"/>
          <w:szCs w:val="24"/>
        </w:rPr>
        <w:t xml:space="preserve"> </w:t>
      </w:r>
      <w:r w:rsidR="004D1389" w:rsidRPr="00CC640D">
        <w:rPr>
          <w:rFonts w:ascii="Times New Roman" w:hAnsi="Times New Roman" w:cs="Times New Roman"/>
          <w:sz w:val="24"/>
          <w:szCs w:val="24"/>
        </w:rPr>
        <w:t>Para alcançar o objetivo, n</w:t>
      </w:r>
      <w:r w:rsidR="001E2F5B" w:rsidRPr="00CC640D">
        <w:rPr>
          <w:rFonts w:ascii="Times New Roman" w:hAnsi="Times New Roman" w:cs="Times New Roman"/>
          <w:sz w:val="24"/>
          <w:szCs w:val="24"/>
        </w:rPr>
        <w:t xml:space="preserve">osso arcabouço teórico será com os pressupostos de Charaudeau (1983), </w:t>
      </w:r>
      <w:r w:rsidR="00EC7F7C" w:rsidRPr="00CC640D">
        <w:rPr>
          <w:rFonts w:ascii="Times New Roman" w:hAnsi="Times New Roman" w:cs="Times New Roman"/>
          <w:sz w:val="24"/>
          <w:szCs w:val="24"/>
        </w:rPr>
        <w:t>no que diz respeito às tópicas patêmicas no discurso</w:t>
      </w:r>
      <w:r w:rsidR="001E2F5B" w:rsidRPr="00CC640D">
        <w:rPr>
          <w:rFonts w:ascii="Times New Roman" w:hAnsi="Times New Roman" w:cs="Times New Roman"/>
          <w:sz w:val="24"/>
          <w:szCs w:val="24"/>
        </w:rPr>
        <w:t>, e com os postulados de Plantin (2</w:t>
      </w:r>
      <w:r w:rsidR="00F75813" w:rsidRPr="00CC640D">
        <w:rPr>
          <w:rFonts w:ascii="Times New Roman" w:hAnsi="Times New Roman" w:cs="Times New Roman"/>
          <w:sz w:val="24"/>
          <w:szCs w:val="24"/>
        </w:rPr>
        <w:t>010) sobre a emoção</w:t>
      </w:r>
      <w:r w:rsidR="00EC7F7C" w:rsidRPr="00CC640D">
        <w:rPr>
          <w:rFonts w:ascii="Times New Roman" w:hAnsi="Times New Roman" w:cs="Times New Roman"/>
          <w:sz w:val="24"/>
          <w:szCs w:val="24"/>
        </w:rPr>
        <w:t>. O processo metodológico para esse estudo será por meio do modo de organização do discurso descritivo</w:t>
      </w:r>
      <w:r w:rsidR="00F16332" w:rsidRPr="00CC640D">
        <w:rPr>
          <w:rFonts w:ascii="Times New Roman" w:hAnsi="Times New Roman" w:cs="Times New Roman"/>
          <w:sz w:val="24"/>
          <w:szCs w:val="24"/>
        </w:rPr>
        <w:t xml:space="preserve">, da Semiolinguística, </w:t>
      </w:r>
      <w:r w:rsidR="001E2F5B" w:rsidRPr="00CC640D">
        <w:rPr>
          <w:rFonts w:ascii="Times New Roman" w:hAnsi="Times New Roman" w:cs="Times New Roman"/>
          <w:sz w:val="24"/>
          <w:szCs w:val="24"/>
        </w:rPr>
        <w:t>no qual poderemos analisar como as</w:t>
      </w:r>
      <w:r w:rsidR="00F16332" w:rsidRPr="00CC640D">
        <w:rPr>
          <w:rFonts w:ascii="Times New Roman" w:hAnsi="Times New Roman" w:cs="Times New Roman"/>
          <w:sz w:val="24"/>
          <w:szCs w:val="24"/>
        </w:rPr>
        <w:t xml:space="preserve"> descr</w:t>
      </w:r>
      <w:r w:rsidR="001E2F5B" w:rsidRPr="00CC640D">
        <w:rPr>
          <w:rFonts w:ascii="Times New Roman" w:hAnsi="Times New Roman" w:cs="Times New Roman"/>
          <w:sz w:val="24"/>
          <w:szCs w:val="24"/>
        </w:rPr>
        <w:t>ições objetivas e subjetivas possivelmente compõem</w:t>
      </w:r>
      <w:r w:rsidR="004D1389" w:rsidRPr="00CC640D">
        <w:rPr>
          <w:rFonts w:ascii="Times New Roman" w:hAnsi="Times New Roman" w:cs="Times New Roman"/>
          <w:sz w:val="24"/>
          <w:szCs w:val="24"/>
        </w:rPr>
        <w:t xml:space="preserve"> os saberes de crença e os efeitos de</w:t>
      </w:r>
      <w:r w:rsidR="00F5140E" w:rsidRPr="00CC640D">
        <w:rPr>
          <w:rFonts w:ascii="Times New Roman" w:hAnsi="Times New Roman" w:cs="Times New Roman"/>
          <w:sz w:val="24"/>
          <w:szCs w:val="24"/>
        </w:rPr>
        <w:t xml:space="preserve"> emoções no discurso.</w:t>
      </w:r>
    </w:p>
    <w:p w:rsidR="00F75813" w:rsidRPr="00CC640D" w:rsidRDefault="00E05EDF" w:rsidP="0015694F">
      <w:pPr>
        <w:spacing w:line="240" w:lineRule="auto"/>
        <w:jc w:val="both"/>
        <w:rPr>
          <w:rFonts w:ascii="Times New Roman" w:hAnsi="Times New Roman" w:cs="Times New Roman"/>
          <w:sz w:val="24"/>
          <w:szCs w:val="24"/>
        </w:rPr>
      </w:pPr>
      <w:r>
        <w:rPr>
          <w:rFonts w:ascii="Times New Roman" w:hAnsi="Times New Roman" w:cs="Times New Roman"/>
          <w:b/>
          <w:sz w:val="24"/>
          <w:szCs w:val="24"/>
        </w:rPr>
        <w:t>Palavras-chaves</w:t>
      </w:r>
      <w:r w:rsidR="006A4AF8" w:rsidRPr="00CC640D">
        <w:rPr>
          <w:rFonts w:ascii="Times New Roman" w:hAnsi="Times New Roman" w:cs="Times New Roman"/>
          <w:b/>
          <w:sz w:val="24"/>
          <w:szCs w:val="24"/>
        </w:rPr>
        <w:t>:</w:t>
      </w:r>
      <w:r w:rsidR="006A4AF8" w:rsidRPr="00CC640D">
        <w:rPr>
          <w:rFonts w:ascii="Times New Roman" w:hAnsi="Times New Roman" w:cs="Times New Roman"/>
          <w:sz w:val="24"/>
          <w:szCs w:val="24"/>
        </w:rPr>
        <w:t xml:space="preserve"> Emoções; Minas Gerais;</w:t>
      </w:r>
      <w:r w:rsidR="00F5140E" w:rsidRPr="00CC640D">
        <w:rPr>
          <w:rFonts w:ascii="Times New Roman" w:hAnsi="Times New Roman" w:cs="Times New Roman"/>
          <w:sz w:val="24"/>
          <w:szCs w:val="24"/>
        </w:rPr>
        <w:t xml:space="preserve"> Análise do Discurso</w:t>
      </w:r>
      <w:r w:rsidR="006A4AF8" w:rsidRPr="00CC640D">
        <w:rPr>
          <w:rFonts w:ascii="Times New Roman" w:hAnsi="Times New Roman" w:cs="Times New Roman"/>
          <w:sz w:val="24"/>
          <w:szCs w:val="24"/>
        </w:rPr>
        <w:t>;</w:t>
      </w:r>
      <w:r w:rsidR="00F75813" w:rsidRPr="00CC640D">
        <w:rPr>
          <w:rFonts w:ascii="Times New Roman" w:hAnsi="Times New Roman" w:cs="Times New Roman"/>
          <w:sz w:val="24"/>
          <w:szCs w:val="24"/>
        </w:rPr>
        <w:t xml:space="preserve"> Drummond.</w:t>
      </w:r>
    </w:p>
    <w:p w:rsidR="0015694F" w:rsidRPr="00CC640D" w:rsidRDefault="0015694F" w:rsidP="0015694F">
      <w:pPr>
        <w:spacing w:line="240" w:lineRule="auto"/>
        <w:jc w:val="both"/>
        <w:rPr>
          <w:rFonts w:ascii="Times New Roman" w:hAnsi="Times New Roman" w:cs="Times New Roman"/>
          <w:sz w:val="24"/>
          <w:szCs w:val="24"/>
        </w:rPr>
      </w:pPr>
    </w:p>
    <w:p w:rsidR="009F2813" w:rsidRPr="00CC640D" w:rsidRDefault="006A4AF8" w:rsidP="00BF000F">
      <w:pPr>
        <w:pStyle w:val="Pr-formataoHTML"/>
        <w:shd w:val="clear" w:color="auto" w:fill="FFFFFF"/>
        <w:jc w:val="both"/>
        <w:rPr>
          <w:rFonts w:ascii="Times New Roman" w:hAnsi="Times New Roman" w:cs="Times New Roman"/>
          <w:sz w:val="24"/>
          <w:szCs w:val="24"/>
        </w:rPr>
      </w:pPr>
      <w:r w:rsidRPr="00CC640D">
        <w:rPr>
          <w:rFonts w:ascii="Times New Roman" w:hAnsi="Times New Roman" w:cs="Times New Roman"/>
          <w:b/>
          <w:sz w:val="24"/>
          <w:szCs w:val="24"/>
        </w:rPr>
        <w:t>A</w:t>
      </w:r>
      <w:r w:rsidR="00E05EDF">
        <w:rPr>
          <w:rFonts w:ascii="Times New Roman" w:hAnsi="Times New Roman" w:cs="Times New Roman"/>
          <w:b/>
          <w:sz w:val="24"/>
          <w:szCs w:val="24"/>
        </w:rPr>
        <w:t>bstract</w:t>
      </w:r>
      <w:r w:rsidRPr="00CC640D">
        <w:rPr>
          <w:rFonts w:ascii="Times New Roman" w:hAnsi="Times New Roman" w:cs="Times New Roman"/>
          <w:sz w:val="24"/>
          <w:szCs w:val="24"/>
        </w:rPr>
        <w:t>: T</w:t>
      </w:r>
      <w:r w:rsidR="00F75813" w:rsidRPr="00CC640D">
        <w:rPr>
          <w:rFonts w:ascii="Times New Roman" w:hAnsi="Times New Roman" w:cs="Times New Roman"/>
          <w:sz w:val="24"/>
          <w:szCs w:val="24"/>
        </w:rPr>
        <w:t>he objective this paper is analysis the beliefs that build the emotions in the poems</w:t>
      </w:r>
      <w:r w:rsidR="006F20B2" w:rsidRPr="00CC640D">
        <w:rPr>
          <w:rFonts w:ascii="Times New Roman" w:hAnsi="Times New Roman" w:cs="Times New Roman"/>
          <w:sz w:val="24"/>
          <w:szCs w:val="24"/>
        </w:rPr>
        <w:t xml:space="preserve"> </w:t>
      </w:r>
      <w:r w:rsidR="006F20B2" w:rsidRPr="00CC640D">
        <w:rPr>
          <w:rFonts w:ascii="Times New Roman" w:hAnsi="Times New Roman" w:cs="Times New Roman"/>
          <w:i/>
          <w:sz w:val="24"/>
          <w:szCs w:val="24"/>
        </w:rPr>
        <w:t>Confidência do Itabirano (1978), Infância (1930)</w:t>
      </w:r>
      <w:r w:rsidR="006F20B2" w:rsidRPr="00CC640D">
        <w:rPr>
          <w:rFonts w:ascii="Times New Roman" w:hAnsi="Times New Roman" w:cs="Times New Roman"/>
          <w:sz w:val="24"/>
          <w:szCs w:val="24"/>
        </w:rPr>
        <w:t xml:space="preserve">, </w:t>
      </w:r>
      <w:r w:rsidR="006F20B2" w:rsidRPr="00CC640D">
        <w:rPr>
          <w:rFonts w:ascii="Times New Roman" w:hAnsi="Times New Roman" w:cs="Times New Roman"/>
          <w:i/>
          <w:sz w:val="24"/>
          <w:szCs w:val="24"/>
        </w:rPr>
        <w:t xml:space="preserve">Negra </w:t>
      </w:r>
      <w:r w:rsidR="006F20B2" w:rsidRPr="00CC640D">
        <w:rPr>
          <w:rFonts w:ascii="Times New Roman" w:hAnsi="Times New Roman" w:cs="Times New Roman"/>
          <w:sz w:val="24"/>
          <w:szCs w:val="24"/>
        </w:rPr>
        <w:t xml:space="preserve">(1986) e </w:t>
      </w:r>
      <w:r w:rsidR="006F20B2" w:rsidRPr="00CC640D">
        <w:rPr>
          <w:rFonts w:ascii="Times New Roman" w:hAnsi="Times New Roman" w:cs="Times New Roman"/>
          <w:i/>
          <w:sz w:val="24"/>
          <w:szCs w:val="24"/>
        </w:rPr>
        <w:t xml:space="preserve">Homem Livre </w:t>
      </w:r>
      <w:r w:rsidR="006F20B2" w:rsidRPr="00CC640D">
        <w:rPr>
          <w:rFonts w:ascii="Times New Roman" w:hAnsi="Times New Roman" w:cs="Times New Roman"/>
          <w:sz w:val="24"/>
          <w:szCs w:val="24"/>
        </w:rPr>
        <w:t xml:space="preserve">(1973) </w:t>
      </w:r>
      <w:r w:rsidR="00F75813" w:rsidRPr="00CC640D">
        <w:rPr>
          <w:rFonts w:ascii="Times New Roman" w:hAnsi="Times New Roman" w:cs="Times New Roman"/>
          <w:sz w:val="24"/>
          <w:szCs w:val="24"/>
        </w:rPr>
        <w:t>of Carlos Drummond de Andrade. The poems show the memories and the wor</w:t>
      </w:r>
      <w:r w:rsidR="00BF000F" w:rsidRPr="00CC640D">
        <w:rPr>
          <w:rFonts w:ascii="Times New Roman" w:hAnsi="Times New Roman" w:cs="Times New Roman"/>
          <w:sz w:val="24"/>
          <w:szCs w:val="24"/>
        </w:rPr>
        <w:t>l</w:t>
      </w:r>
      <w:r w:rsidR="00F75813" w:rsidRPr="00CC640D">
        <w:rPr>
          <w:rFonts w:ascii="Times New Roman" w:hAnsi="Times New Roman" w:cs="Times New Roman"/>
          <w:sz w:val="24"/>
          <w:szCs w:val="24"/>
        </w:rPr>
        <w:t>d vision of po</w:t>
      </w:r>
      <w:r w:rsidR="006F20B2" w:rsidRPr="00CC640D">
        <w:rPr>
          <w:rFonts w:ascii="Times New Roman" w:hAnsi="Times New Roman" w:cs="Times New Roman"/>
          <w:sz w:val="24"/>
          <w:szCs w:val="24"/>
        </w:rPr>
        <w:t>et. The poems show how the city Itabira and Minas Gerais are remembe</w:t>
      </w:r>
      <w:r w:rsidR="00BF000F" w:rsidRPr="00CC640D">
        <w:rPr>
          <w:rFonts w:ascii="Times New Roman" w:hAnsi="Times New Roman" w:cs="Times New Roman"/>
          <w:sz w:val="24"/>
          <w:szCs w:val="24"/>
        </w:rPr>
        <w:t>re</w:t>
      </w:r>
      <w:r w:rsidR="006F20B2" w:rsidRPr="00CC640D">
        <w:rPr>
          <w:rFonts w:ascii="Times New Roman" w:hAnsi="Times New Roman" w:cs="Times New Roman"/>
          <w:sz w:val="24"/>
          <w:szCs w:val="24"/>
        </w:rPr>
        <w:t xml:space="preserve">d by the poet by the literary discourse. Our corpus can have beliefs that </w:t>
      </w:r>
      <w:r w:rsidR="0007398E" w:rsidRPr="00CC640D">
        <w:rPr>
          <w:rFonts w:ascii="Times New Roman" w:hAnsi="Times New Roman" w:cs="Times New Roman"/>
          <w:sz w:val="24"/>
          <w:szCs w:val="24"/>
        </w:rPr>
        <w:t>direct to effects of emotions in the discourse. Our theoretical basis is the wit</w:t>
      </w:r>
      <w:r w:rsidR="009F2813" w:rsidRPr="00CC640D">
        <w:rPr>
          <w:rFonts w:ascii="Times New Roman" w:hAnsi="Times New Roman" w:cs="Times New Roman"/>
          <w:sz w:val="24"/>
          <w:szCs w:val="24"/>
        </w:rPr>
        <w:t xml:space="preserve">h studies of Charaudeau (1983) about the pathogens topical in the discourse, and with studies of Plantin (2010) about emotion. The methodological process for this paper is with the mode descriptive discourse organization, of Semiolinguistc. Our intention is analysis how the </w:t>
      </w:r>
      <w:r w:rsidR="00BF000F" w:rsidRPr="00CC640D">
        <w:rPr>
          <w:rFonts w:ascii="Times New Roman" w:hAnsi="Times New Roman" w:cs="Times New Roman"/>
          <w:sz w:val="24"/>
          <w:szCs w:val="24"/>
        </w:rPr>
        <w:t xml:space="preserve">Objective and subjective description </w:t>
      </w:r>
      <w:r w:rsidR="00A467DD" w:rsidRPr="00CC640D">
        <w:rPr>
          <w:rFonts w:ascii="Times New Roman" w:hAnsi="Times New Roman" w:cs="Times New Roman"/>
          <w:sz w:val="24"/>
          <w:szCs w:val="24"/>
        </w:rPr>
        <w:t>can compose the beliefs and the effects of emotions in the discourse.</w:t>
      </w:r>
    </w:p>
    <w:p w:rsidR="00A467DD" w:rsidRPr="00CC640D" w:rsidRDefault="00A467DD" w:rsidP="009F2813">
      <w:pPr>
        <w:pStyle w:val="Pr-formataoHTML"/>
        <w:shd w:val="clear" w:color="auto" w:fill="FFFFFF"/>
        <w:jc w:val="both"/>
        <w:rPr>
          <w:rFonts w:ascii="Times New Roman" w:hAnsi="Times New Roman" w:cs="Times New Roman"/>
          <w:color w:val="212121"/>
          <w:sz w:val="24"/>
          <w:szCs w:val="24"/>
        </w:rPr>
      </w:pPr>
    </w:p>
    <w:p w:rsidR="00A467DD" w:rsidRPr="00CC640D" w:rsidRDefault="006A4AF8" w:rsidP="009F2813">
      <w:pPr>
        <w:pStyle w:val="Pr-formataoHTML"/>
        <w:shd w:val="clear" w:color="auto" w:fill="FFFFFF"/>
        <w:jc w:val="both"/>
        <w:rPr>
          <w:rFonts w:ascii="Times New Roman" w:hAnsi="Times New Roman" w:cs="Times New Roman"/>
          <w:color w:val="212121"/>
          <w:sz w:val="24"/>
          <w:szCs w:val="24"/>
        </w:rPr>
      </w:pPr>
      <w:r w:rsidRPr="00CC640D">
        <w:rPr>
          <w:rFonts w:ascii="Times New Roman" w:hAnsi="Times New Roman" w:cs="Times New Roman"/>
          <w:b/>
          <w:color w:val="212121"/>
          <w:sz w:val="24"/>
          <w:szCs w:val="24"/>
        </w:rPr>
        <w:t>K</w:t>
      </w:r>
      <w:r w:rsidR="00E05EDF">
        <w:rPr>
          <w:rFonts w:ascii="Times New Roman" w:hAnsi="Times New Roman" w:cs="Times New Roman"/>
          <w:b/>
          <w:color w:val="212121"/>
          <w:sz w:val="24"/>
          <w:szCs w:val="24"/>
        </w:rPr>
        <w:t>ey-word</w:t>
      </w:r>
      <w:r w:rsidRPr="00CC640D">
        <w:rPr>
          <w:rFonts w:ascii="Times New Roman" w:hAnsi="Times New Roman" w:cs="Times New Roman"/>
          <w:color w:val="212121"/>
          <w:sz w:val="24"/>
          <w:szCs w:val="24"/>
        </w:rPr>
        <w:t>: Emotions; Minas Gerais; Discourse Analysis;</w:t>
      </w:r>
      <w:r w:rsidR="00A467DD" w:rsidRPr="00CC640D">
        <w:rPr>
          <w:rFonts w:ascii="Times New Roman" w:hAnsi="Times New Roman" w:cs="Times New Roman"/>
          <w:color w:val="212121"/>
          <w:sz w:val="24"/>
          <w:szCs w:val="24"/>
        </w:rPr>
        <w:t xml:space="preserve"> Drummond.</w:t>
      </w:r>
    </w:p>
    <w:p w:rsidR="004D38F7" w:rsidRPr="00CC640D" w:rsidRDefault="004D38F7" w:rsidP="00DB6FD7">
      <w:pPr>
        <w:spacing w:line="360" w:lineRule="auto"/>
        <w:jc w:val="both"/>
        <w:rPr>
          <w:rFonts w:ascii="Times New Roman" w:hAnsi="Times New Roman" w:cs="Times New Roman"/>
          <w:sz w:val="24"/>
          <w:szCs w:val="24"/>
        </w:rPr>
      </w:pPr>
    </w:p>
    <w:p w:rsidR="00767B8A" w:rsidRPr="00CC640D" w:rsidRDefault="00767B8A" w:rsidP="00DB6FD7">
      <w:pPr>
        <w:spacing w:line="360" w:lineRule="auto"/>
        <w:jc w:val="both"/>
        <w:rPr>
          <w:rFonts w:ascii="Times New Roman" w:hAnsi="Times New Roman" w:cs="Times New Roman"/>
          <w:sz w:val="24"/>
          <w:szCs w:val="24"/>
        </w:rPr>
      </w:pPr>
    </w:p>
    <w:p w:rsidR="00E05EDF" w:rsidRPr="00E05EDF" w:rsidRDefault="000A7378" w:rsidP="00E05EDF">
      <w:pPr>
        <w:spacing w:line="360" w:lineRule="auto"/>
        <w:jc w:val="both"/>
        <w:rPr>
          <w:rFonts w:ascii="Times New Roman" w:hAnsi="Times New Roman" w:cs="Times New Roman"/>
          <w:b/>
          <w:sz w:val="24"/>
          <w:szCs w:val="24"/>
        </w:rPr>
      </w:pPr>
      <w:r w:rsidRPr="00CC640D">
        <w:rPr>
          <w:rFonts w:ascii="Times New Roman" w:hAnsi="Times New Roman" w:cs="Times New Roman"/>
          <w:b/>
          <w:sz w:val="24"/>
          <w:szCs w:val="24"/>
        </w:rPr>
        <w:t>Introdução</w:t>
      </w:r>
    </w:p>
    <w:p w:rsidR="005C62A5" w:rsidRPr="00CC640D" w:rsidRDefault="005C62A5" w:rsidP="00623A80">
      <w:pPr>
        <w:spacing w:after="0" w:line="360" w:lineRule="auto"/>
        <w:ind w:firstLine="708"/>
        <w:jc w:val="both"/>
        <w:rPr>
          <w:rFonts w:ascii="Times New Roman" w:hAnsi="Times New Roman" w:cs="Times New Roman"/>
          <w:sz w:val="24"/>
          <w:szCs w:val="24"/>
          <w:shd w:val="clear" w:color="auto" w:fill="FFFFFF"/>
        </w:rPr>
      </w:pPr>
      <w:r w:rsidRPr="00CC640D">
        <w:rPr>
          <w:rFonts w:ascii="Times New Roman" w:hAnsi="Times New Roman" w:cs="Times New Roman"/>
          <w:sz w:val="24"/>
          <w:szCs w:val="24"/>
          <w:shd w:val="clear" w:color="auto" w:fill="FFFFFF"/>
        </w:rPr>
        <w:t xml:space="preserve">Carlos Drummond de Andrade nasceu em Itabira, Minas Gerais, em 1902, e morreu no Rio de Janeiro, em 1987, aos 85 anos. </w:t>
      </w:r>
      <w:r w:rsidR="002B7697" w:rsidRPr="00CC640D">
        <w:rPr>
          <w:rFonts w:ascii="Times New Roman" w:hAnsi="Times New Roman" w:cs="Times New Roman"/>
          <w:sz w:val="24"/>
          <w:szCs w:val="24"/>
          <w:shd w:val="clear" w:color="auto" w:fill="FFFFFF"/>
        </w:rPr>
        <w:t>O poeta vive</w:t>
      </w:r>
      <w:r w:rsidRPr="00CC640D">
        <w:rPr>
          <w:rFonts w:ascii="Times New Roman" w:hAnsi="Times New Roman" w:cs="Times New Roman"/>
          <w:sz w:val="24"/>
          <w:szCs w:val="24"/>
          <w:shd w:val="clear" w:color="auto" w:fill="FFFFFF"/>
        </w:rPr>
        <w:t xml:space="preserve"> boa parte da infância n</w:t>
      </w:r>
      <w:r w:rsidR="002B7697" w:rsidRPr="00CC640D">
        <w:rPr>
          <w:rFonts w:ascii="Times New Roman" w:hAnsi="Times New Roman" w:cs="Times New Roman"/>
          <w:sz w:val="24"/>
          <w:szCs w:val="24"/>
          <w:shd w:val="clear" w:color="auto" w:fill="FFFFFF"/>
        </w:rPr>
        <w:t>a fazenda da família em Itabira, e tal fato p</w:t>
      </w:r>
      <w:r w:rsidRPr="00CC640D">
        <w:rPr>
          <w:rFonts w:ascii="Times New Roman" w:hAnsi="Times New Roman" w:cs="Times New Roman"/>
          <w:sz w:val="24"/>
          <w:szCs w:val="24"/>
          <w:shd w:val="clear" w:color="auto" w:fill="FFFFFF"/>
        </w:rPr>
        <w:t>ara Fava</w:t>
      </w:r>
      <w:r w:rsidR="002B7697" w:rsidRPr="00CC640D">
        <w:rPr>
          <w:rFonts w:ascii="Times New Roman" w:hAnsi="Times New Roman" w:cs="Times New Roman"/>
          <w:sz w:val="24"/>
          <w:szCs w:val="24"/>
          <w:shd w:val="clear" w:color="auto" w:fill="FFFFFF"/>
        </w:rPr>
        <w:t xml:space="preserve"> (2002) fez com que</w:t>
      </w:r>
      <w:r w:rsidR="00F47DA0" w:rsidRPr="00CC640D">
        <w:rPr>
          <w:rFonts w:ascii="Times New Roman" w:hAnsi="Times New Roman" w:cs="Times New Roman"/>
          <w:sz w:val="24"/>
          <w:szCs w:val="24"/>
          <w:shd w:val="clear" w:color="auto" w:fill="FFFFFF"/>
        </w:rPr>
        <w:t xml:space="preserve"> Drummond </w:t>
      </w:r>
      <w:r w:rsidR="002B7697" w:rsidRPr="00CC640D">
        <w:rPr>
          <w:rFonts w:ascii="Times New Roman" w:hAnsi="Times New Roman" w:cs="Times New Roman"/>
          <w:sz w:val="24"/>
          <w:szCs w:val="24"/>
          <w:shd w:val="clear" w:color="auto" w:fill="FFFFFF"/>
        </w:rPr>
        <w:t>se tornasse</w:t>
      </w:r>
      <w:r w:rsidR="00F47DA0" w:rsidRPr="00CC640D">
        <w:rPr>
          <w:rFonts w:ascii="Times New Roman" w:hAnsi="Times New Roman" w:cs="Times New Roman"/>
          <w:sz w:val="24"/>
          <w:szCs w:val="24"/>
          <w:shd w:val="clear" w:color="auto" w:fill="FFFFFF"/>
        </w:rPr>
        <w:t xml:space="preserve"> um </w:t>
      </w:r>
      <w:r w:rsidRPr="00CC640D">
        <w:rPr>
          <w:rFonts w:ascii="Times New Roman" w:hAnsi="Times New Roman" w:cs="Times New Roman"/>
          <w:sz w:val="24"/>
          <w:szCs w:val="24"/>
          <w:shd w:val="clear" w:color="auto" w:fill="FFFFFF"/>
        </w:rPr>
        <w:t>hom</w:t>
      </w:r>
      <w:r w:rsidR="00F47DA0" w:rsidRPr="00CC640D">
        <w:rPr>
          <w:rFonts w:ascii="Times New Roman" w:hAnsi="Times New Roman" w:cs="Times New Roman"/>
          <w:sz w:val="24"/>
          <w:szCs w:val="24"/>
          <w:shd w:val="clear" w:color="auto" w:fill="FFFFFF"/>
        </w:rPr>
        <w:t xml:space="preserve">em </w:t>
      </w:r>
      <w:r w:rsidR="002B7697" w:rsidRPr="00CC640D">
        <w:rPr>
          <w:rFonts w:ascii="Times New Roman" w:hAnsi="Times New Roman" w:cs="Times New Roman"/>
          <w:sz w:val="24"/>
          <w:szCs w:val="24"/>
          <w:shd w:val="clear" w:color="auto" w:fill="FFFFFF"/>
        </w:rPr>
        <w:t>que gosta de um ambiente camprestre, de apreciar as montanhas e a vida na natura. Ainda de acordo para Fava (2002), Drummond possui uma personalidade de natureza reservada, tímida e quieta, além de não gostar</w:t>
      </w:r>
      <w:r w:rsidR="00F47DA0" w:rsidRPr="00CC640D">
        <w:rPr>
          <w:rFonts w:ascii="Times New Roman" w:hAnsi="Times New Roman" w:cs="Times New Roman"/>
          <w:sz w:val="24"/>
          <w:szCs w:val="24"/>
          <w:shd w:val="clear" w:color="auto" w:fill="FFFFFF"/>
        </w:rPr>
        <w:t xml:space="preserve"> de en</w:t>
      </w:r>
      <w:r w:rsidRPr="00CC640D">
        <w:rPr>
          <w:rFonts w:ascii="Times New Roman" w:hAnsi="Times New Roman" w:cs="Times New Roman"/>
          <w:sz w:val="24"/>
          <w:szCs w:val="24"/>
          <w:shd w:val="clear" w:color="auto" w:fill="FFFFFF"/>
        </w:rPr>
        <w:t>trevista</w:t>
      </w:r>
      <w:r w:rsidR="00F47DA0" w:rsidRPr="00CC640D">
        <w:rPr>
          <w:rFonts w:ascii="Times New Roman" w:hAnsi="Times New Roman" w:cs="Times New Roman"/>
          <w:sz w:val="24"/>
          <w:szCs w:val="24"/>
          <w:shd w:val="clear" w:color="auto" w:fill="FFFFFF"/>
        </w:rPr>
        <w:t xml:space="preserve">s. </w:t>
      </w:r>
      <w:r w:rsidR="002B7697" w:rsidRPr="00CC640D">
        <w:rPr>
          <w:rFonts w:ascii="Times New Roman" w:hAnsi="Times New Roman" w:cs="Times New Roman"/>
          <w:sz w:val="24"/>
          <w:szCs w:val="24"/>
          <w:shd w:val="clear" w:color="auto" w:fill="FFFFFF"/>
        </w:rPr>
        <w:t xml:space="preserve">Para muitos críticos literários, será </w:t>
      </w:r>
      <w:r w:rsidRPr="00CC640D">
        <w:rPr>
          <w:rFonts w:ascii="Times New Roman" w:hAnsi="Times New Roman" w:cs="Times New Roman"/>
          <w:sz w:val="24"/>
          <w:szCs w:val="24"/>
          <w:shd w:val="clear" w:color="auto" w:fill="FFFFFF"/>
        </w:rPr>
        <w:t>no fim da vida</w:t>
      </w:r>
      <w:r w:rsidR="002B7697" w:rsidRPr="00CC640D">
        <w:rPr>
          <w:rFonts w:ascii="Times New Roman" w:hAnsi="Times New Roman" w:cs="Times New Roman"/>
          <w:sz w:val="24"/>
          <w:szCs w:val="24"/>
          <w:shd w:val="clear" w:color="auto" w:fill="FFFFFF"/>
        </w:rPr>
        <w:t xml:space="preserve"> d</w:t>
      </w:r>
      <w:r w:rsidRPr="00CC640D">
        <w:rPr>
          <w:rFonts w:ascii="Times New Roman" w:hAnsi="Times New Roman" w:cs="Times New Roman"/>
          <w:sz w:val="24"/>
          <w:szCs w:val="24"/>
          <w:shd w:val="clear" w:color="auto" w:fill="FFFFFF"/>
        </w:rPr>
        <w:t>o m</w:t>
      </w:r>
      <w:r w:rsidR="002B7697" w:rsidRPr="00CC640D">
        <w:rPr>
          <w:rFonts w:ascii="Times New Roman" w:hAnsi="Times New Roman" w:cs="Times New Roman"/>
          <w:sz w:val="24"/>
          <w:szCs w:val="24"/>
          <w:shd w:val="clear" w:color="auto" w:fill="FFFFFF"/>
        </w:rPr>
        <w:t xml:space="preserve">ineiro que haverá uma liberação </w:t>
      </w:r>
      <w:r w:rsidR="00F47DA0" w:rsidRPr="00CC640D">
        <w:rPr>
          <w:rFonts w:ascii="Times New Roman" w:hAnsi="Times New Roman" w:cs="Times New Roman"/>
          <w:sz w:val="24"/>
          <w:szCs w:val="24"/>
          <w:shd w:val="clear" w:color="auto" w:fill="FFFFFF"/>
        </w:rPr>
        <w:t xml:space="preserve">para as manifestações pessoais em suas obras como </w:t>
      </w:r>
      <w:r w:rsidR="002B7697" w:rsidRPr="00CC640D">
        <w:rPr>
          <w:rFonts w:ascii="Times New Roman" w:hAnsi="Times New Roman" w:cs="Times New Roman"/>
          <w:sz w:val="24"/>
          <w:szCs w:val="24"/>
          <w:shd w:val="clear" w:color="auto" w:fill="FFFFFF"/>
        </w:rPr>
        <w:t xml:space="preserve">também um gosto por </w:t>
      </w:r>
      <w:r w:rsidR="00F47DA0" w:rsidRPr="00CC640D">
        <w:rPr>
          <w:rFonts w:ascii="Times New Roman" w:hAnsi="Times New Roman" w:cs="Times New Roman"/>
          <w:sz w:val="24"/>
          <w:szCs w:val="24"/>
          <w:shd w:val="clear" w:color="auto" w:fill="FFFFFF"/>
        </w:rPr>
        <w:t>discursos</w:t>
      </w:r>
      <w:r w:rsidRPr="00CC640D">
        <w:rPr>
          <w:rFonts w:ascii="Times New Roman" w:hAnsi="Times New Roman" w:cs="Times New Roman"/>
          <w:sz w:val="24"/>
          <w:szCs w:val="24"/>
          <w:shd w:val="clear" w:color="auto" w:fill="FFFFFF"/>
        </w:rPr>
        <w:t xml:space="preserve"> satírico</w:t>
      </w:r>
      <w:r w:rsidR="00F47DA0" w:rsidRPr="00CC640D">
        <w:rPr>
          <w:rFonts w:ascii="Times New Roman" w:hAnsi="Times New Roman" w:cs="Times New Roman"/>
          <w:sz w:val="24"/>
          <w:szCs w:val="24"/>
          <w:shd w:val="clear" w:color="auto" w:fill="FFFFFF"/>
        </w:rPr>
        <w:t>s</w:t>
      </w:r>
      <w:r w:rsidRPr="00CC640D">
        <w:rPr>
          <w:rFonts w:ascii="Times New Roman" w:hAnsi="Times New Roman" w:cs="Times New Roman"/>
          <w:sz w:val="24"/>
          <w:szCs w:val="24"/>
          <w:shd w:val="clear" w:color="auto" w:fill="FFFFFF"/>
        </w:rPr>
        <w:t xml:space="preserve"> e </w:t>
      </w:r>
      <w:r w:rsidR="00A42A98" w:rsidRPr="00CC640D">
        <w:rPr>
          <w:rFonts w:ascii="Times New Roman" w:hAnsi="Times New Roman" w:cs="Times New Roman"/>
          <w:sz w:val="24"/>
          <w:szCs w:val="24"/>
          <w:shd w:val="clear" w:color="auto" w:fill="FFFFFF"/>
        </w:rPr>
        <w:t xml:space="preserve">de desencanto. Segundo </w:t>
      </w:r>
      <w:r w:rsidR="00F47DA0" w:rsidRPr="00CC640D">
        <w:rPr>
          <w:rFonts w:ascii="Times New Roman" w:hAnsi="Times New Roman" w:cs="Times New Roman"/>
          <w:sz w:val="24"/>
          <w:szCs w:val="24"/>
          <w:shd w:val="clear" w:color="auto" w:fill="FFFFFF"/>
        </w:rPr>
        <w:t>Fava (2002)</w:t>
      </w:r>
      <w:r w:rsidR="002B7697" w:rsidRPr="00CC640D">
        <w:rPr>
          <w:rFonts w:ascii="Times New Roman" w:hAnsi="Times New Roman" w:cs="Times New Roman"/>
          <w:sz w:val="24"/>
          <w:szCs w:val="24"/>
          <w:shd w:val="clear" w:color="auto" w:fill="FFFFFF"/>
        </w:rPr>
        <w:t>, nessa fase</w:t>
      </w:r>
      <w:r w:rsidR="00F47DA0" w:rsidRPr="00CC640D">
        <w:rPr>
          <w:rFonts w:ascii="Times New Roman" w:hAnsi="Times New Roman" w:cs="Times New Roman"/>
          <w:sz w:val="24"/>
          <w:szCs w:val="24"/>
          <w:shd w:val="clear" w:color="auto" w:fill="FFFFFF"/>
        </w:rPr>
        <w:t xml:space="preserve"> </w:t>
      </w:r>
      <w:r w:rsidR="00F47DA0" w:rsidRPr="00CC640D">
        <w:rPr>
          <w:rFonts w:ascii="Times New Roman" w:hAnsi="Times New Roman" w:cs="Times New Roman"/>
          <w:sz w:val="24"/>
          <w:szCs w:val="24"/>
          <w:shd w:val="clear" w:color="auto" w:fill="FFFFFF"/>
        </w:rPr>
        <w:lastRenderedPageBreak/>
        <w:t xml:space="preserve">Drummond entrega-se com um espetacular </w:t>
      </w:r>
      <w:r w:rsidRPr="00CC640D">
        <w:rPr>
          <w:rFonts w:ascii="Times New Roman" w:hAnsi="Times New Roman" w:cs="Times New Roman"/>
          <w:sz w:val="24"/>
          <w:szCs w:val="24"/>
          <w:shd w:val="clear" w:color="auto" w:fill="FFFFFF"/>
        </w:rPr>
        <w:t>empenho e requinte construtivo à comunicação es</w:t>
      </w:r>
      <w:r w:rsidR="00F47DA0" w:rsidRPr="00CC640D">
        <w:rPr>
          <w:rFonts w:ascii="Times New Roman" w:hAnsi="Times New Roman" w:cs="Times New Roman"/>
          <w:sz w:val="24"/>
          <w:szCs w:val="24"/>
          <w:shd w:val="clear" w:color="auto" w:fill="FFFFFF"/>
        </w:rPr>
        <w:t>tética da forma que se transforma n</w:t>
      </w:r>
      <w:r w:rsidRPr="00CC640D">
        <w:rPr>
          <w:rFonts w:ascii="Times New Roman" w:hAnsi="Times New Roman" w:cs="Times New Roman"/>
          <w:sz w:val="24"/>
          <w:szCs w:val="24"/>
          <w:shd w:val="clear" w:color="auto" w:fill="FFFFFF"/>
        </w:rPr>
        <w:t>o poeta de Itabira.</w:t>
      </w:r>
    </w:p>
    <w:p w:rsidR="00623A80" w:rsidRPr="00CC640D" w:rsidRDefault="00143A8F" w:rsidP="00623A80">
      <w:pPr>
        <w:tabs>
          <w:tab w:val="left" w:pos="567"/>
          <w:tab w:val="center" w:leader="dot" w:pos="8335"/>
          <w:tab w:val="right" w:pos="8618"/>
        </w:tabs>
        <w:spacing w:after="0" w:line="360" w:lineRule="auto"/>
        <w:ind w:firstLine="709"/>
        <w:jc w:val="both"/>
        <w:rPr>
          <w:rFonts w:ascii="Times New Roman" w:hAnsi="Times New Roman" w:cs="Times New Roman"/>
          <w:sz w:val="24"/>
          <w:szCs w:val="24"/>
        </w:rPr>
      </w:pPr>
      <w:r w:rsidRPr="00CC640D">
        <w:rPr>
          <w:rFonts w:ascii="Times New Roman" w:hAnsi="Times New Roman" w:cs="Times New Roman"/>
          <w:sz w:val="24"/>
          <w:szCs w:val="24"/>
          <w:shd w:val="clear" w:color="auto" w:fill="FFFFFF"/>
        </w:rPr>
        <w:t>Drummond é um artista que escreve sobre diversos temas,</w:t>
      </w:r>
      <w:r w:rsidR="00976371" w:rsidRPr="00CC640D">
        <w:rPr>
          <w:rFonts w:ascii="Times New Roman" w:hAnsi="Times New Roman" w:cs="Times New Roman"/>
          <w:sz w:val="24"/>
          <w:szCs w:val="24"/>
          <w:shd w:val="clear" w:color="auto" w:fill="FFFFFF"/>
        </w:rPr>
        <w:t xml:space="preserve"> em algumas de suas obras demonstra </w:t>
      </w:r>
      <w:r w:rsidR="00623A80" w:rsidRPr="00CC640D">
        <w:rPr>
          <w:rFonts w:ascii="Times New Roman" w:hAnsi="Times New Roman" w:cs="Times New Roman"/>
          <w:sz w:val="24"/>
          <w:szCs w:val="24"/>
          <w:shd w:val="clear" w:color="auto" w:fill="FFFFFF"/>
        </w:rPr>
        <w:t>certo</w:t>
      </w:r>
      <w:r w:rsidR="00976371" w:rsidRPr="00CC640D">
        <w:rPr>
          <w:rFonts w:ascii="Times New Roman" w:hAnsi="Times New Roman" w:cs="Times New Roman"/>
          <w:sz w:val="24"/>
          <w:szCs w:val="24"/>
          <w:shd w:val="clear" w:color="auto" w:fill="FFFFFF"/>
        </w:rPr>
        <w:t xml:space="preserve"> desencanto e um</w:t>
      </w:r>
      <w:r w:rsidR="00623A80" w:rsidRPr="00CC640D">
        <w:rPr>
          <w:rFonts w:ascii="Times New Roman" w:hAnsi="Times New Roman" w:cs="Times New Roman"/>
          <w:sz w:val="24"/>
          <w:szCs w:val="24"/>
          <w:shd w:val="clear" w:color="auto" w:fill="FFFFFF"/>
        </w:rPr>
        <w:t>a</w:t>
      </w:r>
      <w:r w:rsidR="00976371" w:rsidRPr="00CC640D">
        <w:rPr>
          <w:rFonts w:ascii="Times New Roman" w:hAnsi="Times New Roman" w:cs="Times New Roman"/>
          <w:sz w:val="24"/>
          <w:szCs w:val="24"/>
          <w:shd w:val="clear" w:color="auto" w:fill="FFFFFF"/>
        </w:rPr>
        <w:t xml:space="preserve"> visão negativa da </w:t>
      </w:r>
      <w:r w:rsidR="00623A80" w:rsidRPr="00CC640D">
        <w:rPr>
          <w:rFonts w:ascii="Times New Roman" w:hAnsi="Times New Roman" w:cs="Times New Roman"/>
          <w:sz w:val="24"/>
          <w:szCs w:val="24"/>
          <w:shd w:val="clear" w:color="auto" w:fill="FFFFFF"/>
        </w:rPr>
        <w:t>sociedade</w:t>
      </w:r>
      <w:r w:rsidR="005C10A0" w:rsidRPr="00CC640D">
        <w:rPr>
          <w:rFonts w:ascii="Times New Roman" w:hAnsi="Times New Roman" w:cs="Times New Roman"/>
          <w:sz w:val="24"/>
          <w:szCs w:val="24"/>
          <w:shd w:val="clear" w:color="auto" w:fill="FFFFFF"/>
        </w:rPr>
        <w:t xml:space="preserve">, pois discorre sobre temas de desigualdade social e econômica. O poeta demonstra um engajamento social ao se </w:t>
      </w:r>
      <w:r w:rsidR="00623A80" w:rsidRPr="00CC640D">
        <w:rPr>
          <w:rFonts w:ascii="Times New Roman" w:hAnsi="Times New Roman" w:cs="Times New Roman"/>
          <w:sz w:val="24"/>
          <w:szCs w:val="24"/>
          <w:shd w:val="clear" w:color="auto" w:fill="FFFFFF"/>
        </w:rPr>
        <w:t>preocupa</w:t>
      </w:r>
      <w:r w:rsidR="005C10A0" w:rsidRPr="00CC640D">
        <w:rPr>
          <w:rFonts w:ascii="Times New Roman" w:hAnsi="Times New Roman" w:cs="Times New Roman"/>
          <w:sz w:val="24"/>
          <w:szCs w:val="24"/>
          <w:shd w:val="clear" w:color="auto" w:fill="FFFFFF"/>
        </w:rPr>
        <w:t>r</w:t>
      </w:r>
      <w:r w:rsidR="00976371" w:rsidRPr="00CC640D">
        <w:rPr>
          <w:rFonts w:ascii="Times New Roman" w:hAnsi="Times New Roman" w:cs="Times New Roman"/>
          <w:sz w:val="24"/>
          <w:szCs w:val="24"/>
          <w:shd w:val="clear" w:color="auto" w:fill="FFFFFF"/>
        </w:rPr>
        <w:t xml:space="preserve"> com os problemas individuais</w:t>
      </w:r>
      <w:r w:rsidR="005C10A0" w:rsidRPr="00CC640D">
        <w:rPr>
          <w:rFonts w:ascii="Times New Roman" w:hAnsi="Times New Roman" w:cs="Times New Roman"/>
          <w:sz w:val="24"/>
          <w:szCs w:val="24"/>
          <w:shd w:val="clear" w:color="auto" w:fill="FFFFFF"/>
        </w:rPr>
        <w:t xml:space="preserve"> alheios e com</w:t>
      </w:r>
      <w:r w:rsidR="00976371" w:rsidRPr="00CC640D">
        <w:rPr>
          <w:rFonts w:ascii="Times New Roman" w:hAnsi="Times New Roman" w:cs="Times New Roman"/>
          <w:sz w:val="24"/>
          <w:szCs w:val="24"/>
          <w:shd w:val="clear" w:color="auto" w:fill="FFFFFF"/>
        </w:rPr>
        <w:t xml:space="preserve"> os</w:t>
      </w:r>
      <w:r w:rsidR="005C10A0" w:rsidRPr="00CC640D">
        <w:rPr>
          <w:rFonts w:ascii="Times New Roman" w:hAnsi="Times New Roman" w:cs="Times New Roman"/>
          <w:sz w:val="24"/>
          <w:szCs w:val="24"/>
          <w:shd w:val="clear" w:color="auto" w:fill="FFFFFF"/>
        </w:rPr>
        <w:t xml:space="preserve"> problemas</w:t>
      </w:r>
      <w:r w:rsidR="00976371" w:rsidRPr="00CC640D">
        <w:rPr>
          <w:rFonts w:ascii="Times New Roman" w:hAnsi="Times New Roman" w:cs="Times New Roman"/>
          <w:sz w:val="24"/>
          <w:szCs w:val="24"/>
          <w:shd w:val="clear" w:color="auto" w:fill="FFFFFF"/>
        </w:rPr>
        <w:t xml:space="preserve"> sociais</w:t>
      </w:r>
      <w:r w:rsidR="005C10A0" w:rsidRPr="00CC640D">
        <w:rPr>
          <w:rFonts w:ascii="Times New Roman" w:hAnsi="Times New Roman" w:cs="Times New Roman"/>
          <w:sz w:val="24"/>
          <w:szCs w:val="24"/>
          <w:shd w:val="clear" w:color="auto" w:fill="FFFFFF"/>
        </w:rPr>
        <w:t xml:space="preserve"> de Itabira e do Brasil</w:t>
      </w:r>
      <w:r w:rsidR="00976371" w:rsidRPr="00CC640D">
        <w:rPr>
          <w:rFonts w:ascii="Times New Roman" w:hAnsi="Times New Roman" w:cs="Times New Roman"/>
          <w:sz w:val="24"/>
          <w:szCs w:val="24"/>
          <w:shd w:val="clear" w:color="auto" w:fill="FFFFFF"/>
        </w:rPr>
        <w:t>. E</w:t>
      </w:r>
      <w:r w:rsidR="005C10A0" w:rsidRPr="00CC640D">
        <w:rPr>
          <w:rFonts w:ascii="Times New Roman" w:hAnsi="Times New Roman" w:cs="Times New Roman"/>
          <w:sz w:val="24"/>
          <w:szCs w:val="24"/>
          <w:shd w:val="clear" w:color="auto" w:fill="FFFFFF"/>
        </w:rPr>
        <w:t xml:space="preserve">sse engajamento é percebido em seus discursos que ressoam nos poemas. Por isso, concordamos com a afirmação de </w:t>
      </w:r>
      <w:r w:rsidR="00623A80" w:rsidRPr="00CC640D">
        <w:rPr>
          <w:rFonts w:ascii="Times New Roman" w:hAnsi="Times New Roman" w:cs="Times New Roman"/>
          <w:sz w:val="24"/>
          <w:szCs w:val="24"/>
        </w:rPr>
        <w:t>Brunacci</w:t>
      </w:r>
      <w:r w:rsidR="005C10A0" w:rsidRPr="00CC640D">
        <w:rPr>
          <w:rFonts w:ascii="Times New Roman" w:hAnsi="Times New Roman" w:cs="Times New Roman"/>
          <w:sz w:val="24"/>
          <w:szCs w:val="24"/>
        </w:rPr>
        <w:t>:</w:t>
      </w:r>
      <w:r w:rsidR="00623A80" w:rsidRPr="00CC640D">
        <w:rPr>
          <w:rFonts w:ascii="Times New Roman" w:hAnsi="Times New Roman" w:cs="Times New Roman"/>
          <w:sz w:val="24"/>
          <w:szCs w:val="24"/>
        </w:rPr>
        <w:t xml:space="preserve"> “O escritor é, antes de tudo, um ser social”</w:t>
      </w:r>
      <w:r w:rsidR="005C10A0" w:rsidRPr="00CC640D">
        <w:rPr>
          <w:rFonts w:ascii="Times New Roman" w:hAnsi="Times New Roman" w:cs="Times New Roman"/>
          <w:sz w:val="24"/>
          <w:szCs w:val="24"/>
        </w:rPr>
        <w:t xml:space="preserve"> (2008, p. 27)</w:t>
      </w:r>
      <w:r w:rsidR="00623A80" w:rsidRPr="00CC640D">
        <w:rPr>
          <w:rFonts w:ascii="Times New Roman" w:hAnsi="Times New Roman" w:cs="Times New Roman"/>
          <w:sz w:val="24"/>
          <w:szCs w:val="24"/>
        </w:rPr>
        <w:t xml:space="preserve">. Dessa forma, consideramos que todo o contexto social e histórico que envolveu Drummond pode contribuir para o estilo literário e para o posicionamento ideológico que ele adota em seus poemas. </w:t>
      </w:r>
      <w:r w:rsidR="005C10A0" w:rsidRPr="00CC640D">
        <w:rPr>
          <w:rFonts w:ascii="Times New Roman" w:hAnsi="Times New Roman" w:cs="Times New Roman"/>
          <w:sz w:val="24"/>
          <w:szCs w:val="24"/>
        </w:rPr>
        <w:t>Esse posicionamento</w:t>
      </w:r>
      <w:r w:rsidR="00623A80" w:rsidRPr="00CC640D">
        <w:rPr>
          <w:rFonts w:ascii="Times New Roman" w:hAnsi="Times New Roman" w:cs="Times New Roman"/>
          <w:sz w:val="24"/>
          <w:szCs w:val="24"/>
        </w:rPr>
        <w:t xml:space="preserve"> pode ser percebido devido a algumas pistas deixadas no fio do discurso, que podem estar de forma explícita ou imp</w:t>
      </w:r>
      <w:r w:rsidR="005C10A0" w:rsidRPr="00CC640D">
        <w:rPr>
          <w:rFonts w:ascii="Times New Roman" w:hAnsi="Times New Roman" w:cs="Times New Roman"/>
          <w:sz w:val="24"/>
          <w:szCs w:val="24"/>
        </w:rPr>
        <w:t xml:space="preserve">lícita, como as descrições que tencionamos investigar doravante. </w:t>
      </w:r>
    </w:p>
    <w:p w:rsidR="00623A80" w:rsidRPr="00CC640D" w:rsidRDefault="00623A80" w:rsidP="00623A80">
      <w:pPr>
        <w:spacing w:after="0" w:line="360" w:lineRule="auto"/>
        <w:ind w:firstLine="709"/>
        <w:jc w:val="both"/>
        <w:rPr>
          <w:rFonts w:ascii="Times New Roman" w:hAnsi="Times New Roman" w:cs="Times New Roman"/>
          <w:sz w:val="24"/>
          <w:szCs w:val="24"/>
        </w:rPr>
      </w:pPr>
      <w:r w:rsidRPr="00CC640D">
        <w:rPr>
          <w:rFonts w:ascii="Times New Roman" w:eastAsia="Times New Roman" w:hAnsi="Times New Roman" w:cs="Times New Roman"/>
          <w:sz w:val="24"/>
          <w:szCs w:val="24"/>
          <w:lang w:eastAsia="pt-BR"/>
        </w:rPr>
        <w:t>Diante das memórias narradas de Drummond sob a for</w:t>
      </w:r>
      <w:r w:rsidR="005C10A0" w:rsidRPr="00CC640D">
        <w:rPr>
          <w:rFonts w:ascii="Times New Roman" w:eastAsia="Times New Roman" w:hAnsi="Times New Roman" w:cs="Times New Roman"/>
          <w:sz w:val="24"/>
          <w:szCs w:val="24"/>
          <w:lang w:eastAsia="pt-BR"/>
        </w:rPr>
        <w:t>ma de poemas, podemos apreender que há</w:t>
      </w:r>
      <w:r w:rsidRPr="00CC640D">
        <w:rPr>
          <w:rFonts w:ascii="Times New Roman" w:eastAsia="Times New Roman" w:hAnsi="Times New Roman" w:cs="Times New Roman"/>
          <w:sz w:val="24"/>
          <w:szCs w:val="24"/>
          <w:lang w:eastAsia="pt-BR"/>
        </w:rPr>
        <w:t xml:space="preserve"> alguns efeitos de emoções</w:t>
      </w:r>
      <w:r w:rsidR="005C10A0" w:rsidRPr="00CC640D">
        <w:rPr>
          <w:rFonts w:ascii="Times New Roman" w:eastAsia="Times New Roman" w:hAnsi="Times New Roman" w:cs="Times New Roman"/>
          <w:sz w:val="24"/>
          <w:szCs w:val="24"/>
          <w:lang w:eastAsia="pt-BR"/>
        </w:rPr>
        <w:t>, ou efeitos patêmicos, que podem ser delineados conforme a construção do discurso na obra</w:t>
      </w:r>
      <w:r w:rsidRPr="00CC640D">
        <w:rPr>
          <w:rFonts w:ascii="Times New Roman" w:eastAsia="Times New Roman" w:hAnsi="Times New Roman" w:cs="Times New Roman"/>
          <w:sz w:val="24"/>
          <w:szCs w:val="24"/>
          <w:lang w:eastAsia="pt-BR"/>
        </w:rPr>
        <w:t xml:space="preserve">. Nesse sentido, acreditamos que </w:t>
      </w:r>
      <w:r w:rsidRPr="00CC640D">
        <w:rPr>
          <w:rFonts w:ascii="Times New Roman" w:hAnsi="Times New Roman" w:cs="Times New Roman"/>
          <w:sz w:val="24"/>
          <w:szCs w:val="24"/>
        </w:rPr>
        <w:t xml:space="preserve">na medida em que o </w:t>
      </w:r>
      <w:r w:rsidR="00F656B9" w:rsidRPr="00CC640D">
        <w:rPr>
          <w:rFonts w:ascii="Times New Roman" w:hAnsi="Times New Roman" w:cs="Times New Roman"/>
          <w:sz w:val="24"/>
          <w:szCs w:val="24"/>
        </w:rPr>
        <w:t>sujeito narrador</w:t>
      </w:r>
      <w:r w:rsidRPr="00CC640D">
        <w:rPr>
          <w:rFonts w:ascii="Times New Roman" w:hAnsi="Times New Roman" w:cs="Times New Roman"/>
          <w:sz w:val="24"/>
          <w:szCs w:val="24"/>
        </w:rPr>
        <w:t xml:space="preserve"> co</w:t>
      </w:r>
      <w:r w:rsidR="005C10A0" w:rsidRPr="00CC640D">
        <w:rPr>
          <w:rFonts w:ascii="Times New Roman" w:hAnsi="Times New Roman" w:cs="Times New Roman"/>
          <w:sz w:val="24"/>
          <w:szCs w:val="24"/>
        </w:rPr>
        <w:t>nta sobre o seu passado,</w:t>
      </w:r>
      <w:r w:rsidRPr="00CC640D">
        <w:rPr>
          <w:rFonts w:ascii="Times New Roman" w:hAnsi="Times New Roman" w:cs="Times New Roman"/>
          <w:sz w:val="24"/>
          <w:szCs w:val="24"/>
        </w:rPr>
        <w:t xml:space="preserve"> pode</w:t>
      </w:r>
      <w:r w:rsidR="005C10A0" w:rsidRPr="00CC640D">
        <w:rPr>
          <w:rFonts w:ascii="Times New Roman" w:hAnsi="Times New Roman" w:cs="Times New Roman"/>
          <w:sz w:val="24"/>
          <w:szCs w:val="24"/>
        </w:rPr>
        <w:t>-se</w:t>
      </w:r>
      <w:r w:rsidRPr="00CC640D">
        <w:rPr>
          <w:rFonts w:ascii="Times New Roman" w:hAnsi="Times New Roman" w:cs="Times New Roman"/>
          <w:sz w:val="24"/>
          <w:szCs w:val="24"/>
        </w:rPr>
        <w:t xml:space="preserve"> deixar revelar tópicas patêmicas por meio de julgamentos e de opiniões do escritor</w:t>
      </w:r>
      <w:r w:rsidR="005C10A0" w:rsidRPr="00CC640D">
        <w:rPr>
          <w:rFonts w:ascii="Times New Roman" w:hAnsi="Times New Roman" w:cs="Times New Roman"/>
          <w:sz w:val="24"/>
          <w:szCs w:val="24"/>
        </w:rPr>
        <w:t xml:space="preserve"> sobre os temas desenvolvidos nos poemas</w:t>
      </w:r>
      <w:r w:rsidRPr="00CC640D">
        <w:rPr>
          <w:rFonts w:ascii="Times New Roman" w:hAnsi="Times New Roman" w:cs="Times New Roman"/>
          <w:sz w:val="24"/>
          <w:szCs w:val="24"/>
        </w:rPr>
        <w:t>. Desse modo, revela-se</w:t>
      </w:r>
      <w:r w:rsidR="005C10A0" w:rsidRPr="00CC640D">
        <w:rPr>
          <w:rFonts w:ascii="Times New Roman" w:hAnsi="Times New Roman" w:cs="Times New Roman"/>
          <w:sz w:val="24"/>
          <w:szCs w:val="24"/>
        </w:rPr>
        <w:t xml:space="preserve"> no discurso</w:t>
      </w:r>
      <w:r w:rsidRPr="00CC640D">
        <w:rPr>
          <w:rFonts w:ascii="Times New Roman" w:hAnsi="Times New Roman" w:cs="Times New Roman"/>
          <w:sz w:val="24"/>
          <w:szCs w:val="24"/>
        </w:rPr>
        <w:t xml:space="preserve"> um escritor-</w:t>
      </w:r>
      <w:r w:rsidR="005C10A0" w:rsidRPr="00CC640D">
        <w:rPr>
          <w:rFonts w:ascii="Times New Roman" w:hAnsi="Times New Roman" w:cs="Times New Roman"/>
          <w:sz w:val="24"/>
          <w:szCs w:val="24"/>
        </w:rPr>
        <w:t>julgador que pode deixar escapar alguns</w:t>
      </w:r>
      <w:r w:rsidRPr="00CC640D">
        <w:rPr>
          <w:rFonts w:ascii="Times New Roman" w:hAnsi="Times New Roman" w:cs="Times New Roman"/>
          <w:sz w:val="24"/>
          <w:szCs w:val="24"/>
        </w:rPr>
        <w:t xml:space="preserve"> efeitos de emoções</w:t>
      </w:r>
      <w:r w:rsidR="005C10A0" w:rsidRPr="00CC640D">
        <w:rPr>
          <w:rFonts w:ascii="Times New Roman" w:hAnsi="Times New Roman" w:cs="Times New Roman"/>
          <w:sz w:val="24"/>
          <w:szCs w:val="24"/>
        </w:rPr>
        <w:t xml:space="preserve"> ao relembrar de fatos do período em que</w:t>
      </w:r>
      <w:r w:rsidRPr="00CC640D">
        <w:rPr>
          <w:rFonts w:ascii="Times New Roman" w:hAnsi="Times New Roman" w:cs="Times New Roman"/>
          <w:sz w:val="24"/>
          <w:szCs w:val="24"/>
        </w:rPr>
        <w:t xml:space="preserve"> vivia em Minas Gerais.</w:t>
      </w:r>
    </w:p>
    <w:p w:rsidR="00E05EDF" w:rsidRPr="00CC640D" w:rsidRDefault="00623A80" w:rsidP="00E05EDF">
      <w:pPr>
        <w:spacing w:after="0" w:line="360" w:lineRule="auto"/>
        <w:ind w:firstLine="708"/>
        <w:jc w:val="both"/>
        <w:rPr>
          <w:rFonts w:ascii="Times New Roman" w:hAnsi="Times New Roman" w:cs="Times New Roman"/>
          <w:sz w:val="24"/>
          <w:szCs w:val="24"/>
        </w:rPr>
      </w:pPr>
      <w:r w:rsidRPr="00CC640D">
        <w:rPr>
          <w:rFonts w:ascii="Times New Roman" w:hAnsi="Times New Roman" w:cs="Times New Roman"/>
          <w:sz w:val="24"/>
          <w:szCs w:val="24"/>
        </w:rPr>
        <w:t xml:space="preserve">Ao depararmo-nos com </w:t>
      </w:r>
      <w:r w:rsidR="00D5087F" w:rsidRPr="00CC640D">
        <w:rPr>
          <w:rFonts w:ascii="Times New Roman" w:hAnsi="Times New Roman" w:cs="Times New Roman"/>
          <w:sz w:val="24"/>
          <w:szCs w:val="24"/>
        </w:rPr>
        <w:t>um discurso que é motivado por essas</w:t>
      </w:r>
      <w:r w:rsidRPr="00CC640D">
        <w:rPr>
          <w:rFonts w:ascii="Times New Roman" w:hAnsi="Times New Roman" w:cs="Times New Roman"/>
          <w:sz w:val="24"/>
          <w:szCs w:val="24"/>
        </w:rPr>
        <w:t xml:space="preserve"> lembranças de Drummond, será possível observar como se manifestam as emoções por meio de avaliações e de posicionamentos do escritor em face de algum acontecimento que ele relembrou e materializou em seus poemas. Trata-se, portanto, de referênci</w:t>
      </w:r>
      <w:r w:rsidR="00817B25" w:rsidRPr="00CC640D">
        <w:rPr>
          <w:rFonts w:ascii="Times New Roman" w:hAnsi="Times New Roman" w:cs="Times New Roman"/>
          <w:sz w:val="24"/>
          <w:szCs w:val="24"/>
        </w:rPr>
        <w:t>as sociais em textos literários.</w:t>
      </w:r>
      <w:r w:rsidRPr="00CC640D">
        <w:rPr>
          <w:rFonts w:ascii="Times New Roman" w:hAnsi="Times New Roman" w:cs="Times New Roman"/>
          <w:sz w:val="24"/>
          <w:szCs w:val="24"/>
        </w:rPr>
        <w:t xml:space="preserve"> </w:t>
      </w:r>
      <w:r w:rsidR="00817B25" w:rsidRPr="00CC640D">
        <w:rPr>
          <w:rFonts w:ascii="Times New Roman" w:hAnsi="Times New Roman" w:cs="Times New Roman"/>
          <w:sz w:val="24"/>
          <w:szCs w:val="24"/>
        </w:rPr>
        <w:t xml:space="preserve">Para </w:t>
      </w:r>
      <w:r w:rsidRPr="00CC640D">
        <w:rPr>
          <w:rFonts w:ascii="Times New Roman" w:hAnsi="Times New Roman" w:cs="Times New Roman"/>
          <w:sz w:val="24"/>
          <w:szCs w:val="24"/>
        </w:rPr>
        <w:t>analisar esses traços sociais e históricos é viável ponderar</w:t>
      </w:r>
      <w:r w:rsidR="00817B25" w:rsidRPr="00CC640D">
        <w:rPr>
          <w:rFonts w:ascii="Times New Roman" w:hAnsi="Times New Roman" w:cs="Times New Roman"/>
          <w:sz w:val="24"/>
          <w:szCs w:val="24"/>
        </w:rPr>
        <w:t xml:space="preserve"> brevemente</w:t>
      </w:r>
      <w:r w:rsidRPr="00CC640D">
        <w:rPr>
          <w:rFonts w:ascii="Times New Roman" w:hAnsi="Times New Roman" w:cs="Times New Roman"/>
          <w:sz w:val="24"/>
          <w:szCs w:val="24"/>
        </w:rPr>
        <w:t xml:space="preserve"> sobr</w:t>
      </w:r>
      <w:r w:rsidR="00817B25" w:rsidRPr="00CC640D">
        <w:rPr>
          <w:rFonts w:ascii="Times New Roman" w:hAnsi="Times New Roman" w:cs="Times New Roman"/>
          <w:sz w:val="24"/>
          <w:szCs w:val="24"/>
        </w:rPr>
        <w:t>e o estudo de Adorno (2003), no qual</w:t>
      </w:r>
      <w:r w:rsidRPr="00CC640D">
        <w:rPr>
          <w:rFonts w:ascii="Times New Roman" w:hAnsi="Times New Roman" w:cs="Times New Roman"/>
          <w:sz w:val="24"/>
          <w:szCs w:val="24"/>
        </w:rPr>
        <w:t xml:space="preserve"> </w:t>
      </w:r>
      <w:r w:rsidR="00817B25" w:rsidRPr="00CC640D">
        <w:rPr>
          <w:rFonts w:ascii="Times New Roman" w:hAnsi="Times New Roman" w:cs="Times New Roman"/>
          <w:sz w:val="24"/>
          <w:szCs w:val="24"/>
        </w:rPr>
        <w:t>as</w:t>
      </w:r>
      <w:r w:rsidRPr="00CC640D">
        <w:rPr>
          <w:rFonts w:ascii="Times New Roman" w:hAnsi="Times New Roman" w:cs="Times New Roman"/>
          <w:sz w:val="24"/>
          <w:szCs w:val="24"/>
        </w:rPr>
        <w:t xml:space="preserve"> referências</w:t>
      </w:r>
      <w:r w:rsidR="00817B25" w:rsidRPr="00CC640D">
        <w:rPr>
          <w:rFonts w:ascii="Times New Roman" w:hAnsi="Times New Roman" w:cs="Times New Roman"/>
          <w:sz w:val="24"/>
          <w:szCs w:val="24"/>
        </w:rPr>
        <w:t xml:space="preserve"> sobre a história e sobre o contexto social permitem investigar</w:t>
      </w:r>
      <w:r w:rsidRPr="00CC640D">
        <w:rPr>
          <w:rFonts w:ascii="Times New Roman" w:hAnsi="Times New Roman" w:cs="Times New Roman"/>
          <w:sz w:val="24"/>
          <w:szCs w:val="24"/>
        </w:rPr>
        <w:t xml:space="preserve"> como pode ocorrer a relação do autor com a sociedade. Ou seja, o próprio discurso da obra nos orienta sobre a representação da sociedade</w:t>
      </w:r>
      <w:r w:rsidR="00817B25" w:rsidRPr="00CC640D">
        <w:rPr>
          <w:rFonts w:ascii="Times New Roman" w:hAnsi="Times New Roman" w:cs="Times New Roman"/>
          <w:sz w:val="24"/>
          <w:szCs w:val="24"/>
        </w:rPr>
        <w:t xml:space="preserve"> no discurso literário</w:t>
      </w:r>
      <w:r w:rsidRPr="00CC640D">
        <w:rPr>
          <w:rFonts w:ascii="Times New Roman" w:hAnsi="Times New Roman" w:cs="Times New Roman"/>
          <w:sz w:val="24"/>
          <w:szCs w:val="24"/>
        </w:rPr>
        <w:t xml:space="preserve">. </w:t>
      </w:r>
      <w:r w:rsidR="00817B25" w:rsidRPr="00CC640D">
        <w:rPr>
          <w:rFonts w:ascii="Times New Roman" w:hAnsi="Times New Roman" w:cs="Times New Roman"/>
          <w:sz w:val="24"/>
          <w:szCs w:val="24"/>
        </w:rPr>
        <w:t>Com isso, concluímos que o</w:t>
      </w:r>
      <w:r w:rsidR="00A42A98" w:rsidRPr="00CC640D">
        <w:rPr>
          <w:rFonts w:ascii="Times New Roman" w:hAnsi="Times New Roman" w:cs="Times New Roman"/>
          <w:sz w:val="24"/>
          <w:szCs w:val="24"/>
        </w:rPr>
        <w:t xml:space="preserve">s efeitos de emoções que podem surgir dos poemas de Drummond </w:t>
      </w:r>
      <w:r w:rsidR="00817B25" w:rsidRPr="00CC640D">
        <w:rPr>
          <w:rFonts w:ascii="Times New Roman" w:hAnsi="Times New Roman" w:cs="Times New Roman"/>
          <w:sz w:val="24"/>
          <w:szCs w:val="24"/>
        </w:rPr>
        <w:t xml:space="preserve">estão em </w:t>
      </w:r>
      <w:r w:rsidR="00A42A98" w:rsidRPr="00CC640D">
        <w:rPr>
          <w:rFonts w:ascii="Times New Roman" w:hAnsi="Times New Roman" w:cs="Times New Roman"/>
          <w:sz w:val="24"/>
          <w:szCs w:val="24"/>
        </w:rPr>
        <w:t xml:space="preserve">uma dimensão representacional do mundo. </w:t>
      </w:r>
    </w:p>
    <w:p w:rsidR="004D38F7" w:rsidRDefault="004D38F7" w:rsidP="004D38F7">
      <w:pPr>
        <w:spacing w:after="0" w:line="360" w:lineRule="auto"/>
        <w:ind w:firstLine="708"/>
        <w:jc w:val="both"/>
        <w:rPr>
          <w:rFonts w:ascii="Times New Roman" w:hAnsi="Times New Roman" w:cs="Times New Roman"/>
          <w:sz w:val="24"/>
          <w:szCs w:val="24"/>
        </w:rPr>
      </w:pPr>
    </w:p>
    <w:p w:rsidR="00E05EDF" w:rsidRPr="00CC640D" w:rsidRDefault="00E05EDF" w:rsidP="004D38F7">
      <w:pPr>
        <w:spacing w:after="0" w:line="360" w:lineRule="auto"/>
        <w:ind w:firstLine="708"/>
        <w:jc w:val="both"/>
        <w:rPr>
          <w:rFonts w:ascii="Times New Roman" w:hAnsi="Times New Roman" w:cs="Times New Roman"/>
          <w:sz w:val="24"/>
          <w:szCs w:val="24"/>
        </w:rPr>
      </w:pPr>
    </w:p>
    <w:p w:rsidR="004D38F7" w:rsidRPr="00CC640D" w:rsidRDefault="004D38F7" w:rsidP="004D38F7">
      <w:pPr>
        <w:spacing w:after="0" w:line="360" w:lineRule="auto"/>
        <w:jc w:val="both"/>
        <w:rPr>
          <w:rFonts w:ascii="Times New Roman" w:hAnsi="Times New Roman" w:cs="Times New Roman"/>
          <w:b/>
          <w:sz w:val="24"/>
          <w:szCs w:val="24"/>
        </w:rPr>
      </w:pPr>
      <w:r w:rsidRPr="00CC640D">
        <w:rPr>
          <w:rFonts w:ascii="Times New Roman" w:hAnsi="Times New Roman" w:cs="Times New Roman"/>
          <w:b/>
          <w:sz w:val="24"/>
          <w:szCs w:val="24"/>
        </w:rPr>
        <w:t>A emoção no discurso</w:t>
      </w:r>
    </w:p>
    <w:p w:rsidR="00AC0A2F" w:rsidRPr="00CC640D" w:rsidRDefault="004842BC" w:rsidP="004D38F7">
      <w:pPr>
        <w:pStyle w:val="NormalWeb"/>
        <w:spacing w:before="0" w:beforeAutospacing="0" w:after="0" w:afterAutospacing="0" w:line="360" w:lineRule="auto"/>
        <w:ind w:firstLine="709"/>
        <w:jc w:val="both"/>
      </w:pPr>
      <w:r w:rsidRPr="00CC640D">
        <w:lastRenderedPageBreak/>
        <w:t>Muitos de nós</w:t>
      </w:r>
      <w:r w:rsidR="0042338E" w:rsidRPr="00CC640D">
        <w:t>,</w:t>
      </w:r>
      <w:r w:rsidRPr="00CC640D">
        <w:t xml:space="preserve"> alguma vez já pode</w:t>
      </w:r>
      <w:r w:rsidR="0042338E" w:rsidRPr="00CC640D">
        <w:t>mos ter nos deparado com</w:t>
      </w:r>
      <w:r w:rsidRPr="00CC640D">
        <w:t xml:space="preserve"> o discurso que</w:t>
      </w:r>
      <w:r w:rsidR="00AC0A2F" w:rsidRPr="00CC640D">
        <w:t xml:space="preserve"> devemos agir pela razão e não pela emoção. Essa </w:t>
      </w:r>
      <w:r w:rsidR="00AC0A2F" w:rsidRPr="00CC640D">
        <w:rPr>
          <w:i/>
        </w:rPr>
        <w:t>vox populi</w:t>
      </w:r>
      <w:r w:rsidR="00AC0A2F" w:rsidRPr="00CC640D">
        <w:t xml:space="preserve"> tende </w:t>
      </w:r>
      <w:r w:rsidR="00661090" w:rsidRPr="00CC640D">
        <w:t xml:space="preserve">a </w:t>
      </w:r>
      <w:r w:rsidR="00AC0A2F" w:rsidRPr="00CC640D">
        <w:t xml:space="preserve">interpretar que razão e emoção </w:t>
      </w:r>
      <w:r w:rsidR="00BE1EA7" w:rsidRPr="00CC640D">
        <w:t>são opostas, quando na verdade</w:t>
      </w:r>
      <w:r w:rsidR="00661090" w:rsidRPr="00CC640D">
        <w:t xml:space="preserve"> elas podem </w:t>
      </w:r>
      <w:r w:rsidR="0042338E" w:rsidRPr="00CC640D">
        <w:t xml:space="preserve">ser pensadas como </w:t>
      </w:r>
      <w:r w:rsidR="00661090" w:rsidRPr="00CC640D">
        <w:t>uma relação dialética.</w:t>
      </w:r>
    </w:p>
    <w:p w:rsidR="00AC0A2F" w:rsidRPr="00CC640D" w:rsidRDefault="006B22C3" w:rsidP="00AC0A2F">
      <w:pPr>
        <w:pStyle w:val="NormalWeb"/>
        <w:spacing w:before="0" w:beforeAutospacing="0" w:after="0" w:afterAutospacing="0" w:line="360" w:lineRule="auto"/>
        <w:ind w:firstLine="709"/>
        <w:jc w:val="both"/>
      </w:pPr>
      <w:r w:rsidRPr="00CC640D">
        <w:t>A</w:t>
      </w:r>
      <w:r w:rsidR="00661090" w:rsidRPr="00CC640D">
        <w:t xml:space="preserve"> </w:t>
      </w:r>
      <w:r w:rsidR="00661090" w:rsidRPr="00CC640D">
        <w:rPr>
          <w:i/>
        </w:rPr>
        <w:t>vox populi</w:t>
      </w:r>
      <w:r w:rsidRPr="00CC640D">
        <w:rPr>
          <w:i/>
        </w:rPr>
        <w:t xml:space="preserve"> </w:t>
      </w:r>
      <w:r w:rsidRPr="00CC640D">
        <w:t>supracitada</w:t>
      </w:r>
      <w:r w:rsidR="00661090" w:rsidRPr="00CC640D">
        <w:t xml:space="preserve"> não surgiu s</w:t>
      </w:r>
      <w:r w:rsidRPr="00CC640D">
        <w:t>em precedentes ideológicos e históricos. D</w:t>
      </w:r>
      <w:r w:rsidR="00661090" w:rsidRPr="00CC640D">
        <w:t xml:space="preserve">esde </w:t>
      </w:r>
      <w:r w:rsidR="00EB4AD7" w:rsidRPr="00CC640D">
        <w:t>os estudos n</w:t>
      </w:r>
      <w:r w:rsidR="00AC0A2F" w:rsidRPr="00CC640D">
        <w:t xml:space="preserve">a retórica latina, sob a ótica de Cícero, a razão se distinguiria da emoção, e, portanto, os discursos racionais seriam aqueles isentos de qualquer traço de paixão. Aliás, para ele, citado por Mauthieu-Castellani (2000, p. 70), “[...] </w:t>
      </w:r>
      <w:r w:rsidR="00AC0A2F" w:rsidRPr="00CC640D">
        <w:rPr>
          <w:i/>
        </w:rPr>
        <w:t xml:space="preserve">l’ erreur est </w:t>
      </w:r>
      <w:r w:rsidR="00EB4AD7" w:rsidRPr="00CC640D">
        <w:rPr>
          <w:i/>
        </w:rPr>
        <w:t xml:space="preserve">la </w:t>
      </w:r>
      <w:r w:rsidR="00AC0A2F" w:rsidRPr="00CC640D">
        <w:rPr>
          <w:i/>
        </w:rPr>
        <w:t>conséquence d’um jugementdicté par l’emotion</w:t>
      </w:r>
      <w:r w:rsidR="00AC0A2F" w:rsidRPr="00CC640D">
        <w:t>[...]</w:t>
      </w:r>
      <w:r w:rsidR="00EB4AD7" w:rsidRPr="00CC640D">
        <w:rPr>
          <w:rStyle w:val="Refdenotaderodap"/>
        </w:rPr>
        <w:footnoteReference w:id="2"/>
      </w:r>
      <w:r w:rsidR="00AC0A2F" w:rsidRPr="00CC640D">
        <w:t>”. Outros autores como Platão, Descartes, Spinoza, Kant e Perelman</w:t>
      </w:r>
      <w:r w:rsidR="00EB4AD7" w:rsidRPr="00CC640D">
        <w:t xml:space="preserve"> partilham dessa perspectiva e</w:t>
      </w:r>
      <w:r w:rsidR="00AC0A2F" w:rsidRPr="00CC640D">
        <w:t xml:space="preserve"> consideram que as emoções são da ordem do irracional.</w:t>
      </w:r>
    </w:p>
    <w:p w:rsidR="00661090" w:rsidRPr="00CC640D" w:rsidRDefault="00AC0A2F" w:rsidP="00661090">
      <w:pPr>
        <w:pStyle w:val="NormalWeb"/>
        <w:spacing w:before="0" w:beforeAutospacing="0" w:after="0" w:afterAutospacing="0" w:line="360" w:lineRule="auto"/>
        <w:ind w:firstLine="709"/>
        <w:jc w:val="both"/>
      </w:pPr>
      <w:r w:rsidRPr="00CC640D">
        <w:t>Em contraste com est</w:t>
      </w:r>
      <w:r w:rsidR="00FC5DAC" w:rsidRPr="00CC640D">
        <w:t>es pensamentos, em Aristóteles, encontramos</w:t>
      </w:r>
      <w:r w:rsidRPr="00CC640D">
        <w:t xml:space="preserve"> pesquisas que trabalhavam com as emoções em um âmbito</w:t>
      </w:r>
      <w:r w:rsidR="00661090" w:rsidRPr="00CC640D">
        <w:t xml:space="preserve"> </w:t>
      </w:r>
      <w:r w:rsidRPr="00CC640D">
        <w:t xml:space="preserve">argumentativo no discurso. Mais especificamente, as emoções compõem uma das três provas persuasivas: o ethos, o pathos e o logos. O ethos é a imagem de si construída pelo locutor perante aos interlocutores. O pathos resulta das emoções suscitadas nos ouvintes em decorrência do discurso, assim, o orador se utiliza de certas estratégias discursivas que poderiam fazer com que os ouvintes partilhassem do mesmo ponto de vista que o orador. Aristóteles ainda define o pathos como </w:t>
      </w:r>
      <w:r w:rsidR="00FC5DAC" w:rsidRPr="00CC640D">
        <w:t xml:space="preserve">o </w:t>
      </w:r>
      <w:r w:rsidRPr="00CC640D">
        <w:t>que move e impulsiona o homem para a práxis.</w:t>
      </w:r>
      <w:r w:rsidR="00661090" w:rsidRPr="00CC640D">
        <w:t xml:space="preserve"> </w:t>
      </w:r>
      <w:r w:rsidRPr="00CC640D">
        <w:t>O logos se refere à própria organização interna do discurso devido à forma que os argumen</w:t>
      </w:r>
      <w:r w:rsidR="00FC5DAC" w:rsidRPr="00CC640D">
        <w:t>tos são moldados na construção</w:t>
      </w:r>
      <w:r w:rsidRPr="00CC640D">
        <w:t xml:space="preserve"> do texto. </w:t>
      </w:r>
    </w:p>
    <w:p w:rsidR="00AC0A2F" w:rsidRPr="00CC640D" w:rsidRDefault="00661090" w:rsidP="00661090">
      <w:pPr>
        <w:pStyle w:val="NormalWeb"/>
        <w:spacing w:before="0" w:beforeAutospacing="0" w:after="0" w:afterAutospacing="0" w:line="360" w:lineRule="auto"/>
        <w:ind w:firstLine="709"/>
        <w:jc w:val="both"/>
      </w:pPr>
      <w:r w:rsidRPr="00CC640D">
        <w:t xml:space="preserve">Vale ressaltar que concordamos com </w:t>
      </w:r>
      <w:r w:rsidR="00AC0A2F" w:rsidRPr="00CC640D">
        <w:t>Parret</w:t>
      </w:r>
      <w:r w:rsidRPr="00CC640D">
        <w:t xml:space="preserve"> </w:t>
      </w:r>
      <w:r w:rsidR="00AC0A2F" w:rsidRPr="00CC640D">
        <w:t>(</w:t>
      </w:r>
      <w:r w:rsidR="00AC0A2F" w:rsidRPr="00CC640D">
        <w:rPr>
          <w:i/>
        </w:rPr>
        <w:t>apud</w:t>
      </w:r>
      <w:r w:rsidR="00AC0A2F" w:rsidRPr="00CC640D">
        <w:t xml:space="preserve"> MAINGUENAU,</w:t>
      </w:r>
      <w:r w:rsidRPr="00CC640D">
        <w:t xml:space="preserve"> 1933</w:t>
      </w:r>
      <w:r w:rsidR="00AC0A2F" w:rsidRPr="00CC640D">
        <w:t>),</w:t>
      </w:r>
      <w:r w:rsidRPr="00CC640D">
        <w:t xml:space="preserve"> que</w:t>
      </w:r>
      <w:r w:rsidR="00AC0A2F" w:rsidRPr="00CC640D">
        <w:t xml:space="preserve"> a teoria do discurso não é uma teoria do sujeito antes que ele enuncie, mas como o sujeito sendo um efeito do enunciado. Por esse motivo, o mesmo sinaliza a importância da utilização do conceito de enunciação como fundamental ao estudo das emoções, propondo-se a estudar o homem no discurso como um “ser de paixão”. Ou seja, deve-se analisar a paixão a partir do enunciado e não anterior a ele.</w:t>
      </w:r>
    </w:p>
    <w:p w:rsidR="00661090" w:rsidRPr="00CC640D" w:rsidRDefault="00661090" w:rsidP="00A42A98">
      <w:pPr>
        <w:pStyle w:val="NormalWeb"/>
        <w:spacing w:before="0" w:beforeAutospacing="0" w:after="0" w:afterAutospacing="0" w:line="360" w:lineRule="auto"/>
        <w:ind w:firstLine="709"/>
        <w:jc w:val="both"/>
      </w:pPr>
      <w:r w:rsidRPr="00CC640D">
        <w:t xml:space="preserve">De pensamento similar, Charaudeau (2010) também afirma que a emoção no discurso precisa ser compreendida como um efeito visado ou suposto, pois a Análise do Discurso não possui meios metodológicos para analisar a emoção como realidade manifestada e vivenciada pelo sujeito. Por isso, o linguista francês argumenta que prefere a utilização de termos como </w:t>
      </w:r>
      <w:r w:rsidRPr="00CC640D">
        <w:lastRenderedPageBreak/>
        <w:t xml:space="preserve">“pathos”, “patêmico” e “patemização” ao invés de emoção, de tal maneira a patemização pode, assim, ser tratada discursivamente como uma categoria de efeito. </w:t>
      </w:r>
      <w:r w:rsidR="00FC5DAC" w:rsidRPr="00CC640D">
        <w:rPr>
          <w:rStyle w:val="Refdenotaderodap"/>
        </w:rPr>
        <w:footnoteReference w:id="3"/>
      </w:r>
    </w:p>
    <w:p w:rsidR="00AC0A2F" w:rsidRPr="00CC640D" w:rsidRDefault="00AC0A2F" w:rsidP="00AC0A2F">
      <w:pPr>
        <w:pStyle w:val="NormalWeb"/>
        <w:spacing w:before="0" w:beforeAutospacing="0" w:after="0" w:afterAutospacing="0" w:line="360" w:lineRule="auto"/>
        <w:ind w:firstLine="709"/>
        <w:jc w:val="both"/>
      </w:pPr>
      <w:r w:rsidRPr="00CC640D">
        <w:t xml:space="preserve">De acordo com os pressupostos de Charaudeau (2007a, p. 240), </w:t>
      </w:r>
      <w:r w:rsidR="00661090" w:rsidRPr="00CC640D">
        <w:t>“</w:t>
      </w:r>
      <w:r w:rsidRPr="00CC640D">
        <w:t>as emoções são originadas de uma racionalidade subjetiva</w:t>
      </w:r>
      <w:r w:rsidR="00661090" w:rsidRPr="00CC640D">
        <w:t>”</w:t>
      </w:r>
      <w:r w:rsidRPr="00CC640D">
        <w:t>. Isto porque o sujeito apresenta uma intencionalidade no discurso que é orientada em direção a uma representação de um objeto. Além do mais, como afirma o</w:t>
      </w:r>
      <w:r w:rsidR="00661090" w:rsidRPr="00CC640D">
        <w:t xml:space="preserve"> autor supracitado</w:t>
      </w:r>
      <w:r w:rsidRPr="00CC640D">
        <w:t xml:space="preserve">, a emoção no sujeito ainda é acompanhada de uma informação e um saber sobre o objeto que precisa ser dotado de uma avaliação e um julgamento para que ele se posicione e possa apresentar a emoção diante da situação e do objeto. </w:t>
      </w:r>
    </w:p>
    <w:p w:rsidR="00AC0A2F" w:rsidRPr="00CC640D" w:rsidRDefault="00AC0A2F" w:rsidP="00AC0A2F">
      <w:pPr>
        <w:pStyle w:val="NormalWeb"/>
        <w:spacing w:before="0" w:beforeAutospacing="0" w:after="0" w:afterAutospacing="0" w:line="360" w:lineRule="auto"/>
        <w:ind w:firstLine="709"/>
        <w:jc w:val="both"/>
      </w:pPr>
      <w:r w:rsidRPr="00CC640D">
        <w:t>A patemização</w:t>
      </w:r>
      <w:r w:rsidR="00661090" w:rsidRPr="00CC640D">
        <w:t>, ou a emoção no discurso,</w:t>
      </w:r>
      <w:r w:rsidRPr="00CC640D">
        <w:t xml:space="preserve"> é indissociável às crenças do sujeito, desse modo, qualquer alteração do ponto de vista de uma crença altera-se o efeito pa</w:t>
      </w:r>
      <w:r w:rsidR="00AB2AC3" w:rsidRPr="00CC640D">
        <w:t>têmico do discurso. Isso mostra</w:t>
      </w:r>
      <w:r w:rsidRPr="00CC640D">
        <w:t xml:space="preserve"> que a organização do pathos no discurso depende da situação social e sociocultural nas quais se inscrevem os sujeitos falantes. Por conseguinte, </w:t>
      </w:r>
      <w:r w:rsidR="00661090" w:rsidRPr="00CC640D">
        <w:t>“</w:t>
      </w:r>
      <w:r w:rsidRPr="00CC640D">
        <w:t>a patemização está atrelada aos saberes de crença que constituem um imaginário sociodiscursivo</w:t>
      </w:r>
      <w:r w:rsidR="00661090" w:rsidRPr="00CC640D">
        <w:t xml:space="preserve">” </w:t>
      </w:r>
      <w:r w:rsidRPr="00CC640D">
        <w:t xml:space="preserve">(CHARAUDEAU, 2010, p. 32). </w:t>
      </w:r>
    </w:p>
    <w:p w:rsidR="00951E0B" w:rsidRPr="00CC640D" w:rsidRDefault="004250B9" w:rsidP="00951E0B">
      <w:pPr>
        <w:spacing w:after="0" w:line="360" w:lineRule="auto"/>
        <w:ind w:firstLine="708"/>
        <w:jc w:val="both"/>
        <w:rPr>
          <w:rFonts w:ascii="Times New Roman" w:hAnsi="Times New Roman" w:cs="Times New Roman"/>
          <w:sz w:val="24"/>
          <w:szCs w:val="24"/>
        </w:rPr>
      </w:pPr>
      <w:r w:rsidRPr="00CC640D">
        <w:rPr>
          <w:rFonts w:ascii="Times New Roman" w:hAnsi="Times New Roman" w:cs="Times New Roman"/>
          <w:sz w:val="24"/>
          <w:szCs w:val="24"/>
        </w:rPr>
        <w:t>As emoções nos discursos</w:t>
      </w:r>
      <w:r w:rsidR="00661090" w:rsidRPr="00CC640D">
        <w:rPr>
          <w:rFonts w:ascii="Times New Roman" w:hAnsi="Times New Roman" w:cs="Times New Roman"/>
          <w:sz w:val="24"/>
          <w:szCs w:val="24"/>
        </w:rPr>
        <w:t xml:space="preserve"> podem ser observada</w:t>
      </w:r>
      <w:r w:rsidRPr="00CC640D">
        <w:rPr>
          <w:rFonts w:ascii="Times New Roman" w:hAnsi="Times New Roman" w:cs="Times New Roman"/>
          <w:sz w:val="24"/>
          <w:szCs w:val="24"/>
        </w:rPr>
        <w:t>s por intermédio dos julgamentos e dos posicionamentos</w:t>
      </w:r>
      <w:r w:rsidR="00661090" w:rsidRPr="00CC640D">
        <w:rPr>
          <w:rFonts w:ascii="Times New Roman" w:hAnsi="Times New Roman" w:cs="Times New Roman"/>
          <w:sz w:val="24"/>
          <w:szCs w:val="24"/>
        </w:rPr>
        <w:t xml:space="preserve"> que</w:t>
      </w:r>
      <w:r w:rsidRPr="00CC640D">
        <w:rPr>
          <w:rFonts w:ascii="Times New Roman" w:hAnsi="Times New Roman" w:cs="Times New Roman"/>
          <w:sz w:val="24"/>
          <w:szCs w:val="24"/>
        </w:rPr>
        <w:t xml:space="preserve"> são atravessadas</w:t>
      </w:r>
      <w:r w:rsidR="00661090" w:rsidRPr="00CC640D">
        <w:rPr>
          <w:rFonts w:ascii="Times New Roman" w:hAnsi="Times New Roman" w:cs="Times New Roman"/>
          <w:sz w:val="24"/>
          <w:szCs w:val="24"/>
        </w:rPr>
        <w:t xml:space="preserve"> por saberes de crença do sujeito</w:t>
      </w:r>
      <w:r w:rsidRPr="00CC640D">
        <w:rPr>
          <w:rFonts w:ascii="Times New Roman" w:hAnsi="Times New Roman" w:cs="Times New Roman"/>
          <w:sz w:val="24"/>
          <w:szCs w:val="24"/>
        </w:rPr>
        <w:t xml:space="preserve">. </w:t>
      </w:r>
      <w:r w:rsidR="00AF04A7" w:rsidRPr="00CC640D">
        <w:rPr>
          <w:rFonts w:ascii="Times New Roman" w:hAnsi="Times New Roman" w:cs="Times New Roman"/>
          <w:sz w:val="24"/>
          <w:szCs w:val="24"/>
        </w:rPr>
        <w:t xml:space="preserve">Para Plantin (2010, p. 58), </w:t>
      </w:r>
      <w:r w:rsidR="00951E0B" w:rsidRPr="00CC640D">
        <w:rPr>
          <w:rFonts w:ascii="Times New Roman" w:hAnsi="Times New Roman" w:cs="Times New Roman"/>
          <w:sz w:val="24"/>
          <w:szCs w:val="24"/>
        </w:rPr>
        <w:t>“</w:t>
      </w:r>
      <w:r w:rsidR="00AF04A7" w:rsidRPr="00CC640D">
        <w:rPr>
          <w:rFonts w:ascii="Times New Roman" w:hAnsi="Times New Roman" w:cs="Times New Roman"/>
          <w:sz w:val="24"/>
          <w:szCs w:val="24"/>
        </w:rPr>
        <w:t>a emoção no discurso é constituída de argumentação e de intenção</w:t>
      </w:r>
      <w:r w:rsidR="00951E0B" w:rsidRPr="00CC640D">
        <w:rPr>
          <w:rFonts w:ascii="Times New Roman" w:hAnsi="Times New Roman" w:cs="Times New Roman"/>
          <w:sz w:val="24"/>
          <w:szCs w:val="24"/>
        </w:rPr>
        <w:t>”</w:t>
      </w:r>
      <w:r w:rsidR="00AF04A7" w:rsidRPr="00CC640D">
        <w:rPr>
          <w:rFonts w:ascii="Times New Roman" w:hAnsi="Times New Roman" w:cs="Times New Roman"/>
          <w:sz w:val="24"/>
          <w:szCs w:val="24"/>
        </w:rPr>
        <w:t>. Dessa maneira, conforme</w:t>
      </w:r>
      <w:r w:rsidR="00951E0B" w:rsidRPr="00CC640D">
        <w:rPr>
          <w:rFonts w:ascii="Times New Roman" w:hAnsi="Times New Roman" w:cs="Times New Roman"/>
          <w:sz w:val="24"/>
          <w:szCs w:val="24"/>
        </w:rPr>
        <w:t xml:space="preserve"> será</w:t>
      </w:r>
      <w:r w:rsidR="00AF04A7" w:rsidRPr="00CC640D">
        <w:rPr>
          <w:rFonts w:ascii="Times New Roman" w:hAnsi="Times New Roman" w:cs="Times New Roman"/>
          <w:sz w:val="24"/>
          <w:szCs w:val="24"/>
        </w:rPr>
        <w:t xml:space="preserve"> a inten</w:t>
      </w:r>
      <w:r w:rsidR="00951E0B" w:rsidRPr="00CC640D">
        <w:rPr>
          <w:rFonts w:ascii="Times New Roman" w:hAnsi="Times New Roman" w:cs="Times New Roman"/>
          <w:sz w:val="24"/>
          <w:szCs w:val="24"/>
        </w:rPr>
        <w:t xml:space="preserve">cionalidade do sujeito falante, assim </w:t>
      </w:r>
      <w:r w:rsidR="00AF04A7" w:rsidRPr="00CC640D">
        <w:rPr>
          <w:rFonts w:ascii="Times New Roman" w:hAnsi="Times New Roman" w:cs="Times New Roman"/>
          <w:sz w:val="24"/>
          <w:szCs w:val="24"/>
        </w:rPr>
        <w:t xml:space="preserve">será o discurso que argumenta a emoção. Essa argumentação da emoção pode ocorrer pela justificação, explicação e/ou a uma atribuição de experiência vivida pelo sujeito comunicante. </w:t>
      </w:r>
    </w:p>
    <w:p w:rsidR="00445F0E" w:rsidRPr="00CC640D" w:rsidRDefault="00445F0E" w:rsidP="00951E0B">
      <w:pPr>
        <w:spacing w:after="0" w:line="360" w:lineRule="auto"/>
        <w:ind w:firstLine="708"/>
        <w:jc w:val="both"/>
        <w:rPr>
          <w:rFonts w:ascii="Times New Roman" w:hAnsi="Times New Roman" w:cs="Times New Roman"/>
          <w:sz w:val="24"/>
          <w:szCs w:val="24"/>
        </w:rPr>
      </w:pPr>
      <w:r w:rsidRPr="00CC640D">
        <w:rPr>
          <w:rFonts w:ascii="Times New Roman" w:hAnsi="Times New Roman" w:cs="Times New Roman"/>
          <w:sz w:val="24"/>
          <w:szCs w:val="24"/>
        </w:rPr>
        <w:t>Em alguns enunciados a emoção pode ter uma designação direta e explícita. Porém, conforme Plantin (2010), quando não for poss</w:t>
      </w:r>
      <w:r w:rsidR="00A742A0" w:rsidRPr="00CC640D">
        <w:rPr>
          <w:rFonts w:ascii="Times New Roman" w:hAnsi="Times New Roman" w:cs="Times New Roman"/>
          <w:sz w:val="24"/>
          <w:szCs w:val="24"/>
        </w:rPr>
        <w:t>ível identificá-la pontualmente</w:t>
      </w:r>
      <w:r w:rsidRPr="00CC640D">
        <w:rPr>
          <w:rFonts w:ascii="Times New Roman" w:hAnsi="Times New Roman" w:cs="Times New Roman"/>
          <w:sz w:val="24"/>
          <w:szCs w:val="24"/>
        </w:rPr>
        <w:t xml:space="preserve"> é possível realizar possíveis interpretativos que figurem emoções reconstruídas a partir das emoções de base, ou melhor, das tópicas patêmicas. Ainda para o autor, a indeterminação da emoção no </w:t>
      </w:r>
      <w:r w:rsidR="006519AD" w:rsidRPr="00CC640D">
        <w:rPr>
          <w:rFonts w:ascii="Times New Roman" w:hAnsi="Times New Roman" w:cs="Times New Roman"/>
          <w:sz w:val="24"/>
          <w:szCs w:val="24"/>
        </w:rPr>
        <w:t>nível</w:t>
      </w:r>
      <w:r w:rsidRPr="00CC640D">
        <w:rPr>
          <w:rFonts w:ascii="Times New Roman" w:hAnsi="Times New Roman" w:cs="Times New Roman"/>
          <w:sz w:val="24"/>
          <w:szCs w:val="24"/>
        </w:rPr>
        <w:t xml:space="preserve"> do discurso pode ser solucionada pelo contexto. </w:t>
      </w:r>
      <w:r w:rsidR="006519AD" w:rsidRPr="00CC640D">
        <w:rPr>
          <w:rFonts w:ascii="Times New Roman" w:hAnsi="Times New Roman" w:cs="Times New Roman"/>
          <w:sz w:val="24"/>
          <w:szCs w:val="24"/>
        </w:rPr>
        <w:t>Os enunciados que não contêm termo de emoção direta, mas que são orientados em direção a uma emoção pode</w:t>
      </w:r>
      <w:r w:rsidR="00854404" w:rsidRPr="00CC640D">
        <w:rPr>
          <w:rFonts w:ascii="Times New Roman" w:hAnsi="Times New Roman" w:cs="Times New Roman"/>
          <w:sz w:val="24"/>
          <w:szCs w:val="24"/>
        </w:rPr>
        <w:t>m</w:t>
      </w:r>
      <w:r w:rsidR="006519AD" w:rsidRPr="00CC640D">
        <w:rPr>
          <w:rFonts w:ascii="Times New Roman" w:hAnsi="Times New Roman" w:cs="Times New Roman"/>
          <w:sz w:val="24"/>
          <w:szCs w:val="24"/>
        </w:rPr>
        <w:t xml:space="preserve"> ter vários traços argumentativos emocionais. </w:t>
      </w:r>
    </w:p>
    <w:p w:rsidR="006519AD" w:rsidRPr="00CC640D" w:rsidRDefault="006519AD" w:rsidP="00951E0B">
      <w:pPr>
        <w:pStyle w:val="NormalWeb"/>
        <w:spacing w:before="0" w:beforeAutospacing="0" w:after="0" w:afterAutospacing="0" w:line="360" w:lineRule="auto"/>
        <w:ind w:firstLine="709"/>
        <w:jc w:val="both"/>
      </w:pPr>
      <w:r w:rsidRPr="00CC640D">
        <w:t xml:space="preserve">Desse modo, ainda com Plantin (2010), </w:t>
      </w:r>
      <w:r w:rsidR="001D3D8A" w:rsidRPr="00CC640D">
        <w:t xml:space="preserve">será viável especificar os princípios gerais que possam regular o discurso em direção a uma emoção. Dentre algumas regras que estudam a </w:t>
      </w:r>
      <w:r w:rsidR="001D3D8A" w:rsidRPr="00CC640D">
        <w:lastRenderedPageBreak/>
        <w:t>emoção, o autor cita Lausberg (1960) que</w:t>
      </w:r>
      <w:r w:rsidR="00191E75" w:rsidRPr="00CC640D">
        <w:t xml:space="preserve"> enumera três tipos de regras que suscitam emoções, quais sejam:</w:t>
      </w:r>
    </w:p>
    <w:p w:rsidR="00191E75" w:rsidRPr="00CC640D" w:rsidRDefault="00191E75" w:rsidP="00951E0B">
      <w:pPr>
        <w:pStyle w:val="NormalWeb"/>
        <w:numPr>
          <w:ilvl w:val="0"/>
          <w:numId w:val="1"/>
        </w:numPr>
        <w:spacing w:before="0" w:beforeAutospacing="0" w:after="0" w:afterAutospacing="0" w:line="360" w:lineRule="auto"/>
        <w:ind w:left="0" w:firstLine="851"/>
        <w:jc w:val="both"/>
      </w:pPr>
      <w:r w:rsidRPr="00CC640D">
        <w:t xml:space="preserve">Regras sobre a emoção encenada: o orador precisa mostrar-se emocionado aos seus interlocutores, ele deve se colocar em estado de empatia e sentir/simular para estimular a emoção alheia. Podem ser usadas figuras de exclamações, de interjeições e de interrogações que possam autenticar a emoção no sujeito falante. Esta regra trata-se, portanto, de uma construção do </w:t>
      </w:r>
      <w:r w:rsidRPr="00CC640D">
        <w:rPr>
          <w:i/>
        </w:rPr>
        <w:t>ethos</w:t>
      </w:r>
      <w:r w:rsidRPr="00CC640D">
        <w:t xml:space="preserve">. </w:t>
      </w:r>
    </w:p>
    <w:p w:rsidR="00191E75" w:rsidRPr="00CC640D" w:rsidRDefault="00191E75" w:rsidP="00191E75">
      <w:pPr>
        <w:pStyle w:val="NormalWeb"/>
        <w:numPr>
          <w:ilvl w:val="0"/>
          <w:numId w:val="1"/>
        </w:numPr>
        <w:spacing w:before="0" w:beforeAutospacing="0" w:after="0" w:afterAutospacing="0" w:line="360" w:lineRule="auto"/>
        <w:ind w:left="0" w:firstLine="851"/>
        <w:jc w:val="both"/>
      </w:pPr>
      <w:r w:rsidRPr="00CC640D">
        <w:t>Regras sobre a apresentação e a representação:</w:t>
      </w:r>
      <w:r w:rsidR="00C10641" w:rsidRPr="00CC640D">
        <w:t xml:space="preserve"> </w:t>
      </w:r>
      <w:r w:rsidR="00062BD4" w:rsidRPr="00CC640D">
        <w:t>nessa regra entram os objetos, imagens e cenas que possam orientar para uma emoção, como uma boneca de uma criança, feridas, cadáveres espalhados, as lágrimas de mãe que perdeu o filho, a alegria dos vencedores e etc.</w:t>
      </w:r>
    </w:p>
    <w:p w:rsidR="00062BD4" w:rsidRPr="00CC640D" w:rsidRDefault="00062BD4" w:rsidP="00191E75">
      <w:pPr>
        <w:pStyle w:val="NormalWeb"/>
        <w:numPr>
          <w:ilvl w:val="0"/>
          <w:numId w:val="1"/>
        </w:numPr>
        <w:spacing w:before="0" w:beforeAutospacing="0" w:after="0" w:afterAutospacing="0" w:line="360" w:lineRule="auto"/>
        <w:ind w:left="0" w:firstLine="851"/>
        <w:jc w:val="both"/>
      </w:pPr>
      <w:r w:rsidRPr="00CC640D">
        <w:t xml:space="preserve">Regras sobre a mimese: </w:t>
      </w:r>
      <w:r w:rsidR="00E76BE6" w:rsidRPr="00CC640D">
        <w:t>o sujeito falante descreve coisas emocionantes e na falta de possibilidade de mostrá-los, podem ser utilizados recursos cognitivo-linguísticos para descrever, amplificar e exacerbar traços que orientem para uma emoção.</w:t>
      </w:r>
    </w:p>
    <w:p w:rsidR="00951E0B" w:rsidRPr="00CC640D" w:rsidRDefault="00951E0B" w:rsidP="00951E0B">
      <w:pPr>
        <w:pStyle w:val="NormalWeb"/>
        <w:spacing w:before="0" w:beforeAutospacing="0" w:after="0" w:afterAutospacing="0" w:line="360" w:lineRule="auto"/>
        <w:ind w:firstLine="708"/>
        <w:jc w:val="both"/>
      </w:pPr>
      <w:r w:rsidRPr="00CC640D">
        <w:t xml:space="preserve">Autores contemporâneos, como Plantin (2010) e Charaudeau (2010), aperfeiçoaram tópicas retóricas que regulam a orientação para a emoção. Doravante, iremos discorrer </w:t>
      </w:r>
      <w:r w:rsidR="001752CF" w:rsidRPr="00CC640D">
        <w:t>su</w:t>
      </w:r>
      <w:r w:rsidRPr="00CC640D">
        <w:t>cintamente</w:t>
      </w:r>
      <w:r w:rsidR="001752CF" w:rsidRPr="00CC640D">
        <w:t xml:space="preserve"> sobre algumas delas.</w:t>
      </w:r>
      <w:r w:rsidRPr="00CC640D">
        <w:t xml:space="preserve">  </w:t>
      </w:r>
    </w:p>
    <w:p w:rsidR="00191E75" w:rsidRDefault="00191E75" w:rsidP="001752CF">
      <w:pPr>
        <w:pStyle w:val="NormalWeb"/>
        <w:spacing w:before="0" w:beforeAutospacing="0" w:after="0" w:afterAutospacing="0" w:line="360" w:lineRule="auto"/>
        <w:jc w:val="both"/>
      </w:pPr>
    </w:p>
    <w:p w:rsidR="00E05EDF" w:rsidRPr="00CC640D" w:rsidRDefault="00E05EDF" w:rsidP="001752CF">
      <w:pPr>
        <w:pStyle w:val="NormalWeb"/>
        <w:spacing w:before="0" w:beforeAutospacing="0" w:after="0" w:afterAutospacing="0" w:line="360" w:lineRule="auto"/>
        <w:jc w:val="both"/>
      </w:pPr>
    </w:p>
    <w:p w:rsidR="002A7833" w:rsidRPr="00E05EDF" w:rsidRDefault="004D38F7" w:rsidP="00E05EDF">
      <w:pPr>
        <w:pStyle w:val="NormalWeb"/>
        <w:spacing w:before="0" w:beforeAutospacing="0" w:after="0" w:afterAutospacing="0" w:line="360" w:lineRule="auto"/>
        <w:jc w:val="both"/>
        <w:rPr>
          <w:b/>
        </w:rPr>
      </w:pPr>
      <w:r w:rsidRPr="00CC640D">
        <w:rPr>
          <w:b/>
        </w:rPr>
        <w:t>Tópicas das emoções</w:t>
      </w:r>
    </w:p>
    <w:p w:rsidR="0020521D" w:rsidRPr="00CC640D" w:rsidRDefault="0020521D" w:rsidP="00AF04A7">
      <w:pPr>
        <w:pStyle w:val="NormalWeb"/>
        <w:spacing w:before="0" w:beforeAutospacing="0" w:after="0" w:afterAutospacing="0" w:line="360" w:lineRule="auto"/>
        <w:ind w:firstLine="709"/>
        <w:jc w:val="both"/>
      </w:pPr>
      <w:r w:rsidRPr="00CC640D">
        <w:t>De acordo com Plantin (2010), a tópica deve ser compreendida como uma regra de estrutura do componente discursivo das emoções. O linguista propõe um quadro de tópica que foi aperfeiçoado a partir de estudos retóricos clássicos, dos princípios de inferência emocional elaborados por Ungerer, das categorias lingüísticas de construção da emoção de Caffi e Janney e do sistema de facetas teorizados por Scherer. Eis o quadro:</w:t>
      </w:r>
    </w:p>
    <w:p w:rsidR="00A34673" w:rsidRPr="00CC640D" w:rsidRDefault="00A34673" w:rsidP="00AF04A7">
      <w:pPr>
        <w:pStyle w:val="NormalWeb"/>
        <w:spacing w:before="0" w:beforeAutospacing="0" w:after="0" w:afterAutospacing="0" w:line="360" w:lineRule="auto"/>
        <w:ind w:firstLine="709"/>
        <w:jc w:val="both"/>
      </w:pPr>
    </w:p>
    <w:tbl>
      <w:tblPr>
        <w:tblStyle w:val="Tabelacomgrade"/>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235"/>
        <w:gridCol w:w="15"/>
        <w:gridCol w:w="6394"/>
      </w:tblGrid>
      <w:tr w:rsidR="00A34673" w:rsidRPr="00CC640D" w:rsidTr="00A34673">
        <w:trPr>
          <w:trHeight w:val="451"/>
        </w:trPr>
        <w:tc>
          <w:tcPr>
            <w:tcW w:w="8644" w:type="dxa"/>
            <w:gridSpan w:val="3"/>
          </w:tcPr>
          <w:p w:rsidR="00A34673" w:rsidRPr="00CC640D" w:rsidRDefault="00A34673" w:rsidP="00A34673">
            <w:pPr>
              <w:pStyle w:val="NormalWeb"/>
              <w:spacing w:after="0" w:line="360" w:lineRule="auto"/>
              <w:ind w:left="108" w:firstLine="709"/>
              <w:jc w:val="center"/>
            </w:pPr>
            <w:r w:rsidRPr="00CC640D">
              <w:t>Tópicas das Emoções</w:t>
            </w:r>
          </w:p>
        </w:tc>
      </w:tr>
      <w:tr w:rsidR="00F93181" w:rsidRPr="00CC640D" w:rsidTr="00A34673">
        <w:trPr>
          <w:trHeight w:val="585"/>
        </w:trPr>
        <w:tc>
          <w:tcPr>
            <w:tcW w:w="2250" w:type="dxa"/>
            <w:gridSpan w:val="2"/>
          </w:tcPr>
          <w:p w:rsidR="00F93181" w:rsidRPr="00CC640D" w:rsidRDefault="00F93181" w:rsidP="00BC511F">
            <w:pPr>
              <w:pStyle w:val="NormalWeb"/>
              <w:spacing w:line="360" w:lineRule="auto"/>
              <w:ind w:left="108" w:firstLine="709"/>
              <w:jc w:val="both"/>
              <w:rPr>
                <w:i/>
              </w:rPr>
            </w:pPr>
            <w:r w:rsidRPr="00CC640D">
              <w:rPr>
                <w:i/>
              </w:rPr>
              <w:t>T</w:t>
            </w:r>
            <w:r w:rsidR="00A34673" w:rsidRPr="00CC640D">
              <w:rPr>
                <w:i/>
              </w:rPr>
              <w:t>opois</w:t>
            </w:r>
          </w:p>
        </w:tc>
        <w:tc>
          <w:tcPr>
            <w:tcW w:w="6394" w:type="dxa"/>
          </w:tcPr>
          <w:p w:rsidR="00F93181" w:rsidRPr="00CC640D" w:rsidRDefault="00F93181" w:rsidP="00A42A98">
            <w:pPr>
              <w:pStyle w:val="NormalWeb"/>
              <w:spacing w:line="360" w:lineRule="auto"/>
              <w:ind w:left="108" w:firstLine="709"/>
              <w:jc w:val="both"/>
            </w:pPr>
            <w:r w:rsidRPr="00CC640D">
              <w:t>E</w:t>
            </w:r>
            <w:r w:rsidR="00A34673" w:rsidRPr="00CC640D">
              <w:t>xemplos</w:t>
            </w:r>
          </w:p>
        </w:tc>
      </w:tr>
      <w:tr w:rsidR="0020521D" w:rsidRPr="00CC640D" w:rsidTr="00A3467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2235" w:type="dxa"/>
          </w:tcPr>
          <w:p w:rsidR="0020521D" w:rsidRPr="00CC640D" w:rsidRDefault="0020521D" w:rsidP="00AF04A7">
            <w:pPr>
              <w:pStyle w:val="NormalWeb"/>
              <w:spacing w:before="0" w:beforeAutospacing="0" w:after="0" w:afterAutospacing="0" w:line="360" w:lineRule="auto"/>
              <w:jc w:val="both"/>
            </w:pPr>
            <w:r w:rsidRPr="00CC640D">
              <w:t>T1: O quê?</w:t>
            </w:r>
          </w:p>
        </w:tc>
        <w:tc>
          <w:tcPr>
            <w:tcW w:w="6409" w:type="dxa"/>
            <w:gridSpan w:val="2"/>
          </w:tcPr>
          <w:p w:rsidR="0020521D" w:rsidRPr="00CC640D" w:rsidRDefault="00CF1939" w:rsidP="00AF04A7">
            <w:pPr>
              <w:pStyle w:val="NormalWeb"/>
              <w:spacing w:before="0" w:beforeAutospacing="0" w:after="0" w:afterAutospacing="0" w:line="360" w:lineRule="auto"/>
              <w:jc w:val="both"/>
            </w:pPr>
            <w:r w:rsidRPr="00CC640D">
              <w:t>C</w:t>
            </w:r>
            <w:r w:rsidR="0020521D" w:rsidRPr="00CC640D">
              <w:t>asamento/ enterro; façanha/ derrota; má ação/ boa ação; amigo/ inimigo</w:t>
            </w:r>
          </w:p>
        </w:tc>
      </w:tr>
      <w:tr w:rsidR="0020521D" w:rsidRPr="00CC640D" w:rsidTr="00A3467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2235" w:type="dxa"/>
          </w:tcPr>
          <w:p w:rsidR="0020521D" w:rsidRPr="00CC640D" w:rsidRDefault="0020521D" w:rsidP="00AF04A7">
            <w:pPr>
              <w:pStyle w:val="NormalWeb"/>
              <w:spacing w:before="0" w:beforeAutospacing="0" w:after="0" w:afterAutospacing="0" w:line="360" w:lineRule="auto"/>
              <w:jc w:val="both"/>
            </w:pPr>
            <w:r w:rsidRPr="00CC640D">
              <w:t>T2: Quem?</w:t>
            </w:r>
          </w:p>
        </w:tc>
        <w:tc>
          <w:tcPr>
            <w:tcW w:w="6409" w:type="dxa"/>
            <w:gridSpan w:val="2"/>
          </w:tcPr>
          <w:p w:rsidR="0020521D" w:rsidRPr="00CC640D" w:rsidRDefault="00CF1939" w:rsidP="00AF04A7">
            <w:pPr>
              <w:pStyle w:val="NormalWeb"/>
              <w:spacing w:before="0" w:beforeAutospacing="0" w:after="0" w:afterAutospacing="0" w:line="360" w:lineRule="auto"/>
              <w:jc w:val="both"/>
            </w:pPr>
            <w:r w:rsidRPr="00CC640D">
              <w:t>M</w:t>
            </w:r>
            <w:r w:rsidR="0020521D" w:rsidRPr="00CC640D">
              <w:t>ulheres, crianças, o Presidente, um mendigo, os notáveis</w:t>
            </w:r>
          </w:p>
        </w:tc>
      </w:tr>
      <w:tr w:rsidR="0020521D" w:rsidRPr="00CC640D" w:rsidTr="00A3467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2235" w:type="dxa"/>
          </w:tcPr>
          <w:p w:rsidR="0020521D" w:rsidRPr="00CC640D" w:rsidRDefault="0020521D" w:rsidP="00AF04A7">
            <w:pPr>
              <w:pStyle w:val="NormalWeb"/>
              <w:spacing w:before="0" w:beforeAutospacing="0" w:after="0" w:afterAutospacing="0" w:line="360" w:lineRule="auto"/>
              <w:jc w:val="both"/>
            </w:pPr>
            <w:r w:rsidRPr="00CC640D">
              <w:t>T3: Como?</w:t>
            </w:r>
          </w:p>
        </w:tc>
        <w:tc>
          <w:tcPr>
            <w:tcW w:w="6409" w:type="dxa"/>
            <w:gridSpan w:val="2"/>
          </w:tcPr>
          <w:p w:rsidR="0020521D" w:rsidRPr="00CC640D" w:rsidRDefault="0020521D" w:rsidP="00AF04A7">
            <w:pPr>
              <w:pStyle w:val="NormalWeb"/>
              <w:spacing w:before="0" w:beforeAutospacing="0" w:after="0" w:afterAutospacing="0" w:line="360" w:lineRule="auto"/>
              <w:jc w:val="both"/>
            </w:pPr>
            <w:r w:rsidRPr="00CC640D">
              <w:t>Diria que era um campo de batalha</w:t>
            </w:r>
          </w:p>
        </w:tc>
      </w:tr>
      <w:tr w:rsidR="0020521D" w:rsidRPr="00CC640D" w:rsidTr="00A3467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2235" w:type="dxa"/>
          </w:tcPr>
          <w:p w:rsidR="0020521D" w:rsidRPr="00CC640D" w:rsidRDefault="0020521D" w:rsidP="00AF04A7">
            <w:pPr>
              <w:pStyle w:val="NormalWeb"/>
              <w:spacing w:before="0" w:beforeAutospacing="0" w:after="0" w:afterAutospacing="0" w:line="360" w:lineRule="auto"/>
              <w:jc w:val="both"/>
            </w:pPr>
            <w:r w:rsidRPr="00CC640D">
              <w:t xml:space="preserve">T4: Quando? </w:t>
            </w:r>
          </w:p>
        </w:tc>
        <w:tc>
          <w:tcPr>
            <w:tcW w:w="6409" w:type="dxa"/>
            <w:gridSpan w:val="2"/>
          </w:tcPr>
          <w:p w:rsidR="0020521D" w:rsidRPr="00CC640D" w:rsidRDefault="0020521D" w:rsidP="00AF04A7">
            <w:pPr>
              <w:pStyle w:val="NormalWeb"/>
              <w:spacing w:before="0" w:beforeAutospacing="0" w:after="0" w:afterAutospacing="0" w:line="360" w:lineRule="auto"/>
              <w:jc w:val="both"/>
            </w:pPr>
            <w:r w:rsidRPr="00CC640D">
              <w:t>No dia de seus 20 anos.</w:t>
            </w:r>
          </w:p>
          <w:p w:rsidR="0020521D" w:rsidRPr="00CC640D" w:rsidRDefault="0020521D" w:rsidP="00AF04A7">
            <w:pPr>
              <w:pStyle w:val="NormalWeb"/>
              <w:spacing w:before="0" w:beforeAutospacing="0" w:after="0" w:afterAutospacing="0" w:line="360" w:lineRule="auto"/>
              <w:jc w:val="both"/>
            </w:pPr>
            <w:r w:rsidRPr="00CC640D">
              <w:lastRenderedPageBreak/>
              <w:t>Morto na guerra em 10 de novembro de 1918.</w:t>
            </w:r>
          </w:p>
        </w:tc>
      </w:tr>
      <w:tr w:rsidR="00CF1939" w:rsidRPr="00CC640D" w:rsidTr="00A3467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2235" w:type="dxa"/>
          </w:tcPr>
          <w:p w:rsidR="00CF1939" w:rsidRPr="00CC640D" w:rsidRDefault="00CF1939" w:rsidP="00AF04A7">
            <w:pPr>
              <w:pStyle w:val="NormalWeb"/>
              <w:spacing w:before="0" w:beforeAutospacing="0" w:after="0" w:afterAutospacing="0" w:line="360" w:lineRule="auto"/>
              <w:jc w:val="both"/>
            </w:pPr>
            <w:r w:rsidRPr="00CC640D">
              <w:lastRenderedPageBreak/>
              <w:t>T5: Onde?</w:t>
            </w:r>
          </w:p>
        </w:tc>
        <w:tc>
          <w:tcPr>
            <w:tcW w:w="6409" w:type="dxa"/>
            <w:gridSpan w:val="2"/>
          </w:tcPr>
          <w:p w:rsidR="00CF1939" w:rsidRPr="00CC640D" w:rsidRDefault="00CF1939" w:rsidP="00AF04A7">
            <w:pPr>
              <w:pStyle w:val="NormalWeb"/>
              <w:spacing w:before="0" w:beforeAutospacing="0" w:after="0" w:afterAutospacing="0" w:line="360" w:lineRule="auto"/>
              <w:jc w:val="both"/>
            </w:pPr>
            <w:r w:rsidRPr="00CC640D">
              <w:t>O caminhão explode em um camping.</w:t>
            </w:r>
          </w:p>
          <w:p w:rsidR="00CF1939" w:rsidRPr="00CC640D" w:rsidRDefault="00CF1939" w:rsidP="00AF04A7">
            <w:pPr>
              <w:pStyle w:val="NormalWeb"/>
              <w:spacing w:before="0" w:beforeAutospacing="0" w:after="0" w:afterAutospacing="0" w:line="360" w:lineRule="auto"/>
              <w:jc w:val="both"/>
            </w:pPr>
            <w:r w:rsidRPr="00CC640D">
              <w:t>Assassinato na catedral.</w:t>
            </w:r>
          </w:p>
        </w:tc>
      </w:tr>
      <w:tr w:rsidR="00CF1939" w:rsidRPr="00CC640D" w:rsidTr="00A3467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2235" w:type="dxa"/>
          </w:tcPr>
          <w:p w:rsidR="00CF1939" w:rsidRPr="00CC640D" w:rsidRDefault="00CF1939" w:rsidP="00AF04A7">
            <w:pPr>
              <w:pStyle w:val="NormalWeb"/>
              <w:spacing w:before="0" w:beforeAutospacing="0" w:after="0" w:afterAutospacing="0" w:line="360" w:lineRule="auto"/>
              <w:jc w:val="both"/>
            </w:pPr>
            <w:r w:rsidRPr="00CC640D">
              <w:t>T6: Quanto?</w:t>
            </w:r>
          </w:p>
        </w:tc>
        <w:tc>
          <w:tcPr>
            <w:tcW w:w="6409" w:type="dxa"/>
            <w:gridSpan w:val="2"/>
          </w:tcPr>
          <w:p w:rsidR="00CF1939" w:rsidRPr="00CC640D" w:rsidRDefault="00CF1939" w:rsidP="00AF04A7">
            <w:pPr>
              <w:pStyle w:val="NormalWeb"/>
              <w:spacing w:before="0" w:beforeAutospacing="0" w:after="0" w:afterAutospacing="0" w:line="360" w:lineRule="auto"/>
              <w:jc w:val="both"/>
            </w:pPr>
            <w:r w:rsidRPr="00CC640D">
              <w:t xml:space="preserve">A maior catástrofe do transporte aéreo de todos os tempos. Uma explosão incrível. </w:t>
            </w:r>
          </w:p>
        </w:tc>
      </w:tr>
      <w:tr w:rsidR="00CF1939" w:rsidRPr="00CC640D" w:rsidTr="00A3467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2235" w:type="dxa"/>
          </w:tcPr>
          <w:p w:rsidR="00CF1939" w:rsidRPr="00CC640D" w:rsidRDefault="00CF1939" w:rsidP="00AF04A7">
            <w:pPr>
              <w:pStyle w:val="NormalWeb"/>
              <w:spacing w:before="0" w:beforeAutospacing="0" w:after="0" w:afterAutospacing="0" w:line="360" w:lineRule="auto"/>
              <w:jc w:val="both"/>
            </w:pPr>
            <w:r w:rsidRPr="00CC640D">
              <w:t>T7: Por quê?</w:t>
            </w:r>
          </w:p>
        </w:tc>
        <w:tc>
          <w:tcPr>
            <w:tcW w:w="6409" w:type="dxa"/>
            <w:gridSpan w:val="2"/>
          </w:tcPr>
          <w:p w:rsidR="00CF1939" w:rsidRPr="00CC640D" w:rsidRDefault="00CF1939" w:rsidP="00AF04A7">
            <w:pPr>
              <w:pStyle w:val="NormalWeb"/>
              <w:spacing w:before="0" w:beforeAutospacing="0" w:after="0" w:afterAutospacing="0" w:line="360" w:lineRule="auto"/>
              <w:jc w:val="both"/>
            </w:pPr>
            <w:r w:rsidRPr="00CC640D">
              <w:t>O acidente foi provocado por um deslizamento de terra/ por um roda-dura bêbado.</w:t>
            </w:r>
          </w:p>
        </w:tc>
      </w:tr>
      <w:tr w:rsidR="00CF1939" w:rsidRPr="00CC640D" w:rsidTr="00A3467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2235" w:type="dxa"/>
          </w:tcPr>
          <w:p w:rsidR="00CF1939" w:rsidRPr="00CC640D" w:rsidRDefault="00CF1939" w:rsidP="00AF04A7">
            <w:pPr>
              <w:pStyle w:val="NormalWeb"/>
              <w:spacing w:before="0" w:beforeAutospacing="0" w:after="0" w:afterAutospacing="0" w:line="360" w:lineRule="auto"/>
              <w:jc w:val="both"/>
            </w:pPr>
            <w:r w:rsidRPr="00CC640D">
              <w:t>T8: Consequências?</w:t>
            </w:r>
          </w:p>
        </w:tc>
        <w:tc>
          <w:tcPr>
            <w:tcW w:w="6409" w:type="dxa"/>
            <w:gridSpan w:val="2"/>
          </w:tcPr>
          <w:p w:rsidR="00CF1939" w:rsidRPr="00CC640D" w:rsidRDefault="00CF1939" w:rsidP="00AF04A7">
            <w:pPr>
              <w:pStyle w:val="NormalWeb"/>
              <w:spacing w:before="0" w:beforeAutospacing="0" w:after="0" w:afterAutospacing="0" w:line="360" w:lineRule="auto"/>
              <w:jc w:val="both"/>
            </w:pPr>
            <w:r w:rsidRPr="00CC640D">
              <w:t>A gente fala que nosso franco é forte, mas serão necessários sete francos para ter um único Euro!</w:t>
            </w:r>
          </w:p>
        </w:tc>
      </w:tr>
      <w:tr w:rsidR="00CF1939" w:rsidRPr="00CC640D" w:rsidTr="00A3467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2235" w:type="dxa"/>
          </w:tcPr>
          <w:p w:rsidR="00CF1939" w:rsidRPr="00CC640D" w:rsidRDefault="00CF1939" w:rsidP="00AF04A7">
            <w:pPr>
              <w:pStyle w:val="NormalWeb"/>
              <w:spacing w:before="0" w:beforeAutospacing="0" w:after="0" w:afterAutospacing="0" w:line="360" w:lineRule="auto"/>
              <w:jc w:val="both"/>
            </w:pPr>
            <w:r w:rsidRPr="00CC640D">
              <w:t>T9: Normas?</w:t>
            </w:r>
          </w:p>
        </w:tc>
        <w:tc>
          <w:tcPr>
            <w:tcW w:w="6409" w:type="dxa"/>
            <w:gridSpan w:val="2"/>
          </w:tcPr>
          <w:p w:rsidR="00CF1939" w:rsidRPr="00CC640D" w:rsidRDefault="00CF1939" w:rsidP="00AF04A7">
            <w:pPr>
              <w:pStyle w:val="NormalWeb"/>
              <w:spacing w:before="0" w:beforeAutospacing="0" w:after="0" w:afterAutospacing="0" w:line="360" w:lineRule="auto"/>
              <w:jc w:val="both"/>
            </w:pPr>
            <w:r w:rsidRPr="00CC640D">
              <w:t>A pátria está em perigo.</w:t>
            </w:r>
          </w:p>
        </w:tc>
      </w:tr>
      <w:tr w:rsidR="00CF1939" w:rsidRPr="00CC640D" w:rsidTr="00A3467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2235" w:type="dxa"/>
          </w:tcPr>
          <w:p w:rsidR="00CF1939" w:rsidRPr="00CC640D" w:rsidRDefault="00CF1939" w:rsidP="00AF04A7">
            <w:pPr>
              <w:pStyle w:val="NormalWeb"/>
              <w:spacing w:before="0" w:beforeAutospacing="0" w:after="0" w:afterAutospacing="0" w:line="360" w:lineRule="auto"/>
              <w:jc w:val="both"/>
            </w:pPr>
            <w:r w:rsidRPr="00CC640D">
              <w:t>T10: Controle?</w:t>
            </w:r>
          </w:p>
        </w:tc>
        <w:tc>
          <w:tcPr>
            <w:tcW w:w="6409" w:type="dxa"/>
            <w:gridSpan w:val="2"/>
          </w:tcPr>
          <w:p w:rsidR="00CF1939" w:rsidRPr="00CC640D" w:rsidRDefault="00CF1939" w:rsidP="00AF04A7">
            <w:pPr>
              <w:pStyle w:val="NormalWeb"/>
              <w:spacing w:before="0" w:beforeAutospacing="0" w:after="0" w:afterAutospacing="0" w:line="360" w:lineRule="auto"/>
              <w:jc w:val="both"/>
            </w:pPr>
            <w:r w:rsidRPr="00CC640D">
              <w:t>Inexoravelmente</w:t>
            </w:r>
          </w:p>
        </w:tc>
      </w:tr>
      <w:tr w:rsidR="00CF1939" w:rsidRPr="00CC640D" w:rsidTr="00A3467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2235" w:type="dxa"/>
          </w:tcPr>
          <w:p w:rsidR="00CF1939" w:rsidRPr="00CC640D" w:rsidRDefault="00CF1939" w:rsidP="00AF04A7">
            <w:pPr>
              <w:pStyle w:val="NormalWeb"/>
              <w:spacing w:before="0" w:beforeAutospacing="0" w:after="0" w:afterAutospacing="0" w:line="360" w:lineRule="auto"/>
              <w:jc w:val="both"/>
            </w:pPr>
            <w:r w:rsidRPr="00CC640D">
              <w:t>T11: Distância de y?</w:t>
            </w:r>
          </w:p>
        </w:tc>
        <w:tc>
          <w:tcPr>
            <w:tcW w:w="6409" w:type="dxa"/>
            <w:gridSpan w:val="2"/>
          </w:tcPr>
          <w:p w:rsidR="00CF1939" w:rsidRPr="00CC640D" w:rsidRDefault="00CF1939" w:rsidP="00AF04A7">
            <w:pPr>
              <w:pStyle w:val="NormalWeb"/>
              <w:spacing w:before="0" w:beforeAutospacing="0" w:after="0" w:afterAutospacing="0" w:line="360" w:lineRule="auto"/>
              <w:jc w:val="both"/>
            </w:pPr>
            <w:r w:rsidRPr="00CC640D">
              <w:t>Estrangeiros.</w:t>
            </w:r>
          </w:p>
          <w:p w:rsidR="00CF1939" w:rsidRPr="00CC640D" w:rsidRDefault="00CF1939" w:rsidP="00AF04A7">
            <w:pPr>
              <w:pStyle w:val="NormalWeb"/>
              <w:spacing w:before="0" w:beforeAutospacing="0" w:after="0" w:afterAutospacing="0" w:line="360" w:lineRule="auto"/>
              <w:jc w:val="both"/>
            </w:pPr>
            <w:r w:rsidRPr="00CC640D">
              <w:t>Pessoas como você e eu.</w:t>
            </w:r>
          </w:p>
        </w:tc>
      </w:tr>
      <w:tr w:rsidR="00CF1939" w:rsidRPr="00CC640D" w:rsidTr="00A3467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2235" w:type="dxa"/>
          </w:tcPr>
          <w:p w:rsidR="00CF1939" w:rsidRPr="00CC640D" w:rsidRDefault="00CF1939" w:rsidP="00AF04A7">
            <w:pPr>
              <w:pStyle w:val="NormalWeb"/>
              <w:spacing w:before="0" w:beforeAutospacing="0" w:after="0" w:afterAutospacing="0" w:line="360" w:lineRule="auto"/>
              <w:jc w:val="both"/>
            </w:pPr>
            <w:r w:rsidRPr="00CC640D">
              <w:t>T12: Aprovação?</w:t>
            </w:r>
          </w:p>
        </w:tc>
        <w:tc>
          <w:tcPr>
            <w:tcW w:w="6409" w:type="dxa"/>
            <w:gridSpan w:val="2"/>
          </w:tcPr>
          <w:p w:rsidR="00CF1939" w:rsidRPr="00CC640D" w:rsidRDefault="00CF1939" w:rsidP="00AF04A7">
            <w:pPr>
              <w:pStyle w:val="NormalWeb"/>
              <w:spacing w:before="0" w:beforeAutospacing="0" w:after="0" w:afterAutospacing="0" w:line="360" w:lineRule="auto"/>
              <w:jc w:val="both"/>
            </w:pPr>
            <w:r w:rsidRPr="00CC640D">
              <w:t>Genial.</w:t>
            </w:r>
          </w:p>
        </w:tc>
      </w:tr>
    </w:tbl>
    <w:p w:rsidR="002A7833" w:rsidRPr="00CC640D" w:rsidRDefault="00CF1939" w:rsidP="00CF1939">
      <w:pPr>
        <w:pStyle w:val="NormalWeb"/>
        <w:spacing w:before="0" w:beforeAutospacing="0" w:after="0" w:afterAutospacing="0" w:line="360" w:lineRule="auto"/>
        <w:jc w:val="both"/>
      </w:pPr>
      <w:r w:rsidRPr="00CC640D">
        <w:t>Quadro</w:t>
      </w:r>
      <w:r w:rsidR="003D7097" w:rsidRPr="00CC640D">
        <w:t>1,</w:t>
      </w:r>
      <w:r w:rsidRPr="00CC640D">
        <w:t xml:space="preserve"> segundo Plantin</w:t>
      </w:r>
      <w:r w:rsidR="0020521D" w:rsidRPr="00CC640D">
        <w:t xml:space="preserve"> </w:t>
      </w:r>
      <w:r w:rsidRPr="00CC640D">
        <w:t>(2010, p. 73).</w:t>
      </w:r>
    </w:p>
    <w:p w:rsidR="00CF1939" w:rsidRPr="00CC640D" w:rsidRDefault="00CF1939" w:rsidP="00CF1939">
      <w:pPr>
        <w:pStyle w:val="NormalWeb"/>
        <w:spacing w:before="0" w:beforeAutospacing="0" w:after="0" w:afterAutospacing="0" w:line="360" w:lineRule="auto"/>
        <w:jc w:val="both"/>
      </w:pPr>
    </w:p>
    <w:p w:rsidR="00225BF4" w:rsidRPr="00CC640D" w:rsidRDefault="006661B7" w:rsidP="00865747">
      <w:pPr>
        <w:pStyle w:val="NormalWeb"/>
        <w:spacing w:before="0" w:beforeAutospacing="0" w:after="0" w:afterAutospacing="0" w:line="360" w:lineRule="auto"/>
        <w:ind w:firstLine="709"/>
        <w:jc w:val="both"/>
      </w:pPr>
      <w:r w:rsidRPr="00CC640D">
        <w:t>Em resumo, as tópi</w:t>
      </w:r>
      <w:r w:rsidR="002416D8" w:rsidRPr="00CC640D">
        <w:t>cas das emoções podem servir</w:t>
      </w:r>
      <w:r w:rsidRPr="00CC640D">
        <w:t xml:space="preserve"> para realizar uma descrição cognitiva que regulam uma orienta</w:t>
      </w:r>
      <w:r w:rsidR="005E512E" w:rsidRPr="00CC640D">
        <w:t>ção para a emoção no discurso. O</w:t>
      </w:r>
      <w:r w:rsidRPr="00CC640D">
        <w:t xml:space="preserve"> T1 </w:t>
      </w:r>
      <w:r w:rsidR="005E512E" w:rsidRPr="00CC640D">
        <w:t>trata-se do evento ou da cena. O</w:t>
      </w:r>
      <w:r w:rsidRPr="00CC640D">
        <w:t xml:space="preserve"> T2 refere-se </w:t>
      </w:r>
      <w:r w:rsidR="00F85BBD" w:rsidRPr="00CC640D">
        <w:t>às pessoas que são afetadas pelo evento, Plantin (2010) afirma que a emoção pode oscilar de acordo com a pessoa que é afetada, como uma cri</w:t>
      </w:r>
      <w:r w:rsidR="005E512E" w:rsidRPr="00CC640D">
        <w:t>ança ou um idoso, por exemplo. O</w:t>
      </w:r>
      <w:r w:rsidR="00F85BBD" w:rsidRPr="00CC640D">
        <w:t xml:space="preserve"> T3 </w:t>
      </w:r>
      <w:r w:rsidR="00865747" w:rsidRPr="00CC640D">
        <w:t>refere-se</w:t>
      </w:r>
      <w:r w:rsidR="00F85BBD" w:rsidRPr="00CC640D">
        <w:t xml:space="preserve"> </w:t>
      </w:r>
      <w:r w:rsidR="00865747" w:rsidRPr="00CC640D">
        <w:t>a</w:t>
      </w:r>
      <w:r w:rsidR="00F85BBD" w:rsidRPr="00CC640D">
        <w:t xml:space="preserve">os análogos que podem ser construídos na produção das emoções, o autor supracitado argumenta que esta tópica busca responder as seguintes questões em relação ao evento: isso faz pensar em quê? De qual classe de acontecimentos </w:t>
      </w:r>
      <w:r w:rsidR="00865747" w:rsidRPr="00CC640D">
        <w:t xml:space="preserve">o </w:t>
      </w:r>
      <w:r w:rsidR="005E512E" w:rsidRPr="00CC640D">
        <w:t>evento em questão se origina?  O</w:t>
      </w:r>
      <w:r w:rsidR="00865747" w:rsidRPr="00CC640D">
        <w:t xml:space="preserve"> T4 remete ao modo de construção tem</w:t>
      </w:r>
      <w:r w:rsidR="005E512E" w:rsidRPr="00CC640D">
        <w:t>poral e aspectual dos eventos. O</w:t>
      </w:r>
      <w:r w:rsidR="00865747" w:rsidRPr="00CC640D">
        <w:t xml:space="preserve"> T5 trata-se do lugar</w:t>
      </w:r>
      <w:r w:rsidR="005E512E" w:rsidRPr="00CC640D">
        <w:t xml:space="preserve"> onde o evento se produziu. O</w:t>
      </w:r>
      <w:r w:rsidR="00865747" w:rsidRPr="00CC640D">
        <w:t xml:space="preserve"> T6 é a intensidade do evento, que pode ser avaliada pela quantidade de pessoas atingidas, como também pode ser observada por uma o</w:t>
      </w:r>
      <w:r w:rsidR="005E512E" w:rsidRPr="00CC640D">
        <w:t>posição entre único/ numeroso. O</w:t>
      </w:r>
      <w:r w:rsidR="00865747" w:rsidRPr="00CC640D">
        <w:t xml:space="preserve"> T7</w:t>
      </w:r>
      <w:r w:rsidR="005E512E" w:rsidRPr="00CC640D">
        <w:t xml:space="preserve"> está principalmente orientado</w:t>
      </w:r>
      <w:r w:rsidR="00225BF4" w:rsidRPr="00CC640D">
        <w:t xml:space="preserve"> para a imputação da responsabilidade do evento, busca-se, portanto, avaliar a causa, a razão e o motivo. Plantin (2010), bem observa que as emoções podem variar de acordo com esta tópica, como exemplo ele cita a diferença entre um acidente de deslizamento de terra que aconteceu por fatalidade e um acidente com vítimas fatais na qual o condutor do veículo estava embriagado. No primeiro caso pode haver a dor simples, já no segundo pode haver a cólera. </w:t>
      </w:r>
    </w:p>
    <w:p w:rsidR="00445F0E" w:rsidRPr="00CC640D" w:rsidRDefault="00225BF4" w:rsidP="00865747">
      <w:pPr>
        <w:pStyle w:val="NormalWeb"/>
        <w:spacing w:before="0" w:beforeAutospacing="0" w:after="0" w:afterAutospacing="0" w:line="360" w:lineRule="auto"/>
        <w:ind w:firstLine="709"/>
        <w:jc w:val="both"/>
      </w:pPr>
      <w:r w:rsidRPr="00CC640D">
        <w:lastRenderedPageBreak/>
        <w:t>Continuando a exp</w:t>
      </w:r>
      <w:r w:rsidR="00AB2AC3" w:rsidRPr="00CC640D">
        <w:t>licar, resumidamente, o</w:t>
      </w:r>
      <w:r w:rsidR="00A34673" w:rsidRPr="00CC640D">
        <w:t xml:space="preserve">s </w:t>
      </w:r>
      <w:r w:rsidR="00AB2AC3" w:rsidRPr="00CC640D">
        <w:rPr>
          <w:i/>
        </w:rPr>
        <w:t>topo</w:t>
      </w:r>
      <w:r w:rsidR="00A34673" w:rsidRPr="00CC640D">
        <w:rPr>
          <w:i/>
        </w:rPr>
        <w:t>is</w:t>
      </w:r>
      <w:r w:rsidR="005E512E" w:rsidRPr="00CC640D">
        <w:t xml:space="preserve"> do quadro acima, o</w:t>
      </w:r>
      <w:r w:rsidRPr="00CC640D">
        <w:t xml:space="preserve"> T8 são as conseqüências que o evento produz tanto n</w:t>
      </w:r>
      <w:r w:rsidR="005E512E" w:rsidRPr="00CC640D">
        <w:t>o individual quanto no social. O</w:t>
      </w:r>
      <w:r w:rsidRPr="00CC640D">
        <w:t xml:space="preserve"> T9 diz respeito à ligação das emoções com a </w:t>
      </w:r>
      <w:r w:rsidR="006A1B71" w:rsidRPr="00CC640D">
        <w:t xml:space="preserve">ética e com os valores sociais. Nesse sentido, um mesmo evento pode suscitar emoções que dependem dos valores sociais, assim Plantin (2010) revela a importância da construção argumentativa das emoções para tentar entender, por exemplo, como “a felicidade de uns traz a infelicidade de outros” (PLANTIN, 2010, p. 76). </w:t>
      </w:r>
    </w:p>
    <w:p w:rsidR="006A1B71" w:rsidRPr="00CC640D" w:rsidRDefault="00423481" w:rsidP="00865747">
      <w:pPr>
        <w:pStyle w:val="NormalWeb"/>
        <w:spacing w:before="0" w:beforeAutospacing="0" w:after="0" w:afterAutospacing="0" w:line="360" w:lineRule="auto"/>
        <w:ind w:firstLine="709"/>
        <w:jc w:val="both"/>
      </w:pPr>
      <w:r w:rsidRPr="00CC640D">
        <w:t xml:space="preserve">Ainda sobre o </w:t>
      </w:r>
      <w:r w:rsidR="00AB2AC3" w:rsidRPr="00CC640D">
        <w:rPr>
          <w:i/>
        </w:rPr>
        <w:t>topo</w:t>
      </w:r>
      <w:r w:rsidRPr="00CC640D">
        <w:rPr>
          <w:i/>
        </w:rPr>
        <w:t>i</w:t>
      </w:r>
      <w:r w:rsidR="006A1B71" w:rsidRPr="00CC640D">
        <w:t xml:space="preserve"> 9, o autor supracitado traz um exemplo que pode elucidar a problemática dos valores e de interesses que orientam para uma emoção:</w:t>
      </w:r>
    </w:p>
    <w:p w:rsidR="006A1B71" w:rsidRPr="00CC640D" w:rsidRDefault="006A1B71" w:rsidP="00865747">
      <w:pPr>
        <w:pStyle w:val="NormalWeb"/>
        <w:spacing w:before="0" w:beforeAutospacing="0" w:after="0" w:afterAutospacing="0" w:line="360" w:lineRule="auto"/>
        <w:ind w:firstLine="709"/>
        <w:jc w:val="both"/>
      </w:pPr>
    </w:p>
    <w:p w:rsidR="006A1B71" w:rsidRPr="00E05EDF" w:rsidRDefault="006A1B71" w:rsidP="006A1B71">
      <w:pPr>
        <w:pStyle w:val="NormalWeb"/>
        <w:spacing w:before="0" w:beforeAutospacing="0" w:after="0" w:afterAutospacing="0"/>
        <w:ind w:left="2268"/>
        <w:jc w:val="both"/>
        <w:rPr>
          <w:sz w:val="20"/>
          <w:szCs w:val="20"/>
        </w:rPr>
      </w:pPr>
      <w:r w:rsidRPr="00E05EDF">
        <w:rPr>
          <w:sz w:val="20"/>
          <w:szCs w:val="20"/>
        </w:rPr>
        <w:t>[...] vamos supor uma situação de guerra. Se y assiste à morte de y’, em se tratando de emoções, não conheço nenhuma que seria conveniente atribuir à y em função deste fato bruto. É preciso conhecer a relação y-y’: estão no mesmo campo de batalha? Eram engajados em um combate de vida ou morte? (PLANTIN, 2010, p. 76).</w:t>
      </w:r>
    </w:p>
    <w:p w:rsidR="009E5351" w:rsidRDefault="009E5351" w:rsidP="006A1B71">
      <w:pPr>
        <w:pStyle w:val="NormalWeb"/>
        <w:spacing w:before="0" w:beforeAutospacing="0" w:after="0" w:afterAutospacing="0"/>
        <w:ind w:left="2268"/>
        <w:jc w:val="both"/>
      </w:pPr>
    </w:p>
    <w:p w:rsidR="00E05EDF" w:rsidRPr="00CC640D" w:rsidRDefault="00E05EDF" w:rsidP="006A1B71">
      <w:pPr>
        <w:pStyle w:val="NormalWeb"/>
        <w:spacing w:before="0" w:beforeAutospacing="0" w:after="0" w:afterAutospacing="0"/>
        <w:ind w:left="2268"/>
        <w:jc w:val="both"/>
      </w:pPr>
    </w:p>
    <w:p w:rsidR="009E5351" w:rsidRPr="00CC640D" w:rsidRDefault="00164563" w:rsidP="009E5351">
      <w:pPr>
        <w:pStyle w:val="NormalWeb"/>
        <w:spacing w:before="0" w:beforeAutospacing="0" w:after="0" w:afterAutospacing="0" w:line="360" w:lineRule="auto"/>
        <w:ind w:firstLine="709"/>
        <w:jc w:val="both"/>
      </w:pPr>
      <w:r w:rsidRPr="00CC640D">
        <w:t xml:space="preserve">Várias emoções podem surgir em relação à morte, como a alegria, a indiferença, a dor, a tristeza, a cólera e o desejo de vingança. </w:t>
      </w:r>
      <w:r w:rsidR="005E2A4D" w:rsidRPr="00CC640D">
        <w:t xml:space="preserve">O que vai determinar a orientação para uma delas será os valores, os interesses e a relação do sujeito falante com cada pessoa envolvida no evento. </w:t>
      </w:r>
    </w:p>
    <w:p w:rsidR="005E2A4D" w:rsidRPr="00CC640D" w:rsidRDefault="00423481" w:rsidP="009E5351">
      <w:pPr>
        <w:pStyle w:val="NormalWeb"/>
        <w:spacing w:before="0" w:beforeAutospacing="0" w:after="0" w:afterAutospacing="0" w:line="360" w:lineRule="auto"/>
        <w:ind w:firstLine="709"/>
        <w:jc w:val="both"/>
      </w:pPr>
      <w:r w:rsidRPr="00CC640D">
        <w:t>O</w:t>
      </w:r>
      <w:r w:rsidR="005E2A4D" w:rsidRPr="00CC640D">
        <w:t xml:space="preserve"> T10 refere-se à possibilidade de controle do evento por alguém e busca avaliar a proximidade, a evidência e a volicionalidade. </w:t>
      </w:r>
      <w:r w:rsidRPr="00CC640D">
        <w:t xml:space="preserve">O </w:t>
      </w:r>
      <w:r w:rsidR="005E2A4D" w:rsidRPr="00CC640D">
        <w:t>T11 trata-se da natureza da ligação do evento com o grau de proximidade ou de intimidade, envolvimento e solidariedade com o sujeito. Esta tópica busca explicitar a focalização subjetiva da produção das emoções. Por fim</w:t>
      </w:r>
      <w:r w:rsidRPr="00CC640D">
        <w:t>, o</w:t>
      </w:r>
      <w:r w:rsidR="005E2A4D" w:rsidRPr="00CC640D">
        <w:t xml:space="preserve"> T12 busca realizar uma avaliação global do evento</w:t>
      </w:r>
      <w:r w:rsidR="00595027" w:rsidRPr="00CC640D">
        <w:t xml:space="preserve"> e conferir a ele um eixo agradável ou desagradável para o sujeito.</w:t>
      </w:r>
    </w:p>
    <w:p w:rsidR="006A1B71" w:rsidRPr="00CC640D" w:rsidRDefault="00BA7453" w:rsidP="00BA7453">
      <w:pPr>
        <w:pStyle w:val="NormalWeb"/>
        <w:spacing w:before="0" w:beforeAutospacing="0" w:after="0" w:afterAutospacing="0" w:line="360" w:lineRule="auto"/>
        <w:ind w:firstLine="709"/>
        <w:jc w:val="both"/>
      </w:pPr>
      <w:r w:rsidRPr="00CC640D">
        <w:t xml:space="preserve">Charaudeau (2010) também trabalha com tópicas das emoções, nas quais prefere adotar o sintagma de </w:t>
      </w:r>
      <w:r w:rsidR="0049719C" w:rsidRPr="00CC640D">
        <w:t xml:space="preserve">tópicas patêmicas. O linguista propõe quatro grandes tópicas na qual cada uma é duplamente polarizada em negativo e positivo. São elas: </w:t>
      </w:r>
    </w:p>
    <w:p w:rsidR="00B750ED" w:rsidRPr="00CC640D" w:rsidRDefault="0049719C" w:rsidP="00B750ED">
      <w:pPr>
        <w:pStyle w:val="NormalWeb"/>
        <w:spacing w:before="0" w:beforeAutospacing="0" w:after="0" w:afterAutospacing="0" w:line="360" w:lineRule="auto"/>
        <w:ind w:firstLine="709"/>
        <w:jc w:val="both"/>
      </w:pPr>
      <w:r w:rsidRPr="00CC640D">
        <w:t xml:space="preserve">A tópica da dor e seu oposto, a alegria: </w:t>
      </w:r>
      <w:r w:rsidR="00485D2A" w:rsidRPr="00CC640D">
        <w:t xml:space="preserve">a dor deve ser compreendida como um estado de insatisfação do desejo do sujeito, como também uma sensação de mal estar e de sofrimento. Pode ser </w:t>
      </w:r>
      <w:r w:rsidR="00AB6372" w:rsidRPr="00CC640D">
        <w:t>desencadeado por um actante-objeto</w:t>
      </w:r>
      <w:r w:rsidR="00485D2A" w:rsidRPr="00CC640D">
        <w:t xml:space="preserve">, ou seja, por uma pessoa ou por uma situação. A dor pode apresentar graus como a tristeza (aceitação de impotência, de fatalidade), a vergonha, o constrangimento, a humilhação e o orgulho ferido. O orgulho ferido pode ser compreendido como uma “degradação identitária no que diz respeito a uma referência idealizada de si” (FONTANILLE </w:t>
      </w:r>
      <w:r w:rsidR="00485D2A" w:rsidRPr="00CC640D">
        <w:rPr>
          <w:i/>
        </w:rPr>
        <w:t xml:space="preserve">apud </w:t>
      </w:r>
      <w:r w:rsidR="00485D2A" w:rsidRPr="00CC640D">
        <w:t xml:space="preserve">CHARAUDEAU, 2010, p. 49). </w:t>
      </w:r>
      <w:r w:rsidR="00B750ED" w:rsidRPr="00CC640D">
        <w:t xml:space="preserve"> A alegria tem as mesmas características da dor, contudo ao invés de insatisfação, teremos a satisfação </w:t>
      </w:r>
      <w:r w:rsidR="00B750ED" w:rsidRPr="00CC640D">
        <w:lastRenderedPageBreak/>
        <w:t xml:space="preserve">do desejo, do bem-estar corporal e moral. A alegria também pode apresentar graus como o contentamento, sentimento de poder, vaidade e o orgulho, este último advém de uma promoção de traços identitários que sujeito realiza de si. </w:t>
      </w:r>
    </w:p>
    <w:p w:rsidR="00B750ED" w:rsidRPr="00CC640D" w:rsidRDefault="00B750ED" w:rsidP="00B750ED">
      <w:pPr>
        <w:pStyle w:val="NormalWeb"/>
        <w:spacing w:before="0" w:beforeAutospacing="0" w:after="0" w:afterAutospacing="0" w:line="360" w:lineRule="auto"/>
        <w:ind w:firstLine="709"/>
        <w:jc w:val="both"/>
      </w:pPr>
      <w:r w:rsidRPr="00CC640D">
        <w:t xml:space="preserve">A tópica da angústia e seu oposto, a esperança: </w:t>
      </w:r>
      <w:r w:rsidR="00585B98" w:rsidRPr="00CC640D">
        <w:t xml:space="preserve">a angústia pode ser compreendida como um estado de espera desencadeada por um actante-objeto que representa algum perigo para o sujeito. Nesse sentido, o sujeito mobiliza uma gama de crenças que lhe faz construir diversas representações </w:t>
      </w:r>
      <w:r w:rsidR="004E4B50" w:rsidRPr="00CC640D">
        <w:t xml:space="preserve">negativas sobre o actante ou sobre o objeto, estes que permanecem à distância do sujeito, por isso o sujeito está em um estado de espera sobre o desfecho da situação. O sujeito ao dizer que estar angustiado revela um “ser- à espera – ameaçado”. Podem surgir graus de angústia como a melancolia, o medo e o terror. A esperança tem as mesmas características que a angústia, o que a difere da última é que a espera trata-se de algo benéfico, a espera, nesse caso, é de algum acontecimento feliz. Os graus de esperança são a confiança, o desejo, os votos, o apelo e a oração. </w:t>
      </w:r>
    </w:p>
    <w:p w:rsidR="00BA7453" w:rsidRPr="00CC640D" w:rsidRDefault="004E4B50" w:rsidP="009978CC">
      <w:pPr>
        <w:pStyle w:val="NormalWeb"/>
        <w:spacing w:before="0" w:beforeAutospacing="0" w:after="0" w:afterAutospacing="0" w:line="360" w:lineRule="auto"/>
        <w:ind w:firstLine="709"/>
        <w:jc w:val="both"/>
      </w:pPr>
      <w:r w:rsidRPr="00CC640D">
        <w:t xml:space="preserve">A tópica da antipatia e seu oposto, a simpatia: </w:t>
      </w:r>
      <w:r w:rsidR="009978CC" w:rsidRPr="00CC640D">
        <w:t xml:space="preserve">a antipatia deve ser considerada como uma atitude reativa dupla em uma relação triangular. </w:t>
      </w:r>
      <w:r w:rsidR="00A81B2F" w:rsidRPr="00CC640D">
        <w:t xml:space="preserve">Na relação triangular há um sujeito que exerce o papel de vítima de um mal, outro que é o responsável pelo mal e o sujeito que é observador-testemunha. O sujeito que observa ou testemunha o evento pode apresentar um estado de indignação frente a uma vítima perseguida. Nessa perspectiva, Charaudeau (2010) afirma que o sujeito busca em seu mundo de crenças e de valores as representações que o mesmo constrói sobre o bem e o mal e sobre as relações de dominações. </w:t>
      </w:r>
      <w:r w:rsidR="00677A6A" w:rsidRPr="00CC640D">
        <w:t xml:space="preserve">A antipatia pode ser direcionada ao perseguidor ou ao o grau de perseguição. A indignação, a acusação, a denúncia, a cólera e o ódio são graus que podem surgir da antipatia. A simpatia, por sua vez, origina-se das mesmas características que a supracitada, porém o sujeito encontra em um estado de sensibilidade com o perseguido. Desse modo, podem surgir a benevolência, a compaixão e a piedade. </w:t>
      </w:r>
    </w:p>
    <w:p w:rsidR="00677A6A" w:rsidRPr="00CC640D" w:rsidRDefault="00677A6A" w:rsidP="009978CC">
      <w:pPr>
        <w:pStyle w:val="NormalWeb"/>
        <w:spacing w:before="0" w:beforeAutospacing="0" w:after="0" w:afterAutospacing="0" w:line="360" w:lineRule="auto"/>
        <w:ind w:firstLine="709"/>
        <w:jc w:val="both"/>
      </w:pPr>
      <w:r w:rsidRPr="00CC640D">
        <w:t xml:space="preserve">A tópica da atração e seu oposto, a repulsa: a atração e a repulsa originam-se das mesmas características de a antipatia e a simpatia, na qual há uma </w:t>
      </w:r>
      <w:r w:rsidR="00416B1E" w:rsidRPr="00CC640D">
        <w:t xml:space="preserve">atitude reativa em uma relação triangular. Porém, neste caso a atração e a repulsa tornam-se atitudes mais intelectuais do sujeito, no qual o comportamento do mesmo é mais inativo. Na atração o sujeito volta-se para um actante benfeitor que já reparou um sofrimento. Cria-se uma imagem heróica e de aprovação. A admiração, o fervor, o maravilhamento e o encantamento podem surgir como graus da atração. Na repulsa, o sujeito volta-se para o actante do qual ele possui uma imagem negativa de malfeitor. Assim, pode surgir o desprezo, o desgosto, a aversão e a fobia.  </w:t>
      </w:r>
    </w:p>
    <w:p w:rsidR="00BC511F" w:rsidRPr="00CC640D" w:rsidRDefault="00BC511F" w:rsidP="009978CC">
      <w:pPr>
        <w:pStyle w:val="NormalWeb"/>
        <w:spacing w:before="0" w:beforeAutospacing="0" w:after="0" w:afterAutospacing="0" w:line="360" w:lineRule="auto"/>
        <w:ind w:firstLine="709"/>
        <w:jc w:val="both"/>
      </w:pPr>
      <w:r w:rsidRPr="00CC640D">
        <w:lastRenderedPageBreak/>
        <w:t>Partiremos agora, para uma relação entre os efeitos de emoções</w:t>
      </w:r>
      <w:r w:rsidR="007B0EFA" w:rsidRPr="00CC640D">
        <w:t>, ou patêmicos,</w:t>
      </w:r>
      <w:r w:rsidRPr="00CC640D">
        <w:t xml:space="preserve"> que podem surgir no discurso com as descrições. Para isso, iremos discorrer sucintamente sobre o modo de organização do discurso descritivo desenvolvido por Charaudeau </w:t>
      </w:r>
      <w:r w:rsidR="00552886" w:rsidRPr="00CC640D">
        <w:t>em 1983</w:t>
      </w:r>
      <w:r w:rsidRPr="00CC640D">
        <w:t>.</w:t>
      </w:r>
    </w:p>
    <w:p w:rsidR="00BC511F" w:rsidRDefault="00BC511F" w:rsidP="009978CC">
      <w:pPr>
        <w:pStyle w:val="NormalWeb"/>
        <w:spacing w:before="0" w:beforeAutospacing="0" w:after="0" w:afterAutospacing="0" w:line="360" w:lineRule="auto"/>
        <w:ind w:firstLine="709"/>
        <w:jc w:val="both"/>
      </w:pPr>
    </w:p>
    <w:p w:rsidR="00E05EDF" w:rsidRPr="00CC640D" w:rsidRDefault="00E05EDF" w:rsidP="009978CC">
      <w:pPr>
        <w:pStyle w:val="NormalWeb"/>
        <w:spacing w:before="0" w:beforeAutospacing="0" w:after="0" w:afterAutospacing="0" w:line="360" w:lineRule="auto"/>
        <w:ind w:firstLine="709"/>
        <w:jc w:val="both"/>
      </w:pPr>
    </w:p>
    <w:p w:rsidR="00552886" w:rsidRPr="00E05EDF" w:rsidRDefault="004D38F7" w:rsidP="0023271C">
      <w:pPr>
        <w:rPr>
          <w:rFonts w:ascii="Times New Roman" w:hAnsi="Times New Roman" w:cs="Times New Roman"/>
          <w:b/>
          <w:sz w:val="24"/>
          <w:szCs w:val="24"/>
        </w:rPr>
      </w:pPr>
      <w:r w:rsidRPr="00CC640D">
        <w:rPr>
          <w:rFonts w:ascii="Times New Roman" w:hAnsi="Times New Roman" w:cs="Times New Roman"/>
          <w:b/>
          <w:sz w:val="24"/>
          <w:szCs w:val="24"/>
        </w:rPr>
        <w:t>A descrição e a emoção</w:t>
      </w:r>
    </w:p>
    <w:p w:rsidR="00B31A4E" w:rsidRPr="00CC640D" w:rsidRDefault="00552886" w:rsidP="00E209C5">
      <w:pPr>
        <w:spacing w:after="0" w:line="360" w:lineRule="auto"/>
        <w:ind w:firstLine="709"/>
        <w:jc w:val="both"/>
        <w:rPr>
          <w:rFonts w:ascii="Times New Roman" w:hAnsi="Times New Roman" w:cs="Times New Roman"/>
          <w:sz w:val="24"/>
          <w:szCs w:val="24"/>
        </w:rPr>
      </w:pPr>
      <w:r w:rsidRPr="00CC640D">
        <w:rPr>
          <w:rFonts w:ascii="Times New Roman" w:hAnsi="Times New Roman" w:cs="Times New Roman"/>
          <w:sz w:val="24"/>
          <w:szCs w:val="24"/>
        </w:rPr>
        <w:t>Os modos de organização do discurso, postulados por Charaudeau (2014), constituem os princípios de organização da matéria linguística dependentes da finalidade comunicativa do sujeito, quais sejam: enunciar, descrever, contar, argumentar. Os procedimentos em utilizar determinadas categorias de língua com o intuito de agrupá-las em função da finalidade comunicativa podem ser agrupados em quatro modos de organização: o Enunciativo, o Descritivo, o Narrativo e o Argumentativo.</w:t>
      </w:r>
    </w:p>
    <w:p w:rsidR="00D83D67" w:rsidRPr="00CC640D" w:rsidRDefault="00B31A4E" w:rsidP="00D83D67">
      <w:pPr>
        <w:pStyle w:val="NormalWeb"/>
        <w:spacing w:before="0" w:beforeAutospacing="0" w:after="0" w:afterAutospacing="0" w:line="360" w:lineRule="auto"/>
        <w:ind w:firstLine="709"/>
        <w:jc w:val="both"/>
      </w:pPr>
      <w:r w:rsidRPr="00CC640D">
        <w:t xml:space="preserve">De acordo com Charaudeau (2014), a descrição permite ao </w:t>
      </w:r>
      <w:r w:rsidR="000D2C75" w:rsidRPr="00CC640D">
        <w:t>sujeito falante</w:t>
      </w:r>
      <w:r w:rsidRPr="00CC640D">
        <w:t xml:space="preserve"> fazer existir os seres no momento em que o mesmo pratica a ação de nomear, de localizar e de atribuir qualidades.</w:t>
      </w:r>
      <w:r w:rsidR="00976506" w:rsidRPr="00CC640D">
        <w:t xml:space="preserve"> Ademais, a descrição fornece sentidos, pois há uma diferença em dizer: o camundongo salvou o leão e dizer: o pequeno camundongo salvou o leão, rei da floresta. Dessa forma, o ato de nomear não se restringe ao simples processo de etiquetagem de uma referência já existente. Pois, é o resultado de uma operação que permite “fazer seres significantes no mundo, ao classificá-los” (CHARAUDEAU, 2014, p. 112).</w:t>
      </w:r>
      <w:r w:rsidR="00275CF7" w:rsidRPr="00CC640D">
        <w:t xml:space="preserve"> A descrição pela qualificação pode ser entendida como um meio que possibilita ao sujeito falante de satisfazer o desejo de posse do mundo, uma vez que será o mesmo que irá singularizar e especificar algo de acordo com a própria visão de mundo. Esta visão de mundo depende da racionalidade como também de seus sentidos e sentimentos. Aliás, por meio da qualificação o sujeito falante pode manifestar os imaginários individuais e coletivos em um jogo ent</w:t>
      </w:r>
      <w:r w:rsidR="002408C3" w:rsidRPr="00CC640D">
        <w:t>r</w:t>
      </w:r>
      <w:r w:rsidR="00275CF7" w:rsidRPr="00CC640D">
        <w:t>e as crenças impostas pela sociedade e as crenças próprias do sujeito.</w:t>
      </w:r>
      <w:r w:rsidR="00D83D67" w:rsidRPr="00CC640D">
        <w:t xml:space="preserve"> </w:t>
      </w:r>
    </w:p>
    <w:p w:rsidR="00B31A4E" w:rsidRPr="00CC640D" w:rsidRDefault="00D83D67" w:rsidP="00D83D67">
      <w:pPr>
        <w:pStyle w:val="NormalWeb"/>
        <w:spacing w:before="0" w:beforeAutospacing="0" w:after="0" w:afterAutospacing="0" w:line="360" w:lineRule="auto"/>
        <w:ind w:firstLine="709"/>
        <w:jc w:val="both"/>
      </w:pPr>
      <w:r w:rsidRPr="00CC640D">
        <w:t>O processo de descrição pode apresentar dados objetivos e subjetivos</w:t>
      </w:r>
      <w:r w:rsidR="005A11A9" w:rsidRPr="00CC640D">
        <w:t xml:space="preserve">, os dados objetivos são as características que podem ser observadas por qualquer sujeito. Já as descrições subjetivas são construídas a partir do ponto de vista do sujeito falante sobre o objeto e sobre o mundo. </w:t>
      </w:r>
      <w:r w:rsidR="006762A7" w:rsidRPr="00CC640D">
        <w:t>Como exemplo, podemos atentar-nos à seguinte frase: Drummond é um poeta de Minas Gerais.  De certo esse enunciado apresenta dados objetivos, e vai a contraste com outro exemplo: Drummond é um dos melhores poetas de Minas</w:t>
      </w:r>
      <w:r w:rsidR="000D2C75" w:rsidRPr="00CC640D">
        <w:t xml:space="preserve"> Gerais, que apresenta uma descrição subjetiva sobre o sujeito de Drummond.</w:t>
      </w:r>
    </w:p>
    <w:p w:rsidR="00D83D67" w:rsidRPr="00CC640D" w:rsidRDefault="005A11A9" w:rsidP="005A11A9">
      <w:pPr>
        <w:pStyle w:val="NormalWeb"/>
        <w:spacing w:before="0" w:beforeAutospacing="0" w:after="0" w:afterAutospacing="0" w:line="360" w:lineRule="auto"/>
        <w:ind w:firstLine="709"/>
        <w:jc w:val="both"/>
      </w:pPr>
      <w:r w:rsidRPr="00CC640D">
        <w:t>O ato de nomear, para Charaudeau (2014) é uma descrição que pode ser feit</w:t>
      </w:r>
      <w:r w:rsidR="0017039D" w:rsidRPr="00CC640D">
        <w:t>a pela identificação específica</w:t>
      </w:r>
      <w:r w:rsidRPr="00CC640D">
        <w:t xml:space="preserve"> com o uso de nomes próprios, ou pela identificação genérica, </w:t>
      </w:r>
      <w:r w:rsidRPr="00CC640D">
        <w:lastRenderedPageBreak/>
        <w:t xml:space="preserve">geralmente realizada com nomes comuns. Algumas categorias de língua podem causar alguns efeitos no discurso, como é o caso dos possessivos que podem indicar um efeito de apreciação e os demonstrativos que orientam para uma tipificação. </w:t>
      </w:r>
    </w:p>
    <w:p w:rsidR="00275CF7" w:rsidRPr="00CC640D" w:rsidRDefault="00275CF7" w:rsidP="00E209C5">
      <w:pPr>
        <w:spacing w:after="0" w:line="360" w:lineRule="auto"/>
        <w:ind w:firstLine="709"/>
        <w:jc w:val="both"/>
        <w:rPr>
          <w:rFonts w:ascii="Times New Roman" w:hAnsi="Times New Roman" w:cs="Times New Roman"/>
          <w:sz w:val="24"/>
          <w:szCs w:val="24"/>
        </w:rPr>
      </w:pPr>
      <w:r w:rsidRPr="00CC640D">
        <w:rPr>
          <w:rFonts w:ascii="Times New Roman" w:hAnsi="Times New Roman" w:cs="Times New Roman"/>
          <w:sz w:val="24"/>
          <w:szCs w:val="24"/>
        </w:rPr>
        <w:t xml:space="preserve">Nesse sentido, consideramos que a relação que pode existir </w:t>
      </w:r>
      <w:r w:rsidR="007B0EFA" w:rsidRPr="00CC640D">
        <w:rPr>
          <w:rFonts w:ascii="Times New Roman" w:hAnsi="Times New Roman" w:cs="Times New Roman"/>
          <w:sz w:val="24"/>
          <w:szCs w:val="24"/>
        </w:rPr>
        <w:t>entre a descrição e a emoção estará na forma representacional na qual o sujeito revela as crenças sobre o mundo pela linguagem. A descrição revela a maneira como sujeito interpreta o mundo e o outro, por isso pode haver índices patêmicos no discurso por meio da descrição.</w:t>
      </w:r>
    </w:p>
    <w:p w:rsidR="00F573B4" w:rsidRDefault="00F573B4" w:rsidP="00E209C5">
      <w:pPr>
        <w:spacing w:after="0" w:line="360" w:lineRule="auto"/>
        <w:ind w:firstLine="709"/>
        <w:jc w:val="both"/>
        <w:rPr>
          <w:rFonts w:ascii="Times New Roman" w:hAnsi="Times New Roman" w:cs="Times New Roman"/>
          <w:sz w:val="24"/>
          <w:szCs w:val="24"/>
        </w:rPr>
      </w:pPr>
    </w:p>
    <w:p w:rsidR="00E05EDF" w:rsidRPr="00CC640D" w:rsidRDefault="00E05EDF" w:rsidP="00E209C5">
      <w:pPr>
        <w:spacing w:after="0" w:line="360" w:lineRule="auto"/>
        <w:ind w:firstLine="709"/>
        <w:jc w:val="both"/>
        <w:rPr>
          <w:rFonts w:ascii="Times New Roman" w:hAnsi="Times New Roman" w:cs="Times New Roman"/>
          <w:sz w:val="24"/>
          <w:szCs w:val="24"/>
        </w:rPr>
      </w:pPr>
    </w:p>
    <w:p w:rsidR="00A761C3" w:rsidRPr="00E05EDF" w:rsidRDefault="00A761C3" w:rsidP="00A761C3">
      <w:pPr>
        <w:spacing w:after="0" w:line="360" w:lineRule="auto"/>
        <w:jc w:val="both"/>
        <w:rPr>
          <w:rFonts w:ascii="Times New Roman" w:hAnsi="Times New Roman" w:cs="Times New Roman"/>
          <w:b/>
          <w:sz w:val="24"/>
          <w:szCs w:val="24"/>
        </w:rPr>
      </w:pPr>
      <w:r w:rsidRPr="00CC640D">
        <w:rPr>
          <w:rFonts w:ascii="Times New Roman" w:hAnsi="Times New Roman" w:cs="Times New Roman"/>
          <w:b/>
          <w:sz w:val="24"/>
          <w:szCs w:val="24"/>
        </w:rPr>
        <w:t>Drummond e os efeitos patêmicos</w:t>
      </w:r>
    </w:p>
    <w:p w:rsidR="0017039D" w:rsidRPr="00CC640D" w:rsidRDefault="00A761C3" w:rsidP="00AB4EC4">
      <w:pPr>
        <w:spacing w:after="0" w:line="360" w:lineRule="auto"/>
        <w:jc w:val="both"/>
        <w:rPr>
          <w:rFonts w:ascii="Times New Roman" w:hAnsi="Times New Roman" w:cs="Times New Roman"/>
          <w:sz w:val="24"/>
          <w:szCs w:val="24"/>
        </w:rPr>
      </w:pPr>
      <w:r w:rsidRPr="00CC640D">
        <w:rPr>
          <w:rFonts w:ascii="Times New Roman" w:hAnsi="Times New Roman" w:cs="Times New Roman"/>
          <w:sz w:val="24"/>
          <w:szCs w:val="24"/>
        </w:rPr>
        <w:tab/>
        <w:t>S</w:t>
      </w:r>
      <w:r w:rsidR="00A34673" w:rsidRPr="00CC640D">
        <w:rPr>
          <w:rFonts w:ascii="Times New Roman" w:hAnsi="Times New Roman" w:cs="Times New Roman"/>
          <w:sz w:val="24"/>
          <w:szCs w:val="24"/>
        </w:rPr>
        <w:t xml:space="preserve">elecionamos para este trabalho o </w:t>
      </w:r>
      <w:r w:rsidR="00A34673" w:rsidRPr="00CC640D">
        <w:rPr>
          <w:rFonts w:ascii="Times New Roman" w:hAnsi="Times New Roman" w:cs="Times New Roman"/>
          <w:i/>
          <w:sz w:val="24"/>
          <w:szCs w:val="24"/>
        </w:rPr>
        <w:t>corpus</w:t>
      </w:r>
      <w:r w:rsidR="0017039D" w:rsidRPr="00CC640D">
        <w:rPr>
          <w:rFonts w:ascii="Times New Roman" w:hAnsi="Times New Roman" w:cs="Times New Roman"/>
          <w:sz w:val="24"/>
          <w:szCs w:val="24"/>
        </w:rPr>
        <w:t xml:space="preserve"> que é composto de quatro poemas de Drummond que relembram o tempo em que o mesmo viveu em Minas Gerais, quais sejam: </w:t>
      </w:r>
      <w:r w:rsidR="0017039D" w:rsidRPr="00CC640D">
        <w:rPr>
          <w:rFonts w:ascii="Times New Roman" w:hAnsi="Times New Roman" w:cs="Times New Roman"/>
          <w:i/>
          <w:sz w:val="24"/>
          <w:szCs w:val="24"/>
        </w:rPr>
        <w:t>Confidência do Itabirano</w:t>
      </w:r>
      <w:r w:rsidR="0017039D" w:rsidRPr="00CC640D">
        <w:rPr>
          <w:rFonts w:ascii="Times New Roman" w:hAnsi="Times New Roman" w:cs="Times New Roman"/>
          <w:sz w:val="24"/>
          <w:szCs w:val="24"/>
        </w:rPr>
        <w:t xml:space="preserve">, </w:t>
      </w:r>
      <w:r w:rsidR="0017039D" w:rsidRPr="00CC640D">
        <w:rPr>
          <w:rFonts w:ascii="Times New Roman" w:hAnsi="Times New Roman" w:cs="Times New Roman"/>
          <w:i/>
          <w:sz w:val="24"/>
          <w:szCs w:val="24"/>
        </w:rPr>
        <w:t>Infância</w:t>
      </w:r>
      <w:r w:rsidR="00A34673" w:rsidRPr="00CC640D">
        <w:rPr>
          <w:rFonts w:ascii="Times New Roman" w:hAnsi="Times New Roman" w:cs="Times New Roman"/>
          <w:sz w:val="24"/>
          <w:szCs w:val="24"/>
        </w:rPr>
        <w:t xml:space="preserve">, </w:t>
      </w:r>
      <w:r w:rsidR="00A34673" w:rsidRPr="00CC640D">
        <w:rPr>
          <w:rFonts w:ascii="Times New Roman" w:hAnsi="Times New Roman" w:cs="Times New Roman"/>
          <w:i/>
          <w:sz w:val="24"/>
          <w:szCs w:val="24"/>
        </w:rPr>
        <w:t>Negra</w:t>
      </w:r>
      <w:r w:rsidR="00A34673" w:rsidRPr="00CC640D">
        <w:rPr>
          <w:rFonts w:ascii="Times New Roman" w:hAnsi="Times New Roman" w:cs="Times New Roman"/>
          <w:sz w:val="24"/>
          <w:szCs w:val="24"/>
        </w:rPr>
        <w:t xml:space="preserve"> e </w:t>
      </w:r>
      <w:r w:rsidR="00A34673" w:rsidRPr="00CC640D">
        <w:rPr>
          <w:rFonts w:ascii="Times New Roman" w:hAnsi="Times New Roman" w:cs="Times New Roman"/>
          <w:i/>
          <w:sz w:val="24"/>
          <w:szCs w:val="24"/>
        </w:rPr>
        <w:t>Homem Livre</w:t>
      </w:r>
      <w:r w:rsidRPr="00CC640D">
        <w:rPr>
          <w:rFonts w:ascii="Times New Roman" w:hAnsi="Times New Roman" w:cs="Times New Roman"/>
          <w:i/>
          <w:sz w:val="24"/>
          <w:szCs w:val="24"/>
        </w:rPr>
        <w:t>.</w:t>
      </w:r>
      <w:r w:rsidRPr="00CC640D">
        <w:rPr>
          <w:rFonts w:ascii="Times New Roman" w:hAnsi="Times New Roman" w:cs="Times New Roman"/>
          <w:sz w:val="24"/>
          <w:szCs w:val="24"/>
        </w:rPr>
        <w:t xml:space="preserve"> </w:t>
      </w:r>
    </w:p>
    <w:p w:rsidR="008F6E54" w:rsidRDefault="00AB4EC4" w:rsidP="00E05EDF">
      <w:pPr>
        <w:spacing w:after="0" w:line="360" w:lineRule="auto"/>
        <w:ind w:firstLine="708"/>
        <w:jc w:val="both"/>
        <w:rPr>
          <w:rFonts w:ascii="Times New Roman" w:hAnsi="Times New Roman" w:cs="Times New Roman"/>
          <w:i/>
          <w:sz w:val="24"/>
          <w:szCs w:val="24"/>
        </w:rPr>
      </w:pPr>
      <w:r w:rsidRPr="00CC640D">
        <w:rPr>
          <w:rFonts w:ascii="Times New Roman" w:hAnsi="Times New Roman" w:cs="Times New Roman"/>
          <w:sz w:val="24"/>
          <w:szCs w:val="24"/>
        </w:rPr>
        <w:t>Partiremos, então</w:t>
      </w:r>
      <w:r w:rsidR="0017039D" w:rsidRPr="00CC640D">
        <w:rPr>
          <w:rFonts w:ascii="Times New Roman" w:hAnsi="Times New Roman" w:cs="Times New Roman"/>
          <w:sz w:val="24"/>
          <w:szCs w:val="24"/>
        </w:rPr>
        <w:t>,</w:t>
      </w:r>
      <w:r w:rsidRPr="00CC640D">
        <w:rPr>
          <w:rFonts w:ascii="Times New Roman" w:hAnsi="Times New Roman" w:cs="Times New Roman"/>
          <w:sz w:val="24"/>
          <w:szCs w:val="24"/>
        </w:rPr>
        <w:t xml:space="preserve"> para a análise do</w:t>
      </w:r>
      <w:r w:rsidR="0017039D" w:rsidRPr="00CC640D">
        <w:rPr>
          <w:rFonts w:ascii="Times New Roman" w:hAnsi="Times New Roman" w:cs="Times New Roman"/>
          <w:sz w:val="24"/>
          <w:szCs w:val="24"/>
        </w:rPr>
        <w:t xml:space="preserve"> primeiro</w:t>
      </w:r>
      <w:r w:rsidRPr="00CC640D">
        <w:rPr>
          <w:rFonts w:ascii="Times New Roman" w:hAnsi="Times New Roman" w:cs="Times New Roman"/>
          <w:sz w:val="24"/>
          <w:szCs w:val="24"/>
        </w:rPr>
        <w:t xml:space="preserve"> poema</w:t>
      </w:r>
      <w:r w:rsidRPr="00CC640D">
        <w:rPr>
          <w:rFonts w:ascii="Times New Roman" w:hAnsi="Times New Roman" w:cs="Times New Roman"/>
          <w:i/>
          <w:sz w:val="24"/>
          <w:szCs w:val="24"/>
        </w:rPr>
        <w:t>:</w:t>
      </w:r>
    </w:p>
    <w:p w:rsidR="00E05EDF" w:rsidRPr="00E05EDF" w:rsidRDefault="00E05EDF" w:rsidP="00E05EDF">
      <w:pPr>
        <w:spacing w:after="0" w:line="360" w:lineRule="auto"/>
        <w:ind w:firstLine="708"/>
        <w:jc w:val="both"/>
        <w:rPr>
          <w:rFonts w:ascii="Times New Roman" w:hAnsi="Times New Roman" w:cs="Times New Roman"/>
          <w:i/>
          <w:sz w:val="24"/>
          <w:szCs w:val="24"/>
        </w:rPr>
      </w:pPr>
    </w:p>
    <w:p w:rsidR="00E05EDF" w:rsidRPr="00CC640D" w:rsidRDefault="00E05EDF" w:rsidP="00AB4EC4">
      <w:pPr>
        <w:spacing w:after="0" w:line="360" w:lineRule="auto"/>
        <w:jc w:val="both"/>
        <w:rPr>
          <w:rFonts w:ascii="Times New Roman" w:hAnsi="Times New Roman" w:cs="Times New Roman"/>
          <w:sz w:val="24"/>
          <w:szCs w:val="24"/>
        </w:rPr>
      </w:pPr>
    </w:p>
    <w:p w:rsidR="00386AE0" w:rsidRPr="00E05EDF" w:rsidRDefault="008F6E54" w:rsidP="00681EE5">
      <w:pPr>
        <w:spacing w:after="0" w:line="240" w:lineRule="auto"/>
        <w:ind w:left="2268"/>
        <w:jc w:val="both"/>
        <w:rPr>
          <w:rFonts w:ascii="Times New Roman" w:hAnsi="Times New Roman" w:cs="Times New Roman"/>
          <w:sz w:val="20"/>
          <w:szCs w:val="20"/>
        </w:rPr>
      </w:pPr>
      <w:r w:rsidRPr="00E05EDF">
        <w:rPr>
          <w:rFonts w:ascii="Times New Roman" w:hAnsi="Times New Roman" w:cs="Times New Roman"/>
          <w:sz w:val="20"/>
          <w:szCs w:val="20"/>
        </w:rPr>
        <w:t>Confidência do Itabirano</w:t>
      </w:r>
    </w:p>
    <w:p w:rsidR="00681EE5" w:rsidRPr="00E05EDF" w:rsidRDefault="00681EE5" w:rsidP="00681EE5">
      <w:pPr>
        <w:spacing w:after="0" w:line="240" w:lineRule="auto"/>
        <w:ind w:left="2268"/>
        <w:jc w:val="both"/>
        <w:rPr>
          <w:rFonts w:ascii="Times New Roman" w:hAnsi="Times New Roman" w:cs="Times New Roman"/>
          <w:sz w:val="20"/>
          <w:szCs w:val="20"/>
        </w:rPr>
      </w:pPr>
    </w:p>
    <w:p w:rsidR="008F6E54" w:rsidRPr="00E05EDF" w:rsidRDefault="008F6E54" w:rsidP="00681EE5">
      <w:pPr>
        <w:spacing w:after="0" w:line="240" w:lineRule="auto"/>
        <w:ind w:left="2268"/>
        <w:jc w:val="both"/>
        <w:rPr>
          <w:rFonts w:ascii="Times New Roman" w:hAnsi="Times New Roman" w:cs="Times New Roman"/>
          <w:sz w:val="20"/>
          <w:szCs w:val="20"/>
        </w:rPr>
      </w:pPr>
      <w:r w:rsidRPr="00E05EDF">
        <w:rPr>
          <w:rFonts w:ascii="Times New Roman" w:hAnsi="Times New Roman" w:cs="Times New Roman"/>
          <w:sz w:val="20"/>
          <w:szCs w:val="20"/>
        </w:rPr>
        <w:t>Alguns anos vivi em Itabira.</w:t>
      </w:r>
    </w:p>
    <w:p w:rsidR="008F6E54" w:rsidRPr="00E05EDF" w:rsidRDefault="008F6E54" w:rsidP="00681EE5">
      <w:pPr>
        <w:spacing w:after="0" w:line="240" w:lineRule="auto"/>
        <w:ind w:left="2268"/>
        <w:jc w:val="both"/>
        <w:rPr>
          <w:rFonts w:ascii="Times New Roman" w:hAnsi="Times New Roman" w:cs="Times New Roman"/>
          <w:sz w:val="20"/>
          <w:szCs w:val="20"/>
        </w:rPr>
      </w:pPr>
      <w:r w:rsidRPr="00E05EDF">
        <w:rPr>
          <w:rFonts w:ascii="Times New Roman" w:hAnsi="Times New Roman" w:cs="Times New Roman"/>
          <w:sz w:val="20"/>
          <w:szCs w:val="20"/>
        </w:rPr>
        <w:t>Principalmente nasci em Itabira.</w:t>
      </w:r>
    </w:p>
    <w:p w:rsidR="008F6E54" w:rsidRPr="00E05EDF" w:rsidRDefault="008F6E54" w:rsidP="00681EE5">
      <w:pPr>
        <w:spacing w:after="0" w:line="240" w:lineRule="auto"/>
        <w:ind w:left="2268"/>
        <w:jc w:val="both"/>
        <w:rPr>
          <w:rFonts w:ascii="Times New Roman" w:hAnsi="Times New Roman" w:cs="Times New Roman"/>
          <w:sz w:val="20"/>
          <w:szCs w:val="20"/>
        </w:rPr>
      </w:pPr>
      <w:r w:rsidRPr="00E05EDF">
        <w:rPr>
          <w:rFonts w:ascii="Times New Roman" w:hAnsi="Times New Roman" w:cs="Times New Roman"/>
          <w:sz w:val="20"/>
          <w:szCs w:val="20"/>
        </w:rPr>
        <w:t>Por isso sou triste, orgulhoso: de ferro.</w:t>
      </w:r>
    </w:p>
    <w:p w:rsidR="008F6E54" w:rsidRPr="00E05EDF" w:rsidRDefault="008F6E54" w:rsidP="00681EE5">
      <w:pPr>
        <w:spacing w:after="0" w:line="240" w:lineRule="auto"/>
        <w:ind w:left="2268"/>
        <w:jc w:val="both"/>
        <w:rPr>
          <w:rFonts w:ascii="Times New Roman" w:hAnsi="Times New Roman" w:cs="Times New Roman"/>
          <w:sz w:val="20"/>
          <w:szCs w:val="20"/>
        </w:rPr>
      </w:pPr>
      <w:r w:rsidRPr="00E05EDF">
        <w:rPr>
          <w:rFonts w:ascii="Times New Roman" w:hAnsi="Times New Roman" w:cs="Times New Roman"/>
          <w:sz w:val="20"/>
          <w:szCs w:val="20"/>
        </w:rPr>
        <w:t>Noventa por cento de ferro nas calçadas.</w:t>
      </w:r>
    </w:p>
    <w:p w:rsidR="008F6E54" w:rsidRPr="00E05EDF" w:rsidRDefault="008F6E54" w:rsidP="00681EE5">
      <w:pPr>
        <w:spacing w:after="0" w:line="240" w:lineRule="auto"/>
        <w:ind w:left="2268"/>
        <w:jc w:val="both"/>
        <w:rPr>
          <w:rFonts w:ascii="Times New Roman" w:hAnsi="Times New Roman" w:cs="Times New Roman"/>
          <w:sz w:val="20"/>
          <w:szCs w:val="20"/>
        </w:rPr>
      </w:pPr>
      <w:r w:rsidRPr="00E05EDF">
        <w:rPr>
          <w:rFonts w:ascii="Times New Roman" w:hAnsi="Times New Roman" w:cs="Times New Roman"/>
          <w:sz w:val="20"/>
          <w:szCs w:val="20"/>
        </w:rPr>
        <w:t>Oitenta por cento de ferro nas almas.</w:t>
      </w:r>
    </w:p>
    <w:p w:rsidR="008F6E54" w:rsidRPr="00E05EDF" w:rsidRDefault="008F6E54" w:rsidP="00681EE5">
      <w:pPr>
        <w:spacing w:after="0" w:line="240" w:lineRule="auto"/>
        <w:ind w:left="2268"/>
        <w:jc w:val="both"/>
        <w:rPr>
          <w:rFonts w:ascii="Times New Roman" w:hAnsi="Times New Roman" w:cs="Times New Roman"/>
          <w:sz w:val="20"/>
          <w:szCs w:val="20"/>
        </w:rPr>
      </w:pPr>
      <w:r w:rsidRPr="00E05EDF">
        <w:rPr>
          <w:rFonts w:ascii="Times New Roman" w:hAnsi="Times New Roman" w:cs="Times New Roman"/>
          <w:sz w:val="20"/>
          <w:szCs w:val="20"/>
        </w:rPr>
        <w:t>E esse alheamento do que na vida é porosidade e comunicação.</w:t>
      </w:r>
    </w:p>
    <w:p w:rsidR="008F6E54" w:rsidRPr="00E05EDF" w:rsidRDefault="008F6E54" w:rsidP="00681EE5">
      <w:pPr>
        <w:spacing w:after="0" w:line="240" w:lineRule="auto"/>
        <w:ind w:left="2268"/>
        <w:jc w:val="both"/>
        <w:rPr>
          <w:rFonts w:ascii="Times New Roman" w:hAnsi="Times New Roman" w:cs="Times New Roman"/>
          <w:sz w:val="20"/>
          <w:szCs w:val="20"/>
        </w:rPr>
      </w:pPr>
    </w:p>
    <w:p w:rsidR="008F6E54" w:rsidRPr="00E05EDF" w:rsidRDefault="008F6E54" w:rsidP="00681EE5">
      <w:pPr>
        <w:spacing w:after="0" w:line="240" w:lineRule="auto"/>
        <w:ind w:left="2268"/>
        <w:jc w:val="both"/>
        <w:rPr>
          <w:rFonts w:ascii="Times New Roman" w:hAnsi="Times New Roman" w:cs="Times New Roman"/>
          <w:sz w:val="20"/>
          <w:szCs w:val="20"/>
        </w:rPr>
      </w:pPr>
      <w:r w:rsidRPr="00E05EDF">
        <w:rPr>
          <w:rFonts w:ascii="Times New Roman" w:hAnsi="Times New Roman" w:cs="Times New Roman"/>
          <w:sz w:val="20"/>
          <w:szCs w:val="20"/>
        </w:rPr>
        <w:t>A vontade de amar, que me paralisa o trabalho,</w:t>
      </w:r>
    </w:p>
    <w:p w:rsidR="008F6E54" w:rsidRPr="00E05EDF" w:rsidRDefault="008F6E54" w:rsidP="00681EE5">
      <w:pPr>
        <w:spacing w:after="0" w:line="240" w:lineRule="auto"/>
        <w:ind w:left="2268"/>
        <w:jc w:val="both"/>
        <w:rPr>
          <w:rFonts w:ascii="Times New Roman" w:hAnsi="Times New Roman" w:cs="Times New Roman"/>
          <w:sz w:val="20"/>
          <w:szCs w:val="20"/>
        </w:rPr>
      </w:pPr>
      <w:r w:rsidRPr="00E05EDF">
        <w:rPr>
          <w:rFonts w:ascii="Times New Roman" w:hAnsi="Times New Roman" w:cs="Times New Roman"/>
          <w:sz w:val="20"/>
          <w:szCs w:val="20"/>
        </w:rPr>
        <w:t>vem de Itabira, de suas noites brancas, sem mulheres e sem horizontes.</w:t>
      </w:r>
    </w:p>
    <w:p w:rsidR="008F6E54" w:rsidRPr="00E05EDF" w:rsidRDefault="008F6E54" w:rsidP="00681EE5">
      <w:pPr>
        <w:spacing w:after="0" w:line="240" w:lineRule="auto"/>
        <w:ind w:left="2268"/>
        <w:jc w:val="both"/>
        <w:rPr>
          <w:rFonts w:ascii="Times New Roman" w:hAnsi="Times New Roman" w:cs="Times New Roman"/>
          <w:sz w:val="20"/>
          <w:szCs w:val="20"/>
        </w:rPr>
      </w:pPr>
    </w:p>
    <w:p w:rsidR="008F6E54" w:rsidRPr="00E05EDF" w:rsidRDefault="008F6E54" w:rsidP="00681EE5">
      <w:pPr>
        <w:spacing w:after="0" w:line="240" w:lineRule="auto"/>
        <w:ind w:left="2268"/>
        <w:jc w:val="both"/>
        <w:rPr>
          <w:rFonts w:ascii="Times New Roman" w:hAnsi="Times New Roman" w:cs="Times New Roman"/>
          <w:sz w:val="20"/>
          <w:szCs w:val="20"/>
        </w:rPr>
      </w:pPr>
      <w:r w:rsidRPr="00E05EDF">
        <w:rPr>
          <w:rFonts w:ascii="Times New Roman" w:hAnsi="Times New Roman" w:cs="Times New Roman"/>
          <w:sz w:val="20"/>
          <w:szCs w:val="20"/>
        </w:rPr>
        <w:t>E o hábito de sofrer, que tanto me diverte,</w:t>
      </w:r>
    </w:p>
    <w:p w:rsidR="008F6E54" w:rsidRPr="00E05EDF" w:rsidRDefault="008F6E54" w:rsidP="00681EE5">
      <w:pPr>
        <w:spacing w:after="0" w:line="240" w:lineRule="auto"/>
        <w:ind w:left="2268"/>
        <w:jc w:val="both"/>
        <w:rPr>
          <w:rFonts w:ascii="Times New Roman" w:hAnsi="Times New Roman" w:cs="Times New Roman"/>
          <w:sz w:val="20"/>
          <w:szCs w:val="20"/>
        </w:rPr>
      </w:pPr>
      <w:r w:rsidRPr="00E05EDF">
        <w:rPr>
          <w:rFonts w:ascii="Times New Roman" w:hAnsi="Times New Roman" w:cs="Times New Roman"/>
          <w:sz w:val="20"/>
          <w:szCs w:val="20"/>
        </w:rPr>
        <w:t>é doce herança itabirana.</w:t>
      </w:r>
    </w:p>
    <w:p w:rsidR="008F6E54" w:rsidRPr="00E05EDF" w:rsidRDefault="008F6E54" w:rsidP="00681EE5">
      <w:pPr>
        <w:spacing w:after="0" w:line="240" w:lineRule="auto"/>
        <w:ind w:left="2268"/>
        <w:jc w:val="both"/>
        <w:rPr>
          <w:rFonts w:ascii="Times New Roman" w:hAnsi="Times New Roman" w:cs="Times New Roman"/>
          <w:sz w:val="20"/>
          <w:szCs w:val="20"/>
        </w:rPr>
      </w:pPr>
    </w:p>
    <w:p w:rsidR="008F6E54" w:rsidRPr="00E05EDF" w:rsidRDefault="008F6E54" w:rsidP="00681EE5">
      <w:pPr>
        <w:spacing w:after="0" w:line="240" w:lineRule="auto"/>
        <w:ind w:left="2268"/>
        <w:jc w:val="both"/>
        <w:rPr>
          <w:rFonts w:ascii="Times New Roman" w:hAnsi="Times New Roman" w:cs="Times New Roman"/>
          <w:sz w:val="20"/>
          <w:szCs w:val="20"/>
        </w:rPr>
      </w:pPr>
      <w:r w:rsidRPr="00E05EDF">
        <w:rPr>
          <w:rFonts w:ascii="Times New Roman" w:hAnsi="Times New Roman" w:cs="Times New Roman"/>
          <w:sz w:val="20"/>
          <w:szCs w:val="20"/>
        </w:rPr>
        <w:t>De Itabira trouxe prendas diversas que ora te ofereço:</w:t>
      </w:r>
    </w:p>
    <w:p w:rsidR="008F6E54" w:rsidRPr="00E05EDF" w:rsidRDefault="008F6E54" w:rsidP="00681EE5">
      <w:pPr>
        <w:spacing w:after="0" w:line="240" w:lineRule="auto"/>
        <w:ind w:left="2268"/>
        <w:jc w:val="both"/>
        <w:rPr>
          <w:rFonts w:ascii="Times New Roman" w:hAnsi="Times New Roman" w:cs="Times New Roman"/>
          <w:sz w:val="20"/>
          <w:szCs w:val="20"/>
        </w:rPr>
      </w:pPr>
      <w:r w:rsidRPr="00E05EDF">
        <w:rPr>
          <w:rFonts w:ascii="Times New Roman" w:hAnsi="Times New Roman" w:cs="Times New Roman"/>
          <w:sz w:val="20"/>
          <w:szCs w:val="20"/>
        </w:rPr>
        <w:t>esta pedra de ferro, futuro aço do Brasil,</w:t>
      </w:r>
    </w:p>
    <w:p w:rsidR="008F6E54" w:rsidRPr="00E05EDF" w:rsidRDefault="008F6E54" w:rsidP="00681EE5">
      <w:pPr>
        <w:spacing w:after="0" w:line="240" w:lineRule="auto"/>
        <w:ind w:left="2268"/>
        <w:jc w:val="both"/>
        <w:rPr>
          <w:rFonts w:ascii="Times New Roman" w:hAnsi="Times New Roman" w:cs="Times New Roman"/>
          <w:sz w:val="20"/>
          <w:szCs w:val="20"/>
        </w:rPr>
      </w:pPr>
      <w:r w:rsidRPr="00E05EDF">
        <w:rPr>
          <w:rFonts w:ascii="Times New Roman" w:hAnsi="Times New Roman" w:cs="Times New Roman"/>
          <w:sz w:val="20"/>
          <w:szCs w:val="20"/>
        </w:rPr>
        <w:t xml:space="preserve">este São Benedito do velho santeiro Alfredo Duval; </w:t>
      </w:r>
    </w:p>
    <w:p w:rsidR="008F6E54" w:rsidRPr="00E05EDF" w:rsidRDefault="008F6E54" w:rsidP="00681EE5">
      <w:pPr>
        <w:spacing w:after="0" w:line="240" w:lineRule="auto"/>
        <w:ind w:left="2268"/>
        <w:jc w:val="both"/>
        <w:rPr>
          <w:rFonts w:ascii="Times New Roman" w:hAnsi="Times New Roman" w:cs="Times New Roman"/>
          <w:sz w:val="20"/>
          <w:szCs w:val="20"/>
        </w:rPr>
      </w:pPr>
      <w:r w:rsidRPr="00E05EDF">
        <w:rPr>
          <w:rFonts w:ascii="Times New Roman" w:hAnsi="Times New Roman" w:cs="Times New Roman"/>
          <w:sz w:val="20"/>
          <w:szCs w:val="20"/>
        </w:rPr>
        <w:t>este couro de anta, estendido no sofá da sala de visitas;</w:t>
      </w:r>
    </w:p>
    <w:p w:rsidR="008F6E54" w:rsidRPr="00E05EDF" w:rsidRDefault="008F6E54" w:rsidP="00681EE5">
      <w:pPr>
        <w:spacing w:after="0" w:line="240" w:lineRule="auto"/>
        <w:ind w:left="2268"/>
        <w:jc w:val="both"/>
        <w:rPr>
          <w:rFonts w:ascii="Times New Roman" w:hAnsi="Times New Roman" w:cs="Times New Roman"/>
          <w:sz w:val="20"/>
          <w:szCs w:val="20"/>
        </w:rPr>
      </w:pPr>
      <w:r w:rsidRPr="00E05EDF">
        <w:rPr>
          <w:rFonts w:ascii="Times New Roman" w:hAnsi="Times New Roman" w:cs="Times New Roman"/>
          <w:sz w:val="20"/>
          <w:szCs w:val="20"/>
        </w:rPr>
        <w:t>este orgulho, esta cabeça baixa...</w:t>
      </w:r>
    </w:p>
    <w:p w:rsidR="008F6E54" w:rsidRPr="00E05EDF" w:rsidRDefault="008F6E54" w:rsidP="00681EE5">
      <w:pPr>
        <w:spacing w:after="0" w:line="240" w:lineRule="auto"/>
        <w:ind w:left="2268"/>
        <w:jc w:val="both"/>
        <w:rPr>
          <w:rFonts w:ascii="Times New Roman" w:hAnsi="Times New Roman" w:cs="Times New Roman"/>
          <w:sz w:val="20"/>
          <w:szCs w:val="20"/>
        </w:rPr>
      </w:pPr>
    </w:p>
    <w:p w:rsidR="008F6E54" w:rsidRPr="00E05EDF" w:rsidRDefault="008F6E54" w:rsidP="00681EE5">
      <w:pPr>
        <w:spacing w:after="0" w:line="240" w:lineRule="auto"/>
        <w:ind w:left="2268"/>
        <w:jc w:val="both"/>
        <w:rPr>
          <w:rFonts w:ascii="Times New Roman" w:hAnsi="Times New Roman" w:cs="Times New Roman"/>
          <w:sz w:val="20"/>
          <w:szCs w:val="20"/>
        </w:rPr>
      </w:pPr>
      <w:r w:rsidRPr="00E05EDF">
        <w:rPr>
          <w:rFonts w:ascii="Times New Roman" w:hAnsi="Times New Roman" w:cs="Times New Roman"/>
          <w:sz w:val="20"/>
          <w:szCs w:val="20"/>
        </w:rPr>
        <w:t>Tive ouro, tive gado, tive fazendas.</w:t>
      </w:r>
    </w:p>
    <w:p w:rsidR="008F6E54" w:rsidRPr="00E05EDF" w:rsidRDefault="008F6E54" w:rsidP="00681EE5">
      <w:pPr>
        <w:spacing w:after="0" w:line="240" w:lineRule="auto"/>
        <w:ind w:left="2268"/>
        <w:jc w:val="both"/>
        <w:rPr>
          <w:rFonts w:ascii="Times New Roman" w:hAnsi="Times New Roman" w:cs="Times New Roman"/>
          <w:sz w:val="20"/>
          <w:szCs w:val="20"/>
        </w:rPr>
      </w:pPr>
      <w:r w:rsidRPr="00E05EDF">
        <w:rPr>
          <w:rFonts w:ascii="Times New Roman" w:hAnsi="Times New Roman" w:cs="Times New Roman"/>
          <w:sz w:val="20"/>
          <w:szCs w:val="20"/>
        </w:rPr>
        <w:t>Hoje sou funcionário público.</w:t>
      </w:r>
    </w:p>
    <w:p w:rsidR="008F6E54" w:rsidRPr="00E05EDF" w:rsidRDefault="008F6E54" w:rsidP="00681EE5">
      <w:pPr>
        <w:spacing w:after="0" w:line="240" w:lineRule="auto"/>
        <w:ind w:left="2268"/>
        <w:jc w:val="both"/>
        <w:rPr>
          <w:rFonts w:ascii="Times New Roman" w:hAnsi="Times New Roman" w:cs="Times New Roman"/>
          <w:sz w:val="20"/>
          <w:szCs w:val="20"/>
        </w:rPr>
      </w:pPr>
      <w:r w:rsidRPr="00E05EDF">
        <w:rPr>
          <w:rFonts w:ascii="Times New Roman" w:hAnsi="Times New Roman" w:cs="Times New Roman"/>
          <w:sz w:val="20"/>
          <w:szCs w:val="20"/>
        </w:rPr>
        <w:t>Itabira é apenas uma fotografia na parede.</w:t>
      </w:r>
    </w:p>
    <w:p w:rsidR="00161EDD" w:rsidRDefault="008F6E54" w:rsidP="00316509">
      <w:pPr>
        <w:spacing w:after="0" w:line="240" w:lineRule="auto"/>
        <w:ind w:left="2268"/>
        <w:jc w:val="both"/>
        <w:rPr>
          <w:rFonts w:ascii="Times New Roman" w:hAnsi="Times New Roman" w:cs="Times New Roman"/>
          <w:sz w:val="20"/>
          <w:szCs w:val="20"/>
        </w:rPr>
      </w:pPr>
      <w:r w:rsidRPr="00E05EDF">
        <w:rPr>
          <w:rFonts w:ascii="Times New Roman" w:hAnsi="Times New Roman" w:cs="Times New Roman"/>
          <w:sz w:val="20"/>
          <w:szCs w:val="20"/>
        </w:rPr>
        <w:t>Mas como dói!</w:t>
      </w:r>
      <w:r w:rsidR="00316509" w:rsidRPr="00E05EDF">
        <w:rPr>
          <w:rFonts w:ascii="Times New Roman" w:hAnsi="Times New Roman" w:cs="Times New Roman"/>
          <w:sz w:val="20"/>
          <w:szCs w:val="20"/>
        </w:rPr>
        <w:t xml:space="preserve"> </w:t>
      </w:r>
      <w:r w:rsidR="00161EDD" w:rsidRPr="00E05EDF">
        <w:rPr>
          <w:rFonts w:ascii="Times New Roman" w:hAnsi="Times New Roman" w:cs="Times New Roman"/>
          <w:sz w:val="20"/>
          <w:szCs w:val="20"/>
        </w:rPr>
        <w:t>(ANDRADE, 1978, p. 36)</w:t>
      </w:r>
      <w:r w:rsidR="00316509" w:rsidRPr="00E05EDF">
        <w:rPr>
          <w:rFonts w:ascii="Times New Roman" w:hAnsi="Times New Roman" w:cs="Times New Roman"/>
          <w:sz w:val="20"/>
          <w:szCs w:val="20"/>
        </w:rPr>
        <w:t>.</w:t>
      </w:r>
    </w:p>
    <w:p w:rsidR="00E05EDF" w:rsidRPr="00E05EDF" w:rsidRDefault="00E05EDF" w:rsidP="00316509">
      <w:pPr>
        <w:spacing w:after="0" w:line="240" w:lineRule="auto"/>
        <w:ind w:left="2268"/>
        <w:jc w:val="both"/>
        <w:rPr>
          <w:rFonts w:ascii="Times New Roman" w:hAnsi="Times New Roman" w:cs="Times New Roman"/>
          <w:sz w:val="20"/>
          <w:szCs w:val="20"/>
        </w:rPr>
      </w:pPr>
    </w:p>
    <w:p w:rsidR="00C85A84" w:rsidRPr="00E05EDF" w:rsidRDefault="00C85A84" w:rsidP="008F6E54">
      <w:pPr>
        <w:spacing w:after="0" w:line="360" w:lineRule="auto"/>
        <w:jc w:val="both"/>
        <w:rPr>
          <w:rFonts w:ascii="Times New Roman" w:hAnsi="Times New Roman" w:cs="Times New Roman"/>
          <w:sz w:val="20"/>
          <w:szCs w:val="20"/>
        </w:rPr>
      </w:pPr>
    </w:p>
    <w:p w:rsidR="00C85A84" w:rsidRPr="00CC640D" w:rsidRDefault="00C85A84" w:rsidP="008F6E54">
      <w:pPr>
        <w:spacing w:after="0" w:line="360" w:lineRule="auto"/>
        <w:jc w:val="both"/>
        <w:rPr>
          <w:rFonts w:ascii="Times New Roman" w:hAnsi="Times New Roman" w:cs="Times New Roman"/>
          <w:sz w:val="24"/>
          <w:szCs w:val="24"/>
        </w:rPr>
      </w:pPr>
      <w:r w:rsidRPr="00CC640D">
        <w:rPr>
          <w:rFonts w:ascii="Times New Roman" w:hAnsi="Times New Roman" w:cs="Times New Roman"/>
          <w:sz w:val="24"/>
          <w:szCs w:val="24"/>
        </w:rPr>
        <w:tab/>
        <w:t>O poema acim</w:t>
      </w:r>
      <w:r w:rsidR="00622824" w:rsidRPr="00CC640D">
        <w:rPr>
          <w:rFonts w:ascii="Times New Roman" w:hAnsi="Times New Roman" w:cs="Times New Roman"/>
          <w:sz w:val="24"/>
          <w:szCs w:val="24"/>
        </w:rPr>
        <w:t>a releva as memórias que o sujeito enunciador</w:t>
      </w:r>
      <w:r w:rsidRPr="00CC640D">
        <w:rPr>
          <w:rFonts w:ascii="Times New Roman" w:hAnsi="Times New Roman" w:cs="Times New Roman"/>
          <w:sz w:val="24"/>
          <w:szCs w:val="24"/>
        </w:rPr>
        <w:t xml:space="preserve"> possui da cidade natal, Itabira. Deparamo-nos com experiências e lembranças que ajudaram a</w:t>
      </w:r>
      <w:r w:rsidR="00622824" w:rsidRPr="00CC640D">
        <w:rPr>
          <w:rFonts w:ascii="Times New Roman" w:hAnsi="Times New Roman" w:cs="Times New Roman"/>
          <w:sz w:val="24"/>
          <w:szCs w:val="24"/>
        </w:rPr>
        <w:t xml:space="preserve"> formar a identidade </w:t>
      </w:r>
      <w:r w:rsidR="00622824" w:rsidRPr="00CC640D">
        <w:rPr>
          <w:rFonts w:ascii="Times New Roman" w:hAnsi="Times New Roman" w:cs="Times New Roman"/>
          <w:sz w:val="24"/>
          <w:szCs w:val="24"/>
        </w:rPr>
        <w:lastRenderedPageBreak/>
        <w:t>desse sujeito</w:t>
      </w:r>
      <w:r w:rsidRPr="00CC640D">
        <w:rPr>
          <w:rFonts w:ascii="Times New Roman" w:hAnsi="Times New Roman" w:cs="Times New Roman"/>
          <w:sz w:val="24"/>
          <w:szCs w:val="24"/>
        </w:rPr>
        <w:t xml:space="preserve">, </w:t>
      </w:r>
      <w:r w:rsidR="003C5C6B" w:rsidRPr="00CC640D">
        <w:rPr>
          <w:rFonts w:ascii="Times New Roman" w:hAnsi="Times New Roman" w:cs="Times New Roman"/>
          <w:sz w:val="24"/>
          <w:szCs w:val="24"/>
        </w:rPr>
        <w:t xml:space="preserve">pois </w:t>
      </w:r>
      <w:r w:rsidRPr="00CC640D">
        <w:rPr>
          <w:rFonts w:ascii="Times New Roman" w:hAnsi="Times New Roman" w:cs="Times New Roman"/>
          <w:sz w:val="24"/>
          <w:szCs w:val="24"/>
        </w:rPr>
        <w:t>podemos inferir que Itabira teve uma grande influência na formação da personalidade do mesmo.</w:t>
      </w:r>
      <w:r w:rsidR="007C062C" w:rsidRPr="00CC640D">
        <w:rPr>
          <w:rFonts w:ascii="Times New Roman" w:hAnsi="Times New Roman" w:cs="Times New Roman"/>
          <w:sz w:val="24"/>
          <w:szCs w:val="24"/>
        </w:rPr>
        <w:t xml:space="preserve"> Essas memórias são carregadas de emoções e saberes de crença que envolvem a trajetória de vida do poeta em sua cidade natal. </w:t>
      </w:r>
    </w:p>
    <w:p w:rsidR="009B12D9" w:rsidRPr="00CC640D" w:rsidRDefault="007C062C" w:rsidP="009B12D9">
      <w:pPr>
        <w:spacing w:after="0" w:line="360" w:lineRule="auto"/>
        <w:jc w:val="both"/>
        <w:rPr>
          <w:rFonts w:ascii="Times New Roman" w:hAnsi="Times New Roman" w:cs="Times New Roman"/>
          <w:sz w:val="24"/>
          <w:szCs w:val="24"/>
        </w:rPr>
      </w:pPr>
      <w:r w:rsidRPr="00CC640D">
        <w:rPr>
          <w:rFonts w:ascii="Times New Roman" w:hAnsi="Times New Roman" w:cs="Times New Roman"/>
          <w:sz w:val="24"/>
          <w:szCs w:val="24"/>
        </w:rPr>
        <w:tab/>
      </w:r>
      <w:r w:rsidR="00622824" w:rsidRPr="00CC640D">
        <w:rPr>
          <w:rFonts w:ascii="Times New Roman" w:hAnsi="Times New Roman" w:cs="Times New Roman"/>
          <w:sz w:val="24"/>
          <w:szCs w:val="24"/>
        </w:rPr>
        <w:t>O sujeito narrador</w:t>
      </w:r>
      <w:r w:rsidRPr="00CC640D">
        <w:rPr>
          <w:rFonts w:ascii="Times New Roman" w:hAnsi="Times New Roman" w:cs="Times New Roman"/>
          <w:sz w:val="24"/>
          <w:szCs w:val="24"/>
        </w:rPr>
        <w:t xml:space="preserve"> revela explicitamente algumas emoções que o mesmo carrega no que se refere à Itabira. Nos versos, “principalmente nasci em Itabira. Por isso sou triste, orgulhoso: de ferro.” (ANDRADE, 1978, p. 36), o </w:t>
      </w:r>
      <w:r w:rsidR="00622824" w:rsidRPr="00CC640D">
        <w:rPr>
          <w:rFonts w:ascii="Times New Roman" w:hAnsi="Times New Roman" w:cs="Times New Roman"/>
          <w:sz w:val="24"/>
          <w:szCs w:val="24"/>
        </w:rPr>
        <w:t>sujeito enunciador</w:t>
      </w:r>
      <w:r w:rsidRPr="00CC640D">
        <w:rPr>
          <w:rFonts w:ascii="Times New Roman" w:hAnsi="Times New Roman" w:cs="Times New Roman"/>
          <w:sz w:val="24"/>
          <w:szCs w:val="24"/>
        </w:rPr>
        <w:t xml:space="preserve"> justifica que a tristeza e o orgulho que sente advêm do fato de ter nascido em Itabira. </w:t>
      </w:r>
      <w:r w:rsidR="00296E12" w:rsidRPr="00CC640D">
        <w:rPr>
          <w:rFonts w:ascii="Times New Roman" w:hAnsi="Times New Roman" w:cs="Times New Roman"/>
          <w:sz w:val="24"/>
          <w:szCs w:val="24"/>
        </w:rPr>
        <w:t>Ao longo do poema</w:t>
      </w:r>
      <w:r w:rsidRPr="00CC640D">
        <w:rPr>
          <w:rFonts w:ascii="Times New Roman" w:hAnsi="Times New Roman" w:cs="Times New Roman"/>
          <w:sz w:val="24"/>
          <w:szCs w:val="24"/>
        </w:rPr>
        <w:t xml:space="preserve"> o poeta faz descrições de si</w:t>
      </w:r>
      <w:r w:rsidR="00296E12" w:rsidRPr="00CC640D">
        <w:rPr>
          <w:rFonts w:ascii="Times New Roman" w:hAnsi="Times New Roman" w:cs="Times New Roman"/>
          <w:sz w:val="24"/>
          <w:szCs w:val="24"/>
        </w:rPr>
        <w:t xml:space="preserve"> que</w:t>
      </w:r>
      <w:r w:rsidR="002C74BA" w:rsidRPr="00CC640D">
        <w:rPr>
          <w:rFonts w:ascii="Times New Roman" w:hAnsi="Times New Roman" w:cs="Times New Roman"/>
          <w:sz w:val="24"/>
          <w:szCs w:val="24"/>
        </w:rPr>
        <w:t xml:space="preserve"> moldam </w:t>
      </w:r>
      <w:r w:rsidR="0017039D" w:rsidRPr="00CC640D">
        <w:rPr>
          <w:rFonts w:ascii="Times New Roman" w:hAnsi="Times New Roman" w:cs="Times New Roman"/>
          <w:sz w:val="24"/>
          <w:szCs w:val="24"/>
        </w:rPr>
        <w:t>a imagem que ele</w:t>
      </w:r>
      <w:r w:rsidR="00296E12" w:rsidRPr="00CC640D">
        <w:rPr>
          <w:rFonts w:ascii="Times New Roman" w:hAnsi="Times New Roman" w:cs="Times New Roman"/>
          <w:sz w:val="24"/>
          <w:szCs w:val="24"/>
        </w:rPr>
        <w:t xml:space="preserve"> constrói para si</w:t>
      </w:r>
      <w:r w:rsidR="00622824" w:rsidRPr="00CC640D">
        <w:rPr>
          <w:rFonts w:ascii="Times New Roman" w:hAnsi="Times New Roman" w:cs="Times New Roman"/>
          <w:sz w:val="24"/>
          <w:szCs w:val="24"/>
        </w:rPr>
        <w:t xml:space="preserve"> próprio</w:t>
      </w:r>
      <w:r w:rsidR="00296E12" w:rsidRPr="00CC640D">
        <w:rPr>
          <w:rFonts w:ascii="Times New Roman" w:hAnsi="Times New Roman" w:cs="Times New Roman"/>
          <w:sz w:val="24"/>
          <w:szCs w:val="24"/>
        </w:rPr>
        <w:t xml:space="preserve">. Nesse sentido, as lembranças e as memórias podem servir para uma auto-avaliação da personalidade e dos traços de identidade que o </w:t>
      </w:r>
      <w:r w:rsidR="00622824" w:rsidRPr="00CC640D">
        <w:rPr>
          <w:rFonts w:ascii="Times New Roman" w:hAnsi="Times New Roman" w:cs="Times New Roman"/>
          <w:sz w:val="24"/>
          <w:szCs w:val="24"/>
        </w:rPr>
        <w:t xml:space="preserve">sujeito narrador do </w:t>
      </w:r>
      <w:r w:rsidR="00296E12" w:rsidRPr="00CC640D">
        <w:rPr>
          <w:rFonts w:ascii="Times New Roman" w:hAnsi="Times New Roman" w:cs="Times New Roman"/>
          <w:sz w:val="24"/>
          <w:szCs w:val="24"/>
        </w:rPr>
        <w:t>poeta mineiro julga ter. Essas descrições podem ser observadas nas seguintes qualificações:</w:t>
      </w:r>
      <w:r w:rsidR="009B12D9" w:rsidRPr="00CC640D">
        <w:rPr>
          <w:rFonts w:ascii="Times New Roman" w:hAnsi="Times New Roman" w:cs="Times New Roman"/>
          <w:sz w:val="24"/>
          <w:szCs w:val="24"/>
        </w:rPr>
        <w:t xml:space="preserve"> “Por isso sou triste, orgulhoso: de ferro. / A vontade de amar, que me paralisa o trabalho,/ E o hábito de sofrer, que tanto me diverte, / este orgulho, esta cabeça baixa...” (ANDRADE, 1978, p. 36).</w:t>
      </w:r>
    </w:p>
    <w:p w:rsidR="00A068A4" w:rsidRPr="00CC640D" w:rsidRDefault="009B12D9" w:rsidP="008F6E54">
      <w:pPr>
        <w:spacing w:after="0" w:line="360" w:lineRule="auto"/>
        <w:jc w:val="both"/>
        <w:rPr>
          <w:rFonts w:ascii="Times New Roman" w:hAnsi="Times New Roman" w:cs="Times New Roman"/>
          <w:sz w:val="24"/>
          <w:szCs w:val="24"/>
        </w:rPr>
      </w:pPr>
      <w:r w:rsidRPr="00CC640D">
        <w:rPr>
          <w:rFonts w:ascii="Times New Roman" w:hAnsi="Times New Roman" w:cs="Times New Roman"/>
          <w:sz w:val="24"/>
          <w:szCs w:val="24"/>
        </w:rPr>
        <w:tab/>
        <w:t xml:space="preserve">As emoções que </w:t>
      </w:r>
      <w:r w:rsidR="00622824" w:rsidRPr="00CC640D">
        <w:rPr>
          <w:rFonts w:ascii="Times New Roman" w:hAnsi="Times New Roman" w:cs="Times New Roman"/>
          <w:sz w:val="24"/>
          <w:szCs w:val="24"/>
        </w:rPr>
        <w:t xml:space="preserve">o sujeito narrador de </w:t>
      </w:r>
      <w:r w:rsidRPr="00CC640D">
        <w:rPr>
          <w:rFonts w:ascii="Times New Roman" w:hAnsi="Times New Roman" w:cs="Times New Roman"/>
          <w:sz w:val="24"/>
          <w:szCs w:val="24"/>
        </w:rPr>
        <w:t>Drummond revela sentir por ter vivido em Itabira podem ser resumidas em tristeza e orgulho. Consideramos com Charaudeau, que essas emoções no discurso são de origens contras</w:t>
      </w:r>
      <w:r w:rsidR="00B1143F" w:rsidRPr="00CC640D">
        <w:rPr>
          <w:rFonts w:ascii="Times New Roman" w:hAnsi="Times New Roman" w:cs="Times New Roman"/>
          <w:sz w:val="24"/>
          <w:szCs w:val="24"/>
        </w:rPr>
        <w:t xml:space="preserve">tantes, a tristeza trata-se de um grau da tópica da dor, na qual o sujeito encontra-se em um estado de sofrimento e insatisfação em relação a um objeto, ou a um sujeito. Já o orgulho é um grau da alegria que pode surgir </w:t>
      </w:r>
      <w:r w:rsidR="00A068A4" w:rsidRPr="00CC640D">
        <w:rPr>
          <w:rFonts w:ascii="Times New Roman" w:hAnsi="Times New Roman" w:cs="Times New Roman"/>
          <w:sz w:val="24"/>
          <w:szCs w:val="24"/>
        </w:rPr>
        <w:t xml:space="preserve">quando o sujeito encontra-se em um grau de satisfação com um objeto ou com um sujeito. Esses efeitos patêmicos no discurso podem revelar que o </w:t>
      </w:r>
      <w:r w:rsidR="00F656B9" w:rsidRPr="00CC640D">
        <w:rPr>
          <w:rFonts w:ascii="Times New Roman" w:hAnsi="Times New Roman" w:cs="Times New Roman"/>
          <w:sz w:val="24"/>
          <w:szCs w:val="24"/>
        </w:rPr>
        <w:t>sujeito narrador</w:t>
      </w:r>
      <w:r w:rsidR="00A068A4" w:rsidRPr="00CC640D">
        <w:rPr>
          <w:rFonts w:ascii="Times New Roman" w:hAnsi="Times New Roman" w:cs="Times New Roman"/>
          <w:sz w:val="24"/>
          <w:szCs w:val="24"/>
        </w:rPr>
        <w:t xml:space="preserve"> demonstra tristeza ao aceitar os fatos que aconteceram e acontecem em Itabira. As experiências de vida que o mesmo teve em sua infância e juventude nessa cidade mineira não causam uma revolta ou outro grau de dor mais elevado, como o </w:t>
      </w:r>
      <w:r w:rsidR="002C74BA" w:rsidRPr="00CC640D">
        <w:rPr>
          <w:rFonts w:ascii="Times New Roman" w:hAnsi="Times New Roman" w:cs="Times New Roman"/>
          <w:sz w:val="24"/>
          <w:szCs w:val="24"/>
        </w:rPr>
        <w:t>próprio poeta explicíta. S</w:t>
      </w:r>
      <w:r w:rsidR="00A068A4" w:rsidRPr="00CC640D">
        <w:rPr>
          <w:rFonts w:ascii="Times New Roman" w:hAnsi="Times New Roman" w:cs="Times New Roman"/>
          <w:sz w:val="24"/>
          <w:szCs w:val="24"/>
        </w:rPr>
        <w:t>erá a tristeza qu</w:t>
      </w:r>
      <w:r w:rsidR="002C74BA" w:rsidRPr="00CC640D">
        <w:rPr>
          <w:rFonts w:ascii="Times New Roman" w:hAnsi="Times New Roman" w:cs="Times New Roman"/>
          <w:sz w:val="24"/>
          <w:szCs w:val="24"/>
        </w:rPr>
        <w:t>e irá moldar a imagem do poeta mineiro</w:t>
      </w:r>
      <w:r w:rsidR="00A068A4" w:rsidRPr="00CC640D">
        <w:rPr>
          <w:rFonts w:ascii="Times New Roman" w:hAnsi="Times New Roman" w:cs="Times New Roman"/>
          <w:sz w:val="24"/>
          <w:szCs w:val="24"/>
        </w:rPr>
        <w:t xml:space="preserve">. Assim, </w:t>
      </w:r>
      <w:r w:rsidR="00C72C8D" w:rsidRPr="00CC640D">
        <w:rPr>
          <w:rFonts w:ascii="Times New Roman" w:hAnsi="Times New Roman" w:cs="Times New Roman"/>
          <w:sz w:val="24"/>
          <w:szCs w:val="24"/>
        </w:rPr>
        <w:t>será possível compreender que o efeito patêmico da tristeza no discurso de Drummond pode existir porque ele apresenta uma aceitação das características e da cultura que formam os saberes de crença em Itabira.</w:t>
      </w:r>
    </w:p>
    <w:p w:rsidR="007C062C" w:rsidRPr="00CC640D" w:rsidRDefault="00A068A4" w:rsidP="008F6E54">
      <w:pPr>
        <w:spacing w:after="0" w:line="360" w:lineRule="auto"/>
        <w:jc w:val="both"/>
        <w:rPr>
          <w:rFonts w:ascii="Times New Roman" w:hAnsi="Times New Roman" w:cs="Times New Roman"/>
          <w:sz w:val="24"/>
          <w:szCs w:val="24"/>
        </w:rPr>
      </w:pPr>
      <w:r w:rsidRPr="00CC640D">
        <w:rPr>
          <w:rFonts w:ascii="Times New Roman" w:hAnsi="Times New Roman" w:cs="Times New Roman"/>
          <w:sz w:val="24"/>
          <w:szCs w:val="24"/>
        </w:rPr>
        <w:t xml:space="preserve"> </w:t>
      </w:r>
      <w:r w:rsidR="00C72C8D" w:rsidRPr="00CC640D">
        <w:rPr>
          <w:rFonts w:ascii="Times New Roman" w:hAnsi="Times New Roman" w:cs="Times New Roman"/>
          <w:sz w:val="24"/>
          <w:szCs w:val="24"/>
        </w:rPr>
        <w:tab/>
        <w:t xml:space="preserve">O efeito patêmico do orgulho </w:t>
      </w:r>
      <w:r w:rsidR="007C370C" w:rsidRPr="00CC640D">
        <w:rPr>
          <w:rFonts w:ascii="Times New Roman" w:hAnsi="Times New Roman" w:cs="Times New Roman"/>
          <w:sz w:val="24"/>
          <w:szCs w:val="24"/>
        </w:rPr>
        <w:t>no discurso</w:t>
      </w:r>
      <w:r w:rsidR="002C74BA" w:rsidRPr="00CC640D">
        <w:rPr>
          <w:rFonts w:ascii="Times New Roman" w:hAnsi="Times New Roman" w:cs="Times New Roman"/>
          <w:sz w:val="24"/>
          <w:szCs w:val="24"/>
        </w:rPr>
        <w:t>,</w:t>
      </w:r>
      <w:r w:rsidR="007C370C" w:rsidRPr="00CC640D">
        <w:rPr>
          <w:rFonts w:ascii="Times New Roman" w:hAnsi="Times New Roman" w:cs="Times New Roman"/>
          <w:sz w:val="24"/>
          <w:szCs w:val="24"/>
        </w:rPr>
        <w:t xml:space="preserve"> que inferimos surgir no poema acima</w:t>
      </w:r>
      <w:r w:rsidR="002C74BA" w:rsidRPr="00CC640D">
        <w:rPr>
          <w:rFonts w:ascii="Times New Roman" w:hAnsi="Times New Roman" w:cs="Times New Roman"/>
          <w:sz w:val="24"/>
          <w:szCs w:val="24"/>
        </w:rPr>
        <w:t>,</w:t>
      </w:r>
      <w:r w:rsidR="007C370C" w:rsidRPr="00CC640D">
        <w:rPr>
          <w:rFonts w:ascii="Times New Roman" w:hAnsi="Times New Roman" w:cs="Times New Roman"/>
          <w:sz w:val="24"/>
          <w:szCs w:val="24"/>
        </w:rPr>
        <w:t xml:space="preserve"> pode ser compreendido como uma alegria dos traços de i</w:t>
      </w:r>
      <w:r w:rsidR="00AD17B8" w:rsidRPr="00CC640D">
        <w:rPr>
          <w:rFonts w:ascii="Times New Roman" w:hAnsi="Times New Roman" w:cs="Times New Roman"/>
          <w:sz w:val="24"/>
          <w:szCs w:val="24"/>
        </w:rPr>
        <w:t>dent</w:t>
      </w:r>
      <w:r w:rsidR="00FE11C2" w:rsidRPr="00CC640D">
        <w:rPr>
          <w:rFonts w:ascii="Times New Roman" w:hAnsi="Times New Roman" w:cs="Times New Roman"/>
          <w:sz w:val="24"/>
          <w:szCs w:val="24"/>
        </w:rPr>
        <w:t>idade que o sujeito enunciador</w:t>
      </w:r>
      <w:r w:rsidR="00AD17B8" w:rsidRPr="00CC640D">
        <w:rPr>
          <w:rFonts w:ascii="Times New Roman" w:hAnsi="Times New Roman" w:cs="Times New Roman"/>
          <w:sz w:val="24"/>
          <w:szCs w:val="24"/>
        </w:rPr>
        <w:t xml:space="preserve"> julga apresentar</w:t>
      </w:r>
      <w:r w:rsidR="007C370C" w:rsidRPr="00CC640D">
        <w:rPr>
          <w:rFonts w:ascii="Times New Roman" w:hAnsi="Times New Roman" w:cs="Times New Roman"/>
          <w:sz w:val="24"/>
          <w:szCs w:val="24"/>
        </w:rPr>
        <w:t xml:space="preserve"> por ter vivido em sua cidade natal. </w:t>
      </w:r>
      <w:r w:rsidR="00105C53" w:rsidRPr="00CC640D">
        <w:rPr>
          <w:rFonts w:ascii="Times New Roman" w:hAnsi="Times New Roman" w:cs="Times New Roman"/>
          <w:sz w:val="24"/>
          <w:szCs w:val="24"/>
        </w:rPr>
        <w:t xml:space="preserve">A qualificação que o </w:t>
      </w:r>
      <w:r w:rsidR="00F656B9" w:rsidRPr="00CC640D">
        <w:rPr>
          <w:rFonts w:ascii="Times New Roman" w:hAnsi="Times New Roman" w:cs="Times New Roman"/>
          <w:sz w:val="24"/>
          <w:szCs w:val="24"/>
        </w:rPr>
        <w:t>sujeito narrador</w:t>
      </w:r>
      <w:r w:rsidR="00105C53" w:rsidRPr="00CC640D">
        <w:rPr>
          <w:rFonts w:ascii="Times New Roman" w:hAnsi="Times New Roman" w:cs="Times New Roman"/>
          <w:sz w:val="24"/>
          <w:szCs w:val="24"/>
        </w:rPr>
        <w:t xml:space="preserve"> realiza ao descrever a sua imagem no poema por meio de identificadores como “triste” e de “cabeça baixa”, não são apreendidas como qualidades e características </w:t>
      </w:r>
      <w:r w:rsidR="006C7AB1" w:rsidRPr="00CC640D">
        <w:rPr>
          <w:rFonts w:ascii="Times New Roman" w:hAnsi="Times New Roman" w:cs="Times New Roman"/>
          <w:sz w:val="24"/>
          <w:szCs w:val="24"/>
        </w:rPr>
        <w:t xml:space="preserve">negativas. Pelo contrário, podem ser consideradas como traços identitários que provocam efeitos de orgulho no </w:t>
      </w:r>
      <w:r w:rsidR="00F656B9" w:rsidRPr="00CC640D">
        <w:rPr>
          <w:rFonts w:ascii="Times New Roman" w:hAnsi="Times New Roman" w:cs="Times New Roman"/>
          <w:sz w:val="24"/>
          <w:szCs w:val="24"/>
        </w:rPr>
        <w:t>sujeito narrador</w:t>
      </w:r>
      <w:r w:rsidR="006C7AB1" w:rsidRPr="00CC640D">
        <w:rPr>
          <w:rFonts w:ascii="Times New Roman" w:hAnsi="Times New Roman" w:cs="Times New Roman"/>
          <w:sz w:val="24"/>
          <w:szCs w:val="24"/>
        </w:rPr>
        <w:t>. Esse orgulho também pode ser verificado em outro poema memorialista no qual Drummond fala de sua infância em Itabira, qual seja:</w:t>
      </w:r>
    </w:p>
    <w:p w:rsidR="00386AE0" w:rsidRPr="00CC640D" w:rsidRDefault="00386AE0" w:rsidP="008F6E54">
      <w:pPr>
        <w:spacing w:after="0" w:line="360" w:lineRule="auto"/>
        <w:jc w:val="both"/>
        <w:rPr>
          <w:rFonts w:ascii="Times New Roman" w:hAnsi="Times New Roman" w:cs="Times New Roman"/>
          <w:sz w:val="24"/>
          <w:szCs w:val="24"/>
        </w:rPr>
      </w:pPr>
    </w:p>
    <w:p w:rsidR="00386AE0" w:rsidRPr="00E05EDF" w:rsidRDefault="00386AE0" w:rsidP="00681EE5">
      <w:pPr>
        <w:spacing w:after="0" w:line="240" w:lineRule="auto"/>
        <w:ind w:left="2268"/>
        <w:jc w:val="both"/>
        <w:rPr>
          <w:rFonts w:ascii="Times New Roman" w:hAnsi="Times New Roman" w:cs="Times New Roman"/>
          <w:sz w:val="20"/>
          <w:szCs w:val="20"/>
        </w:rPr>
      </w:pPr>
      <w:r w:rsidRPr="00E05EDF">
        <w:rPr>
          <w:rFonts w:ascii="Times New Roman" w:hAnsi="Times New Roman" w:cs="Times New Roman"/>
          <w:sz w:val="20"/>
          <w:szCs w:val="20"/>
        </w:rPr>
        <w:t>Infância</w:t>
      </w:r>
    </w:p>
    <w:p w:rsidR="008B7B53" w:rsidRPr="00E05EDF" w:rsidRDefault="008B7B53" w:rsidP="00681EE5">
      <w:pPr>
        <w:spacing w:after="0" w:line="240" w:lineRule="auto"/>
        <w:ind w:left="2268"/>
        <w:jc w:val="both"/>
        <w:rPr>
          <w:rFonts w:ascii="Times New Roman" w:hAnsi="Times New Roman" w:cs="Times New Roman"/>
          <w:sz w:val="20"/>
          <w:szCs w:val="20"/>
        </w:rPr>
      </w:pPr>
    </w:p>
    <w:p w:rsidR="008F6E54" w:rsidRPr="00E05EDF" w:rsidRDefault="008F6E54" w:rsidP="00681EE5">
      <w:pPr>
        <w:spacing w:after="0" w:line="240" w:lineRule="auto"/>
        <w:ind w:left="2268"/>
        <w:jc w:val="both"/>
        <w:rPr>
          <w:rFonts w:ascii="Times New Roman" w:hAnsi="Times New Roman" w:cs="Times New Roman"/>
          <w:sz w:val="20"/>
          <w:szCs w:val="20"/>
        </w:rPr>
      </w:pPr>
      <w:r w:rsidRPr="00E05EDF">
        <w:rPr>
          <w:rFonts w:ascii="Times New Roman" w:hAnsi="Times New Roman" w:cs="Times New Roman"/>
          <w:sz w:val="20"/>
          <w:szCs w:val="20"/>
        </w:rPr>
        <w:t>Meu pai montava a cavalo, ia para o campo.</w:t>
      </w:r>
    </w:p>
    <w:p w:rsidR="008F6E54" w:rsidRPr="00E05EDF" w:rsidRDefault="008F6E54" w:rsidP="00681EE5">
      <w:pPr>
        <w:spacing w:after="0" w:line="240" w:lineRule="auto"/>
        <w:ind w:left="2268"/>
        <w:jc w:val="both"/>
        <w:rPr>
          <w:rFonts w:ascii="Times New Roman" w:hAnsi="Times New Roman" w:cs="Times New Roman"/>
          <w:sz w:val="20"/>
          <w:szCs w:val="20"/>
        </w:rPr>
      </w:pPr>
      <w:r w:rsidRPr="00E05EDF">
        <w:rPr>
          <w:rFonts w:ascii="Times New Roman" w:hAnsi="Times New Roman" w:cs="Times New Roman"/>
          <w:sz w:val="20"/>
          <w:szCs w:val="20"/>
        </w:rPr>
        <w:t>Minha mãe ficava sentada cosendo.</w:t>
      </w:r>
    </w:p>
    <w:p w:rsidR="008F6E54" w:rsidRPr="00E05EDF" w:rsidRDefault="008F6E54" w:rsidP="00681EE5">
      <w:pPr>
        <w:spacing w:after="0" w:line="240" w:lineRule="auto"/>
        <w:ind w:left="2268"/>
        <w:jc w:val="both"/>
        <w:rPr>
          <w:rFonts w:ascii="Times New Roman" w:hAnsi="Times New Roman" w:cs="Times New Roman"/>
          <w:sz w:val="20"/>
          <w:szCs w:val="20"/>
        </w:rPr>
      </w:pPr>
      <w:r w:rsidRPr="00E05EDF">
        <w:rPr>
          <w:rFonts w:ascii="Times New Roman" w:hAnsi="Times New Roman" w:cs="Times New Roman"/>
          <w:sz w:val="20"/>
          <w:szCs w:val="20"/>
        </w:rPr>
        <w:t>Meu irmão pequeno dormia.</w:t>
      </w:r>
    </w:p>
    <w:p w:rsidR="008F6E54" w:rsidRPr="00E05EDF" w:rsidRDefault="008F6E54" w:rsidP="00681EE5">
      <w:pPr>
        <w:spacing w:after="0" w:line="240" w:lineRule="auto"/>
        <w:ind w:left="2268"/>
        <w:jc w:val="both"/>
        <w:rPr>
          <w:rFonts w:ascii="Times New Roman" w:hAnsi="Times New Roman" w:cs="Times New Roman"/>
          <w:sz w:val="20"/>
          <w:szCs w:val="20"/>
        </w:rPr>
      </w:pPr>
      <w:r w:rsidRPr="00E05EDF">
        <w:rPr>
          <w:rFonts w:ascii="Times New Roman" w:hAnsi="Times New Roman" w:cs="Times New Roman"/>
          <w:sz w:val="20"/>
          <w:szCs w:val="20"/>
        </w:rPr>
        <w:t>Eu sozinho menino entre mangueiras</w:t>
      </w:r>
    </w:p>
    <w:p w:rsidR="008F6E54" w:rsidRPr="00E05EDF" w:rsidRDefault="008F6E54" w:rsidP="00681EE5">
      <w:pPr>
        <w:spacing w:after="0" w:line="240" w:lineRule="auto"/>
        <w:ind w:left="2268"/>
        <w:jc w:val="both"/>
        <w:rPr>
          <w:rFonts w:ascii="Times New Roman" w:hAnsi="Times New Roman" w:cs="Times New Roman"/>
          <w:sz w:val="20"/>
          <w:szCs w:val="20"/>
        </w:rPr>
      </w:pPr>
      <w:r w:rsidRPr="00E05EDF">
        <w:rPr>
          <w:rFonts w:ascii="Times New Roman" w:hAnsi="Times New Roman" w:cs="Times New Roman"/>
          <w:sz w:val="20"/>
          <w:szCs w:val="20"/>
        </w:rPr>
        <w:t>lia a história de Robinson Crusoé,</w:t>
      </w:r>
    </w:p>
    <w:p w:rsidR="008F6E54" w:rsidRPr="00E05EDF" w:rsidRDefault="008F6E54" w:rsidP="00681EE5">
      <w:pPr>
        <w:spacing w:after="0" w:line="240" w:lineRule="auto"/>
        <w:ind w:left="2268"/>
        <w:jc w:val="both"/>
        <w:rPr>
          <w:rFonts w:ascii="Times New Roman" w:hAnsi="Times New Roman" w:cs="Times New Roman"/>
          <w:sz w:val="20"/>
          <w:szCs w:val="20"/>
        </w:rPr>
      </w:pPr>
      <w:r w:rsidRPr="00E05EDF">
        <w:rPr>
          <w:rFonts w:ascii="Times New Roman" w:hAnsi="Times New Roman" w:cs="Times New Roman"/>
          <w:sz w:val="20"/>
          <w:szCs w:val="20"/>
        </w:rPr>
        <w:t>comprida história que não acaba mais.</w:t>
      </w:r>
    </w:p>
    <w:p w:rsidR="008F6E54" w:rsidRPr="00E05EDF" w:rsidRDefault="008F6E54" w:rsidP="00681EE5">
      <w:pPr>
        <w:spacing w:after="0" w:line="240" w:lineRule="auto"/>
        <w:ind w:left="2268"/>
        <w:jc w:val="both"/>
        <w:rPr>
          <w:rFonts w:ascii="Times New Roman" w:hAnsi="Times New Roman" w:cs="Times New Roman"/>
          <w:sz w:val="20"/>
          <w:szCs w:val="20"/>
        </w:rPr>
      </w:pPr>
    </w:p>
    <w:p w:rsidR="008F6E54" w:rsidRPr="00E05EDF" w:rsidRDefault="008F6E54" w:rsidP="00681EE5">
      <w:pPr>
        <w:spacing w:after="0" w:line="240" w:lineRule="auto"/>
        <w:ind w:left="2268"/>
        <w:jc w:val="both"/>
        <w:rPr>
          <w:rFonts w:ascii="Times New Roman" w:hAnsi="Times New Roman" w:cs="Times New Roman"/>
          <w:sz w:val="20"/>
          <w:szCs w:val="20"/>
        </w:rPr>
      </w:pPr>
      <w:r w:rsidRPr="00E05EDF">
        <w:rPr>
          <w:rFonts w:ascii="Times New Roman" w:hAnsi="Times New Roman" w:cs="Times New Roman"/>
          <w:sz w:val="20"/>
          <w:szCs w:val="20"/>
        </w:rPr>
        <w:t>No meio-dia branco de luz uma voz que aprendeu</w:t>
      </w:r>
    </w:p>
    <w:p w:rsidR="008F6E54" w:rsidRPr="00E05EDF" w:rsidRDefault="008F6E54" w:rsidP="00681EE5">
      <w:pPr>
        <w:spacing w:after="0" w:line="240" w:lineRule="auto"/>
        <w:ind w:left="2268"/>
        <w:jc w:val="both"/>
        <w:rPr>
          <w:rFonts w:ascii="Times New Roman" w:hAnsi="Times New Roman" w:cs="Times New Roman"/>
          <w:sz w:val="20"/>
          <w:szCs w:val="20"/>
        </w:rPr>
      </w:pPr>
      <w:r w:rsidRPr="00E05EDF">
        <w:rPr>
          <w:rFonts w:ascii="Times New Roman" w:hAnsi="Times New Roman" w:cs="Times New Roman"/>
          <w:sz w:val="20"/>
          <w:szCs w:val="20"/>
        </w:rPr>
        <w:t>a ninar nos longes da senzala - e nunca se esqueceu</w:t>
      </w:r>
    </w:p>
    <w:p w:rsidR="008F6E54" w:rsidRPr="00E05EDF" w:rsidRDefault="008F6E54" w:rsidP="00681EE5">
      <w:pPr>
        <w:spacing w:after="0" w:line="240" w:lineRule="auto"/>
        <w:ind w:left="2268"/>
        <w:jc w:val="both"/>
        <w:rPr>
          <w:rFonts w:ascii="Times New Roman" w:hAnsi="Times New Roman" w:cs="Times New Roman"/>
          <w:sz w:val="20"/>
          <w:szCs w:val="20"/>
        </w:rPr>
      </w:pPr>
      <w:r w:rsidRPr="00E05EDF">
        <w:rPr>
          <w:rFonts w:ascii="Times New Roman" w:hAnsi="Times New Roman" w:cs="Times New Roman"/>
          <w:sz w:val="20"/>
          <w:szCs w:val="20"/>
        </w:rPr>
        <w:t>chamava para o café.</w:t>
      </w:r>
    </w:p>
    <w:p w:rsidR="008F6E54" w:rsidRPr="00E05EDF" w:rsidRDefault="008F6E54" w:rsidP="00681EE5">
      <w:pPr>
        <w:spacing w:after="0" w:line="240" w:lineRule="auto"/>
        <w:ind w:left="2268"/>
        <w:jc w:val="both"/>
        <w:rPr>
          <w:rFonts w:ascii="Times New Roman" w:hAnsi="Times New Roman" w:cs="Times New Roman"/>
          <w:sz w:val="20"/>
          <w:szCs w:val="20"/>
        </w:rPr>
      </w:pPr>
      <w:r w:rsidRPr="00E05EDF">
        <w:rPr>
          <w:rFonts w:ascii="Times New Roman" w:hAnsi="Times New Roman" w:cs="Times New Roman"/>
          <w:sz w:val="20"/>
          <w:szCs w:val="20"/>
        </w:rPr>
        <w:t>Café preto que nem a preta velha</w:t>
      </w:r>
    </w:p>
    <w:p w:rsidR="008F6E54" w:rsidRPr="00E05EDF" w:rsidRDefault="008F6E54" w:rsidP="00681EE5">
      <w:pPr>
        <w:spacing w:after="0" w:line="240" w:lineRule="auto"/>
        <w:ind w:left="2268"/>
        <w:jc w:val="both"/>
        <w:rPr>
          <w:rFonts w:ascii="Times New Roman" w:hAnsi="Times New Roman" w:cs="Times New Roman"/>
          <w:sz w:val="20"/>
          <w:szCs w:val="20"/>
        </w:rPr>
      </w:pPr>
      <w:r w:rsidRPr="00E05EDF">
        <w:rPr>
          <w:rFonts w:ascii="Times New Roman" w:hAnsi="Times New Roman" w:cs="Times New Roman"/>
          <w:sz w:val="20"/>
          <w:szCs w:val="20"/>
        </w:rPr>
        <w:t>café gostoso</w:t>
      </w:r>
    </w:p>
    <w:p w:rsidR="008F6E54" w:rsidRPr="00E05EDF" w:rsidRDefault="008F6E54" w:rsidP="00681EE5">
      <w:pPr>
        <w:spacing w:after="0" w:line="240" w:lineRule="auto"/>
        <w:ind w:left="2268"/>
        <w:jc w:val="both"/>
        <w:rPr>
          <w:rFonts w:ascii="Times New Roman" w:hAnsi="Times New Roman" w:cs="Times New Roman"/>
          <w:sz w:val="20"/>
          <w:szCs w:val="20"/>
        </w:rPr>
      </w:pPr>
      <w:r w:rsidRPr="00E05EDF">
        <w:rPr>
          <w:rFonts w:ascii="Times New Roman" w:hAnsi="Times New Roman" w:cs="Times New Roman"/>
          <w:sz w:val="20"/>
          <w:szCs w:val="20"/>
        </w:rPr>
        <w:t>café bom.</w:t>
      </w:r>
    </w:p>
    <w:p w:rsidR="008F6E54" w:rsidRPr="00E05EDF" w:rsidRDefault="008F6E54" w:rsidP="00681EE5">
      <w:pPr>
        <w:spacing w:after="0" w:line="240" w:lineRule="auto"/>
        <w:ind w:left="2268"/>
        <w:jc w:val="both"/>
        <w:rPr>
          <w:rFonts w:ascii="Times New Roman" w:hAnsi="Times New Roman" w:cs="Times New Roman"/>
          <w:sz w:val="20"/>
          <w:szCs w:val="20"/>
        </w:rPr>
      </w:pPr>
    </w:p>
    <w:p w:rsidR="008F6E54" w:rsidRPr="00E05EDF" w:rsidRDefault="008F6E54" w:rsidP="00681EE5">
      <w:pPr>
        <w:spacing w:after="0" w:line="240" w:lineRule="auto"/>
        <w:ind w:left="2268"/>
        <w:jc w:val="both"/>
        <w:rPr>
          <w:rFonts w:ascii="Times New Roman" w:hAnsi="Times New Roman" w:cs="Times New Roman"/>
          <w:sz w:val="20"/>
          <w:szCs w:val="20"/>
        </w:rPr>
      </w:pPr>
      <w:r w:rsidRPr="00E05EDF">
        <w:rPr>
          <w:rFonts w:ascii="Times New Roman" w:hAnsi="Times New Roman" w:cs="Times New Roman"/>
          <w:sz w:val="20"/>
          <w:szCs w:val="20"/>
        </w:rPr>
        <w:t>Minha mãe ficava sentada cosendo</w:t>
      </w:r>
    </w:p>
    <w:p w:rsidR="008F6E54" w:rsidRPr="00E05EDF" w:rsidRDefault="008F6E54" w:rsidP="00681EE5">
      <w:pPr>
        <w:spacing w:after="0" w:line="240" w:lineRule="auto"/>
        <w:ind w:left="2268"/>
        <w:jc w:val="both"/>
        <w:rPr>
          <w:rFonts w:ascii="Times New Roman" w:hAnsi="Times New Roman" w:cs="Times New Roman"/>
          <w:sz w:val="20"/>
          <w:szCs w:val="20"/>
        </w:rPr>
      </w:pPr>
      <w:r w:rsidRPr="00E05EDF">
        <w:rPr>
          <w:rFonts w:ascii="Times New Roman" w:hAnsi="Times New Roman" w:cs="Times New Roman"/>
          <w:sz w:val="20"/>
          <w:szCs w:val="20"/>
        </w:rPr>
        <w:t>olhando para mim:</w:t>
      </w:r>
    </w:p>
    <w:p w:rsidR="008F6E54" w:rsidRPr="00E05EDF" w:rsidRDefault="008F6E54" w:rsidP="00681EE5">
      <w:pPr>
        <w:spacing w:after="0" w:line="240" w:lineRule="auto"/>
        <w:ind w:left="2268"/>
        <w:jc w:val="both"/>
        <w:rPr>
          <w:rFonts w:ascii="Times New Roman" w:hAnsi="Times New Roman" w:cs="Times New Roman"/>
          <w:sz w:val="20"/>
          <w:szCs w:val="20"/>
        </w:rPr>
      </w:pPr>
      <w:r w:rsidRPr="00E05EDF">
        <w:rPr>
          <w:rFonts w:ascii="Times New Roman" w:hAnsi="Times New Roman" w:cs="Times New Roman"/>
          <w:sz w:val="20"/>
          <w:szCs w:val="20"/>
        </w:rPr>
        <w:t>- Psiu... Não acorde o menino.</w:t>
      </w:r>
    </w:p>
    <w:p w:rsidR="008F6E54" w:rsidRPr="00E05EDF" w:rsidRDefault="008F6E54" w:rsidP="00681EE5">
      <w:pPr>
        <w:spacing w:after="0" w:line="240" w:lineRule="auto"/>
        <w:ind w:left="2268"/>
        <w:jc w:val="both"/>
        <w:rPr>
          <w:rFonts w:ascii="Times New Roman" w:hAnsi="Times New Roman" w:cs="Times New Roman"/>
          <w:sz w:val="20"/>
          <w:szCs w:val="20"/>
        </w:rPr>
      </w:pPr>
      <w:r w:rsidRPr="00E05EDF">
        <w:rPr>
          <w:rFonts w:ascii="Times New Roman" w:hAnsi="Times New Roman" w:cs="Times New Roman"/>
          <w:sz w:val="20"/>
          <w:szCs w:val="20"/>
        </w:rPr>
        <w:t>Para o berço onde pousou um mosquito.</w:t>
      </w:r>
    </w:p>
    <w:p w:rsidR="008F6E54" w:rsidRPr="00E05EDF" w:rsidRDefault="008F6E54" w:rsidP="00681EE5">
      <w:pPr>
        <w:spacing w:after="0" w:line="240" w:lineRule="auto"/>
        <w:ind w:left="2268"/>
        <w:jc w:val="both"/>
        <w:rPr>
          <w:rFonts w:ascii="Times New Roman" w:hAnsi="Times New Roman" w:cs="Times New Roman"/>
          <w:sz w:val="20"/>
          <w:szCs w:val="20"/>
        </w:rPr>
      </w:pPr>
      <w:r w:rsidRPr="00E05EDF">
        <w:rPr>
          <w:rFonts w:ascii="Times New Roman" w:hAnsi="Times New Roman" w:cs="Times New Roman"/>
          <w:sz w:val="20"/>
          <w:szCs w:val="20"/>
        </w:rPr>
        <w:t>E dava um suspiro... que fundo!</w:t>
      </w:r>
    </w:p>
    <w:p w:rsidR="008F6E54" w:rsidRPr="00E05EDF" w:rsidRDefault="008F6E54" w:rsidP="00681EE5">
      <w:pPr>
        <w:spacing w:after="0" w:line="240" w:lineRule="auto"/>
        <w:ind w:left="2268"/>
        <w:jc w:val="both"/>
        <w:rPr>
          <w:rFonts w:ascii="Times New Roman" w:hAnsi="Times New Roman" w:cs="Times New Roman"/>
          <w:sz w:val="20"/>
          <w:szCs w:val="20"/>
        </w:rPr>
      </w:pPr>
    </w:p>
    <w:p w:rsidR="008F6E54" w:rsidRPr="00E05EDF" w:rsidRDefault="008F6E54" w:rsidP="00681EE5">
      <w:pPr>
        <w:spacing w:after="0" w:line="240" w:lineRule="auto"/>
        <w:ind w:left="2268"/>
        <w:jc w:val="both"/>
        <w:rPr>
          <w:rFonts w:ascii="Times New Roman" w:hAnsi="Times New Roman" w:cs="Times New Roman"/>
          <w:sz w:val="20"/>
          <w:szCs w:val="20"/>
        </w:rPr>
      </w:pPr>
      <w:r w:rsidRPr="00E05EDF">
        <w:rPr>
          <w:rFonts w:ascii="Times New Roman" w:hAnsi="Times New Roman" w:cs="Times New Roman"/>
          <w:sz w:val="20"/>
          <w:szCs w:val="20"/>
        </w:rPr>
        <w:t>Lá longe meu pai campeava</w:t>
      </w:r>
    </w:p>
    <w:p w:rsidR="008F6E54" w:rsidRPr="00E05EDF" w:rsidRDefault="008F6E54" w:rsidP="00681EE5">
      <w:pPr>
        <w:spacing w:after="0" w:line="240" w:lineRule="auto"/>
        <w:ind w:left="2268"/>
        <w:jc w:val="both"/>
        <w:rPr>
          <w:rFonts w:ascii="Times New Roman" w:hAnsi="Times New Roman" w:cs="Times New Roman"/>
          <w:sz w:val="20"/>
          <w:szCs w:val="20"/>
        </w:rPr>
      </w:pPr>
      <w:r w:rsidRPr="00E05EDF">
        <w:rPr>
          <w:rFonts w:ascii="Times New Roman" w:hAnsi="Times New Roman" w:cs="Times New Roman"/>
          <w:sz w:val="20"/>
          <w:szCs w:val="20"/>
        </w:rPr>
        <w:t>no mato sem fim da fazenda.</w:t>
      </w:r>
    </w:p>
    <w:p w:rsidR="008F6E54" w:rsidRPr="00E05EDF" w:rsidRDefault="008F6E54" w:rsidP="00681EE5">
      <w:pPr>
        <w:spacing w:after="0" w:line="240" w:lineRule="auto"/>
        <w:ind w:left="2268"/>
        <w:jc w:val="both"/>
        <w:rPr>
          <w:rFonts w:ascii="Times New Roman" w:hAnsi="Times New Roman" w:cs="Times New Roman"/>
          <w:sz w:val="20"/>
          <w:szCs w:val="20"/>
        </w:rPr>
      </w:pPr>
    </w:p>
    <w:p w:rsidR="008F6E54" w:rsidRPr="00E05EDF" w:rsidRDefault="008F6E54" w:rsidP="00681EE5">
      <w:pPr>
        <w:spacing w:after="0" w:line="240" w:lineRule="auto"/>
        <w:ind w:left="2268"/>
        <w:jc w:val="both"/>
        <w:rPr>
          <w:rFonts w:ascii="Times New Roman" w:hAnsi="Times New Roman" w:cs="Times New Roman"/>
          <w:sz w:val="20"/>
          <w:szCs w:val="20"/>
        </w:rPr>
      </w:pPr>
      <w:r w:rsidRPr="00E05EDF">
        <w:rPr>
          <w:rFonts w:ascii="Times New Roman" w:hAnsi="Times New Roman" w:cs="Times New Roman"/>
          <w:sz w:val="20"/>
          <w:szCs w:val="20"/>
        </w:rPr>
        <w:t>E eu não sabia que minha história</w:t>
      </w:r>
    </w:p>
    <w:p w:rsidR="006C7AB1" w:rsidRPr="00E05EDF" w:rsidRDefault="008F6E54" w:rsidP="00316509">
      <w:pPr>
        <w:spacing w:after="0" w:line="240" w:lineRule="auto"/>
        <w:ind w:left="2268"/>
        <w:jc w:val="both"/>
        <w:rPr>
          <w:rFonts w:ascii="Times New Roman" w:hAnsi="Times New Roman" w:cs="Times New Roman"/>
          <w:sz w:val="20"/>
          <w:szCs w:val="20"/>
        </w:rPr>
      </w:pPr>
      <w:r w:rsidRPr="00E05EDF">
        <w:rPr>
          <w:rFonts w:ascii="Times New Roman" w:hAnsi="Times New Roman" w:cs="Times New Roman"/>
          <w:sz w:val="20"/>
          <w:szCs w:val="20"/>
        </w:rPr>
        <w:t>era mais bonita que a de Robinson Crusoé.</w:t>
      </w:r>
      <w:r w:rsidR="00316509" w:rsidRPr="00E05EDF">
        <w:rPr>
          <w:rFonts w:ascii="Times New Roman" w:hAnsi="Times New Roman" w:cs="Times New Roman"/>
          <w:sz w:val="20"/>
          <w:szCs w:val="20"/>
        </w:rPr>
        <w:t xml:space="preserve"> </w:t>
      </w:r>
      <w:r w:rsidR="006F20B2" w:rsidRPr="00E05EDF">
        <w:rPr>
          <w:rFonts w:ascii="Times New Roman" w:hAnsi="Times New Roman" w:cs="Times New Roman"/>
          <w:sz w:val="20"/>
          <w:szCs w:val="20"/>
        </w:rPr>
        <w:t>(ANDRADE, 1930, p. 30)</w:t>
      </w:r>
      <w:r w:rsidR="00316509" w:rsidRPr="00E05EDF">
        <w:rPr>
          <w:rFonts w:ascii="Times New Roman" w:hAnsi="Times New Roman" w:cs="Times New Roman"/>
          <w:sz w:val="20"/>
          <w:szCs w:val="20"/>
        </w:rPr>
        <w:t>.</w:t>
      </w:r>
    </w:p>
    <w:p w:rsidR="00386AE0" w:rsidRDefault="00386AE0" w:rsidP="006F20B2">
      <w:pPr>
        <w:spacing w:after="0" w:line="240" w:lineRule="auto"/>
        <w:ind w:left="2268"/>
        <w:jc w:val="right"/>
        <w:rPr>
          <w:rFonts w:ascii="Times New Roman" w:hAnsi="Times New Roman" w:cs="Times New Roman"/>
          <w:sz w:val="20"/>
          <w:szCs w:val="20"/>
        </w:rPr>
      </w:pPr>
    </w:p>
    <w:p w:rsidR="00E05EDF" w:rsidRPr="00E05EDF" w:rsidRDefault="00E05EDF" w:rsidP="006F20B2">
      <w:pPr>
        <w:spacing w:after="0" w:line="240" w:lineRule="auto"/>
        <w:ind w:left="2268"/>
        <w:jc w:val="right"/>
        <w:rPr>
          <w:rFonts w:ascii="Times New Roman" w:hAnsi="Times New Roman" w:cs="Times New Roman"/>
          <w:sz w:val="20"/>
          <w:szCs w:val="20"/>
        </w:rPr>
      </w:pPr>
    </w:p>
    <w:p w:rsidR="006F20B2" w:rsidRPr="00CC640D" w:rsidRDefault="006F20B2" w:rsidP="006F20B2">
      <w:pPr>
        <w:spacing w:after="0" w:line="240" w:lineRule="auto"/>
        <w:ind w:left="2268"/>
        <w:jc w:val="right"/>
        <w:rPr>
          <w:rFonts w:ascii="Times New Roman" w:hAnsi="Times New Roman" w:cs="Times New Roman"/>
          <w:b/>
          <w:bCs/>
          <w:caps/>
          <w:spacing w:val="32"/>
          <w:sz w:val="24"/>
          <w:szCs w:val="24"/>
        </w:rPr>
      </w:pPr>
    </w:p>
    <w:p w:rsidR="00083720" w:rsidRPr="00CC640D" w:rsidRDefault="00B755A3" w:rsidP="00865747">
      <w:pPr>
        <w:pStyle w:val="NormalWeb"/>
        <w:spacing w:before="0" w:beforeAutospacing="0" w:after="0" w:afterAutospacing="0" w:line="360" w:lineRule="auto"/>
        <w:ind w:firstLine="709"/>
        <w:jc w:val="both"/>
      </w:pPr>
      <w:r w:rsidRPr="00CC640D">
        <w:t xml:space="preserve">Em </w:t>
      </w:r>
      <w:r w:rsidRPr="00CC640D">
        <w:rPr>
          <w:i/>
        </w:rPr>
        <w:t>Infância</w:t>
      </w:r>
      <w:r w:rsidRPr="00CC640D">
        <w:t xml:space="preserve">, </w:t>
      </w:r>
      <w:r w:rsidR="00BD0D0E" w:rsidRPr="00CC640D">
        <w:t>deparamo-nos com o efeito de emoção</w:t>
      </w:r>
      <w:r w:rsidR="00B626BE" w:rsidRPr="00CC640D">
        <w:t>, de alegria e de</w:t>
      </w:r>
      <w:r w:rsidR="00BD0D0E" w:rsidRPr="00CC640D">
        <w:t xml:space="preserve"> orgulho no discurso </w:t>
      </w:r>
      <w:r w:rsidR="00083720" w:rsidRPr="00CC640D">
        <w:t xml:space="preserve">no poema. As memórias juvenis do poeta revelam uma experiência infantil de simplicidade, de uma vida no campo de ambiente acolhedor para o jovem Drummond. Ao analisar o poema </w:t>
      </w:r>
      <w:r w:rsidR="00083720" w:rsidRPr="00CC640D">
        <w:rPr>
          <w:i/>
        </w:rPr>
        <w:t>Confidências de Itabirano</w:t>
      </w:r>
      <w:r w:rsidR="00083720" w:rsidRPr="00CC640D">
        <w:t xml:space="preserve"> e </w:t>
      </w:r>
      <w:r w:rsidR="00083720" w:rsidRPr="00CC640D">
        <w:rPr>
          <w:i/>
        </w:rPr>
        <w:t>Infância</w:t>
      </w:r>
      <w:r w:rsidR="00083720" w:rsidRPr="00CC640D">
        <w:t xml:space="preserve">, podemos notar que o efeito de orgulho no discurso também pode justificado pela memória de vida simples que alegra o </w:t>
      </w:r>
      <w:r w:rsidR="00F656B9" w:rsidRPr="00CC640D">
        <w:t>sujeito narrador</w:t>
      </w:r>
      <w:r w:rsidR="00083720" w:rsidRPr="00CC640D">
        <w:t>.</w:t>
      </w:r>
    </w:p>
    <w:p w:rsidR="00DD5A99" w:rsidRPr="00CC640D" w:rsidRDefault="00605622" w:rsidP="00865747">
      <w:pPr>
        <w:pStyle w:val="NormalWeb"/>
        <w:spacing w:before="0" w:beforeAutospacing="0" w:after="0" w:afterAutospacing="0" w:line="360" w:lineRule="auto"/>
        <w:ind w:firstLine="709"/>
        <w:jc w:val="both"/>
      </w:pPr>
      <w:r w:rsidRPr="00CC640D">
        <w:t>Enfim, s</w:t>
      </w:r>
      <w:r w:rsidR="00471919" w:rsidRPr="00CC640D">
        <w:t xml:space="preserve">eguindo o raciocínio dos </w:t>
      </w:r>
      <w:r w:rsidR="00471919" w:rsidRPr="00CC640D">
        <w:rPr>
          <w:i/>
        </w:rPr>
        <w:t>topois</w:t>
      </w:r>
      <w:r w:rsidR="00471919" w:rsidRPr="00CC640D">
        <w:t xml:space="preserve"> elaborados </w:t>
      </w:r>
      <w:r w:rsidR="006969F7" w:rsidRPr="00CC640D">
        <w:t xml:space="preserve">por Plantin (2010), iremos atentar-nos </w:t>
      </w:r>
      <w:r w:rsidR="0006099B" w:rsidRPr="00CC640D">
        <w:t>aos</w:t>
      </w:r>
      <w:r w:rsidR="004A413E" w:rsidRPr="00CC640D">
        <w:t xml:space="preserve"> </w:t>
      </w:r>
      <w:r w:rsidR="0006099B" w:rsidRPr="00CC640D">
        <w:t>T</w:t>
      </w:r>
      <w:r w:rsidRPr="00CC640D">
        <w:t>3 e</w:t>
      </w:r>
      <w:r w:rsidR="004A413E" w:rsidRPr="00CC640D">
        <w:t xml:space="preserve"> </w:t>
      </w:r>
      <w:r w:rsidR="0006099B" w:rsidRPr="00CC640D">
        <w:t>T</w:t>
      </w:r>
      <w:r w:rsidRPr="00CC640D">
        <w:t>9</w:t>
      </w:r>
      <w:r w:rsidR="004A413E" w:rsidRPr="00CC640D">
        <w:t>.</w:t>
      </w:r>
      <w:r w:rsidR="0006099B" w:rsidRPr="00CC640D">
        <w:t xml:space="preserve"> Com o </w:t>
      </w:r>
      <w:r w:rsidR="0006099B" w:rsidRPr="00CC640D">
        <w:rPr>
          <w:i/>
        </w:rPr>
        <w:t>topois</w:t>
      </w:r>
      <w:r w:rsidR="0006099B" w:rsidRPr="00CC640D">
        <w:t xml:space="preserve"> 3, que refere-se aos análogos que podem ser construídos na produção das emoções, podemos realizar esse movimento de analogia sobre as características identitárias que são fornecidas pelo poema</w:t>
      </w:r>
      <w:r w:rsidR="00083720" w:rsidRPr="00CC640D">
        <w:t>. Pois, identificamos descrições subjetivas que moldam uma imagem do sujeito como “triste”, “orgulhoso”, “de cabeça baixa” e de “ferro”</w:t>
      </w:r>
      <w:r w:rsidR="0006099B" w:rsidRPr="00CC640D">
        <w:t xml:space="preserve">. Com o </w:t>
      </w:r>
      <w:r w:rsidR="0006099B" w:rsidRPr="00CC640D">
        <w:rPr>
          <w:i/>
        </w:rPr>
        <w:t>topois</w:t>
      </w:r>
      <w:r w:rsidR="0006099B" w:rsidRPr="00CC640D">
        <w:t xml:space="preserve"> 9, podemos perceber como os valores sociais e éticos moldam os traços de personali</w:t>
      </w:r>
      <w:r w:rsidR="00083720" w:rsidRPr="00CC640D">
        <w:t>dades que são criados no poema</w:t>
      </w:r>
      <w:r w:rsidR="0006099B" w:rsidRPr="00CC640D">
        <w:t>, como já vimos, foi possível perceber</w:t>
      </w:r>
      <w:r w:rsidR="00B626BE" w:rsidRPr="00CC640D">
        <w:t xml:space="preserve"> algumas</w:t>
      </w:r>
      <w:r w:rsidR="0006099B" w:rsidRPr="00CC640D">
        <w:t xml:space="preserve"> qualidad</w:t>
      </w:r>
      <w:r w:rsidR="00DD5A99" w:rsidRPr="00CC640D">
        <w:t>es</w:t>
      </w:r>
      <w:r w:rsidR="00B626BE" w:rsidRPr="00CC640D">
        <w:t xml:space="preserve"> atribuídas pelo próprio </w:t>
      </w:r>
      <w:r w:rsidR="00F656B9" w:rsidRPr="00CC640D">
        <w:t>sujeito enunciador</w:t>
      </w:r>
      <w:r w:rsidR="00DD5A99" w:rsidRPr="00CC640D">
        <w:t>. Todos esses traços</w:t>
      </w:r>
      <w:r w:rsidR="0006099B" w:rsidRPr="00CC640D">
        <w:t xml:space="preserve"> de identidades dependem dos valores so</w:t>
      </w:r>
      <w:r w:rsidRPr="00CC640D">
        <w:t>ciais que o sujeito adota em seu mundo de</w:t>
      </w:r>
      <w:r w:rsidR="0006099B" w:rsidRPr="00CC640D">
        <w:t xml:space="preserve"> crença</w:t>
      </w:r>
      <w:r w:rsidRPr="00CC640D">
        <w:t>. Vale salientar, que</w:t>
      </w:r>
      <w:r w:rsidR="0006099B" w:rsidRPr="00CC640D">
        <w:t xml:space="preserve"> </w:t>
      </w:r>
      <w:r w:rsidR="0006099B" w:rsidRPr="00CC640D">
        <w:lastRenderedPageBreak/>
        <w:t>o teor positivo e o teor negativo de todos esses traços p</w:t>
      </w:r>
      <w:r w:rsidRPr="00CC640D">
        <w:t>odem variar conforme as crenças e as experiências de vida de cada</w:t>
      </w:r>
      <w:r w:rsidR="0006099B" w:rsidRPr="00CC640D">
        <w:t xml:space="preserve"> sujeito. </w:t>
      </w:r>
    </w:p>
    <w:p w:rsidR="00A81AC9" w:rsidRPr="00CC640D" w:rsidRDefault="00DD5A99" w:rsidP="00865747">
      <w:pPr>
        <w:pStyle w:val="NormalWeb"/>
        <w:spacing w:before="0" w:beforeAutospacing="0" w:after="0" w:afterAutospacing="0" w:line="360" w:lineRule="auto"/>
        <w:ind w:firstLine="709"/>
        <w:jc w:val="both"/>
      </w:pPr>
      <w:r w:rsidRPr="00CC640D">
        <w:t xml:space="preserve">O </w:t>
      </w:r>
      <w:r w:rsidR="00F656B9" w:rsidRPr="00CC640D">
        <w:t>sujeito narrador</w:t>
      </w:r>
      <w:r w:rsidRPr="00CC640D">
        <w:t xml:space="preserve">, no poema </w:t>
      </w:r>
      <w:r w:rsidRPr="00CC640D">
        <w:rPr>
          <w:i/>
        </w:rPr>
        <w:t>Infância</w:t>
      </w:r>
      <w:r w:rsidRPr="00CC640D">
        <w:t>,</w:t>
      </w:r>
      <w:r w:rsidR="00A81AC9" w:rsidRPr="00CC640D">
        <w:t xml:space="preserve"> faz referência a uma figura que coloca em questão valores históricos, sociais e éticos da escravidão</w:t>
      </w:r>
      <w:r w:rsidR="006F20B2" w:rsidRPr="00CC640D">
        <w:t xml:space="preserve">: a negra. Essa personagem em outro poema assume papel central no romance, trata-se de: </w:t>
      </w:r>
    </w:p>
    <w:p w:rsidR="00681EE5" w:rsidRPr="00CC640D" w:rsidRDefault="00681EE5" w:rsidP="00865747">
      <w:pPr>
        <w:pStyle w:val="NormalWeb"/>
        <w:spacing w:before="0" w:beforeAutospacing="0" w:after="0" w:afterAutospacing="0" w:line="360" w:lineRule="auto"/>
        <w:ind w:firstLine="709"/>
        <w:jc w:val="both"/>
      </w:pPr>
    </w:p>
    <w:p w:rsidR="0098621E" w:rsidRPr="00E05EDF" w:rsidRDefault="00681EE5" w:rsidP="00681EE5">
      <w:pPr>
        <w:pStyle w:val="NormalWeb"/>
        <w:spacing w:before="0" w:beforeAutospacing="0" w:after="0" w:afterAutospacing="0"/>
        <w:ind w:left="2268" w:firstLine="709"/>
        <w:jc w:val="both"/>
        <w:rPr>
          <w:sz w:val="20"/>
          <w:szCs w:val="20"/>
        </w:rPr>
      </w:pPr>
      <w:r w:rsidRPr="00E05EDF">
        <w:rPr>
          <w:sz w:val="20"/>
          <w:szCs w:val="20"/>
        </w:rPr>
        <w:t>Negra</w:t>
      </w:r>
    </w:p>
    <w:p w:rsidR="00316509" w:rsidRPr="00E05EDF" w:rsidRDefault="00316509" w:rsidP="00681EE5">
      <w:pPr>
        <w:pStyle w:val="NormalWeb"/>
        <w:spacing w:before="0" w:beforeAutospacing="0" w:after="0" w:afterAutospacing="0"/>
        <w:ind w:left="2268" w:firstLine="709"/>
        <w:jc w:val="both"/>
        <w:rPr>
          <w:sz w:val="20"/>
          <w:szCs w:val="20"/>
        </w:rPr>
      </w:pPr>
    </w:p>
    <w:p w:rsidR="00681EE5" w:rsidRPr="00E05EDF" w:rsidRDefault="00681EE5" w:rsidP="00681EE5">
      <w:pPr>
        <w:pStyle w:val="NormalWeb"/>
        <w:spacing w:before="0" w:beforeAutospacing="0" w:after="0" w:afterAutospacing="0"/>
        <w:ind w:left="2268" w:firstLine="709"/>
        <w:jc w:val="both"/>
        <w:rPr>
          <w:sz w:val="20"/>
          <w:szCs w:val="20"/>
        </w:rPr>
      </w:pPr>
      <w:r w:rsidRPr="00E05EDF">
        <w:rPr>
          <w:sz w:val="20"/>
          <w:szCs w:val="20"/>
        </w:rPr>
        <w:t>A negra para tudo</w:t>
      </w:r>
    </w:p>
    <w:p w:rsidR="00681EE5" w:rsidRPr="00E05EDF" w:rsidRDefault="00681EE5" w:rsidP="00681EE5">
      <w:pPr>
        <w:pStyle w:val="NormalWeb"/>
        <w:spacing w:before="0" w:beforeAutospacing="0" w:after="0" w:afterAutospacing="0"/>
        <w:ind w:left="2268" w:firstLine="709"/>
        <w:jc w:val="both"/>
        <w:rPr>
          <w:sz w:val="20"/>
          <w:szCs w:val="20"/>
        </w:rPr>
      </w:pPr>
      <w:r w:rsidRPr="00E05EDF">
        <w:rPr>
          <w:sz w:val="20"/>
          <w:szCs w:val="20"/>
        </w:rPr>
        <w:t>a negra para todos</w:t>
      </w:r>
    </w:p>
    <w:p w:rsidR="00681EE5" w:rsidRPr="00E05EDF" w:rsidRDefault="00681EE5" w:rsidP="00681EE5">
      <w:pPr>
        <w:pStyle w:val="NormalWeb"/>
        <w:spacing w:before="0" w:beforeAutospacing="0" w:after="0" w:afterAutospacing="0"/>
        <w:ind w:left="2268" w:firstLine="709"/>
        <w:jc w:val="both"/>
        <w:rPr>
          <w:sz w:val="20"/>
          <w:szCs w:val="20"/>
        </w:rPr>
      </w:pPr>
      <w:r w:rsidRPr="00E05EDF">
        <w:rPr>
          <w:sz w:val="20"/>
          <w:szCs w:val="20"/>
        </w:rPr>
        <w:t>a negra para capinar plantar</w:t>
      </w:r>
    </w:p>
    <w:p w:rsidR="00681EE5" w:rsidRPr="00E05EDF" w:rsidRDefault="00681EE5" w:rsidP="00681EE5">
      <w:pPr>
        <w:pStyle w:val="NormalWeb"/>
        <w:spacing w:before="0" w:beforeAutospacing="0" w:after="0" w:afterAutospacing="0"/>
        <w:ind w:left="2268" w:firstLine="709"/>
        <w:jc w:val="both"/>
        <w:rPr>
          <w:sz w:val="20"/>
          <w:szCs w:val="20"/>
        </w:rPr>
      </w:pPr>
      <w:r w:rsidRPr="00E05EDF">
        <w:rPr>
          <w:sz w:val="20"/>
          <w:szCs w:val="20"/>
        </w:rPr>
        <w:t>regar</w:t>
      </w:r>
    </w:p>
    <w:p w:rsidR="00681EE5" w:rsidRPr="00E05EDF" w:rsidRDefault="00681EE5" w:rsidP="00681EE5">
      <w:pPr>
        <w:pStyle w:val="NormalWeb"/>
        <w:spacing w:before="0" w:beforeAutospacing="0" w:after="0" w:afterAutospacing="0"/>
        <w:ind w:left="2268" w:firstLine="709"/>
        <w:jc w:val="both"/>
        <w:rPr>
          <w:sz w:val="20"/>
          <w:szCs w:val="20"/>
        </w:rPr>
      </w:pPr>
      <w:r w:rsidRPr="00E05EDF">
        <w:rPr>
          <w:sz w:val="20"/>
          <w:szCs w:val="20"/>
        </w:rPr>
        <w:t>colher carregar empilhar no paiol</w:t>
      </w:r>
    </w:p>
    <w:p w:rsidR="00681EE5" w:rsidRPr="00E05EDF" w:rsidRDefault="00681EE5" w:rsidP="00681EE5">
      <w:pPr>
        <w:pStyle w:val="NormalWeb"/>
        <w:spacing w:before="0" w:beforeAutospacing="0" w:after="0" w:afterAutospacing="0"/>
        <w:ind w:left="2268" w:firstLine="709"/>
        <w:jc w:val="both"/>
        <w:rPr>
          <w:sz w:val="20"/>
          <w:szCs w:val="20"/>
        </w:rPr>
      </w:pPr>
      <w:r w:rsidRPr="00E05EDF">
        <w:rPr>
          <w:sz w:val="20"/>
          <w:szCs w:val="20"/>
        </w:rPr>
        <w:t>ensacar</w:t>
      </w:r>
    </w:p>
    <w:p w:rsidR="00681EE5" w:rsidRPr="00E05EDF" w:rsidRDefault="00681EE5" w:rsidP="00681EE5">
      <w:pPr>
        <w:pStyle w:val="NormalWeb"/>
        <w:spacing w:before="0" w:beforeAutospacing="0" w:after="0" w:afterAutospacing="0"/>
        <w:ind w:left="2268" w:firstLine="709"/>
        <w:jc w:val="both"/>
        <w:rPr>
          <w:sz w:val="20"/>
          <w:szCs w:val="20"/>
        </w:rPr>
      </w:pPr>
      <w:r w:rsidRPr="00E05EDF">
        <w:rPr>
          <w:sz w:val="20"/>
          <w:szCs w:val="20"/>
        </w:rPr>
        <w:t>lavar passar remendar costurar cozinhar</w:t>
      </w:r>
    </w:p>
    <w:p w:rsidR="00681EE5" w:rsidRPr="00E05EDF" w:rsidRDefault="00681EE5" w:rsidP="00681EE5">
      <w:pPr>
        <w:pStyle w:val="NormalWeb"/>
        <w:spacing w:before="0" w:beforeAutospacing="0" w:after="0" w:afterAutospacing="0"/>
        <w:ind w:left="2268" w:firstLine="709"/>
        <w:jc w:val="both"/>
        <w:rPr>
          <w:sz w:val="20"/>
          <w:szCs w:val="20"/>
        </w:rPr>
      </w:pPr>
      <w:r w:rsidRPr="00E05EDF">
        <w:rPr>
          <w:sz w:val="20"/>
          <w:szCs w:val="20"/>
        </w:rPr>
        <w:t>rachar lenha</w:t>
      </w:r>
    </w:p>
    <w:p w:rsidR="00681EE5" w:rsidRPr="00E05EDF" w:rsidRDefault="00681EE5" w:rsidP="00681EE5">
      <w:pPr>
        <w:pStyle w:val="NormalWeb"/>
        <w:spacing w:before="0" w:beforeAutospacing="0" w:after="0" w:afterAutospacing="0"/>
        <w:ind w:left="2268" w:firstLine="709"/>
        <w:jc w:val="both"/>
        <w:rPr>
          <w:sz w:val="20"/>
          <w:szCs w:val="20"/>
        </w:rPr>
      </w:pPr>
      <w:r w:rsidRPr="00E05EDF">
        <w:rPr>
          <w:sz w:val="20"/>
          <w:szCs w:val="20"/>
        </w:rPr>
        <w:t>limpar a bumba dos nhozinhos</w:t>
      </w:r>
    </w:p>
    <w:p w:rsidR="00681EE5" w:rsidRPr="00E05EDF" w:rsidRDefault="00681EE5" w:rsidP="00681EE5">
      <w:pPr>
        <w:pStyle w:val="NormalWeb"/>
        <w:spacing w:before="0" w:beforeAutospacing="0" w:after="0" w:afterAutospacing="0"/>
        <w:ind w:left="2268" w:firstLine="709"/>
        <w:jc w:val="both"/>
        <w:rPr>
          <w:sz w:val="20"/>
          <w:szCs w:val="20"/>
        </w:rPr>
      </w:pPr>
      <w:r w:rsidRPr="00E05EDF">
        <w:rPr>
          <w:sz w:val="20"/>
          <w:szCs w:val="20"/>
        </w:rPr>
        <w:t>trepar.</w:t>
      </w:r>
    </w:p>
    <w:p w:rsidR="00681EE5" w:rsidRPr="00E05EDF" w:rsidRDefault="00681EE5" w:rsidP="00681EE5">
      <w:pPr>
        <w:pStyle w:val="NormalWeb"/>
        <w:spacing w:before="0" w:beforeAutospacing="0" w:after="0" w:afterAutospacing="0"/>
        <w:ind w:left="2268" w:firstLine="709"/>
        <w:jc w:val="both"/>
        <w:rPr>
          <w:sz w:val="20"/>
          <w:szCs w:val="20"/>
        </w:rPr>
      </w:pPr>
    </w:p>
    <w:p w:rsidR="00681EE5" w:rsidRPr="00E05EDF" w:rsidRDefault="00681EE5" w:rsidP="00681EE5">
      <w:pPr>
        <w:pStyle w:val="NormalWeb"/>
        <w:spacing w:before="0" w:beforeAutospacing="0" w:after="0" w:afterAutospacing="0"/>
        <w:ind w:left="2268" w:firstLine="709"/>
        <w:jc w:val="both"/>
        <w:rPr>
          <w:sz w:val="20"/>
          <w:szCs w:val="20"/>
        </w:rPr>
      </w:pPr>
      <w:r w:rsidRPr="00E05EDF">
        <w:rPr>
          <w:sz w:val="20"/>
          <w:szCs w:val="20"/>
        </w:rPr>
        <w:t>A negra para tudo</w:t>
      </w:r>
    </w:p>
    <w:p w:rsidR="00681EE5" w:rsidRPr="00E05EDF" w:rsidRDefault="00681EE5" w:rsidP="00681EE5">
      <w:pPr>
        <w:pStyle w:val="NormalWeb"/>
        <w:spacing w:before="0" w:beforeAutospacing="0" w:after="0" w:afterAutospacing="0"/>
        <w:ind w:left="2268" w:firstLine="709"/>
        <w:jc w:val="both"/>
        <w:rPr>
          <w:sz w:val="20"/>
          <w:szCs w:val="20"/>
        </w:rPr>
      </w:pPr>
      <w:r w:rsidRPr="00E05EDF">
        <w:rPr>
          <w:sz w:val="20"/>
          <w:szCs w:val="20"/>
        </w:rPr>
        <w:t>nada que não seja tudo tudo tudo</w:t>
      </w:r>
    </w:p>
    <w:p w:rsidR="00681EE5" w:rsidRPr="00E05EDF" w:rsidRDefault="00681EE5" w:rsidP="00681EE5">
      <w:pPr>
        <w:pStyle w:val="NormalWeb"/>
        <w:spacing w:before="0" w:beforeAutospacing="0" w:after="0" w:afterAutospacing="0"/>
        <w:ind w:left="2268" w:firstLine="709"/>
        <w:jc w:val="both"/>
        <w:rPr>
          <w:sz w:val="20"/>
          <w:szCs w:val="20"/>
        </w:rPr>
      </w:pPr>
      <w:r w:rsidRPr="00E05EDF">
        <w:rPr>
          <w:sz w:val="20"/>
          <w:szCs w:val="20"/>
        </w:rPr>
        <w:t>até o minuto de</w:t>
      </w:r>
    </w:p>
    <w:p w:rsidR="00681EE5" w:rsidRPr="00E05EDF" w:rsidRDefault="00681EE5" w:rsidP="00681EE5">
      <w:pPr>
        <w:pStyle w:val="NormalWeb"/>
        <w:spacing w:before="0" w:beforeAutospacing="0" w:after="0" w:afterAutospacing="0"/>
        <w:ind w:left="2268" w:firstLine="709"/>
        <w:jc w:val="both"/>
        <w:rPr>
          <w:sz w:val="20"/>
          <w:szCs w:val="20"/>
        </w:rPr>
      </w:pPr>
      <w:r w:rsidRPr="00E05EDF">
        <w:rPr>
          <w:sz w:val="20"/>
          <w:szCs w:val="20"/>
        </w:rPr>
        <w:t>(único trabalho para seu proveito exclusivo)</w:t>
      </w:r>
    </w:p>
    <w:p w:rsidR="00F14B35" w:rsidRPr="00E05EDF" w:rsidRDefault="00681EE5" w:rsidP="00681EE5">
      <w:pPr>
        <w:pStyle w:val="NormalWeb"/>
        <w:spacing w:before="0" w:beforeAutospacing="0" w:after="0" w:afterAutospacing="0"/>
        <w:ind w:left="2268" w:firstLine="709"/>
        <w:jc w:val="both"/>
        <w:rPr>
          <w:sz w:val="20"/>
          <w:szCs w:val="20"/>
        </w:rPr>
      </w:pPr>
      <w:r w:rsidRPr="00E05EDF">
        <w:rPr>
          <w:sz w:val="20"/>
          <w:szCs w:val="20"/>
        </w:rPr>
        <w:t>morrer. (DRUMMOND, 2002, p. 180).</w:t>
      </w:r>
    </w:p>
    <w:p w:rsidR="00681EE5" w:rsidRDefault="00681EE5" w:rsidP="00681EE5">
      <w:pPr>
        <w:pStyle w:val="NormalWeb"/>
        <w:spacing w:before="0" w:beforeAutospacing="0" w:after="0" w:afterAutospacing="0"/>
        <w:ind w:left="2268" w:firstLine="709"/>
        <w:jc w:val="both"/>
      </w:pPr>
    </w:p>
    <w:p w:rsidR="00E05EDF" w:rsidRPr="00CC640D" w:rsidRDefault="00E05EDF" w:rsidP="00681EE5">
      <w:pPr>
        <w:pStyle w:val="NormalWeb"/>
        <w:spacing w:before="0" w:beforeAutospacing="0" w:after="0" w:afterAutospacing="0"/>
        <w:ind w:left="2268" w:firstLine="709"/>
        <w:jc w:val="both"/>
      </w:pPr>
    </w:p>
    <w:p w:rsidR="00DF0931" w:rsidRPr="00CC640D" w:rsidRDefault="00BB5205" w:rsidP="00BB5205">
      <w:pPr>
        <w:spacing w:after="0" w:line="360" w:lineRule="auto"/>
        <w:jc w:val="both"/>
        <w:rPr>
          <w:rFonts w:ascii="Times New Roman" w:hAnsi="Times New Roman" w:cs="Times New Roman"/>
          <w:sz w:val="24"/>
          <w:szCs w:val="24"/>
        </w:rPr>
      </w:pPr>
      <w:r w:rsidRPr="00CC640D">
        <w:rPr>
          <w:rFonts w:ascii="Times New Roman" w:hAnsi="Times New Roman" w:cs="Times New Roman"/>
          <w:sz w:val="24"/>
          <w:szCs w:val="24"/>
        </w:rPr>
        <w:tab/>
        <w:t xml:space="preserve">Com esse poema podemos compreender a visão do poeta sobre a imagem de uma mulher negra em um sistema escravocrata. </w:t>
      </w:r>
      <w:r w:rsidR="00D83BB8" w:rsidRPr="00CC640D">
        <w:rPr>
          <w:rFonts w:ascii="Times New Roman" w:hAnsi="Times New Roman" w:cs="Times New Roman"/>
          <w:sz w:val="24"/>
          <w:szCs w:val="24"/>
        </w:rPr>
        <w:t xml:space="preserve">Em um primeiro momento, iremos atentar-nos a descrição do poema. A identificação que ocorre no discurso literário pode ser compreendida como uma identificação genérica, uma vez que o </w:t>
      </w:r>
      <w:r w:rsidR="00F656B9" w:rsidRPr="00CC640D">
        <w:rPr>
          <w:rFonts w:ascii="Times New Roman" w:hAnsi="Times New Roman" w:cs="Times New Roman"/>
          <w:sz w:val="24"/>
          <w:szCs w:val="24"/>
        </w:rPr>
        <w:t>sujeito narrador</w:t>
      </w:r>
      <w:r w:rsidR="00D83BB8" w:rsidRPr="00CC640D">
        <w:rPr>
          <w:rFonts w:ascii="Times New Roman" w:hAnsi="Times New Roman" w:cs="Times New Roman"/>
          <w:sz w:val="24"/>
          <w:szCs w:val="24"/>
        </w:rPr>
        <w:t xml:space="preserve"> utiliza o sintagma “negra”. Essa escolha pode trazer um efeito de coletividade, assim não se trata de retratar uma negra em particular, mas sim de forma geral. A quantificação que há no poema está construída com dados imprecisos, como em “A negra para tudo” (DRUMMOND, </w:t>
      </w:r>
      <w:r w:rsidR="00CF5DBD" w:rsidRPr="00CC640D">
        <w:rPr>
          <w:rFonts w:ascii="Times New Roman" w:hAnsi="Times New Roman" w:cs="Times New Roman"/>
          <w:sz w:val="24"/>
          <w:szCs w:val="24"/>
        </w:rPr>
        <w:t>2002, p.180</w:t>
      </w:r>
      <w:r w:rsidR="00D83BB8" w:rsidRPr="00CC640D">
        <w:rPr>
          <w:rFonts w:ascii="Times New Roman" w:hAnsi="Times New Roman" w:cs="Times New Roman"/>
          <w:sz w:val="24"/>
          <w:szCs w:val="24"/>
        </w:rPr>
        <w:t xml:space="preserve">), dessa forma deparamo-nos com uma descrição subjetiva do sentido que “tudo” adquire para o sujeito. </w:t>
      </w:r>
    </w:p>
    <w:p w:rsidR="00D83BB8" w:rsidRPr="00CC640D" w:rsidRDefault="00D83BB8" w:rsidP="00BB5205">
      <w:pPr>
        <w:spacing w:after="0" w:line="360" w:lineRule="auto"/>
        <w:jc w:val="both"/>
        <w:rPr>
          <w:rFonts w:ascii="Times New Roman" w:hAnsi="Times New Roman" w:cs="Times New Roman"/>
          <w:sz w:val="24"/>
          <w:szCs w:val="24"/>
        </w:rPr>
      </w:pPr>
      <w:r w:rsidRPr="00CC640D">
        <w:rPr>
          <w:rFonts w:ascii="Times New Roman" w:hAnsi="Times New Roman" w:cs="Times New Roman"/>
          <w:sz w:val="24"/>
          <w:szCs w:val="24"/>
        </w:rPr>
        <w:tab/>
        <w:t>De modo oposto que vimos no</w:t>
      </w:r>
      <w:r w:rsidR="00B626BE" w:rsidRPr="00CC640D">
        <w:rPr>
          <w:rFonts w:ascii="Times New Roman" w:hAnsi="Times New Roman" w:cs="Times New Roman"/>
          <w:sz w:val="24"/>
          <w:szCs w:val="24"/>
        </w:rPr>
        <w:t>s poemas anteriores</w:t>
      </w:r>
      <w:r w:rsidRPr="00CC640D">
        <w:rPr>
          <w:rFonts w:ascii="Times New Roman" w:hAnsi="Times New Roman" w:cs="Times New Roman"/>
          <w:sz w:val="24"/>
          <w:szCs w:val="24"/>
        </w:rPr>
        <w:t xml:space="preserve">, em </w:t>
      </w:r>
      <w:r w:rsidRPr="00CC640D">
        <w:rPr>
          <w:rFonts w:ascii="Times New Roman" w:hAnsi="Times New Roman" w:cs="Times New Roman"/>
          <w:i/>
          <w:sz w:val="24"/>
          <w:szCs w:val="24"/>
        </w:rPr>
        <w:t>Negra</w:t>
      </w:r>
      <w:r w:rsidRPr="00CC640D">
        <w:rPr>
          <w:rFonts w:ascii="Times New Roman" w:hAnsi="Times New Roman" w:cs="Times New Roman"/>
          <w:sz w:val="24"/>
          <w:szCs w:val="24"/>
        </w:rPr>
        <w:t xml:space="preserve"> não conseguimos identificar descrições de qualificações subjetivas que se orientam para a figura da negra. A qualificação que há no poema está delineada de forma a apresentar um efeito de objetividade. Este efeito pode ser compreendido por meio da descrição que o </w:t>
      </w:r>
      <w:r w:rsidR="00F656B9" w:rsidRPr="00CC640D">
        <w:rPr>
          <w:rFonts w:ascii="Times New Roman" w:hAnsi="Times New Roman" w:cs="Times New Roman"/>
          <w:sz w:val="24"/>
          <w:szCs w:val="24"/>
        </w:rPr>
        <w:t>sujeito narrador</w:t>
      </w:r>
      <w:r w:rsidRPr="00CC640D">
        <w:rPr>
          <w:rFonts w:ascii="Times New Roman" w:hAnsi="Times New Roman" w:cs="Times New Roman"/>
          <w:sz w:val="24"/>
          <w:szCs w:val="24"/>
        </w:rPr>
        <w:t xml:space="preserve"> realiza somente por verbos. Segundo Charaudeau (2014), a descrição permite que o sujeito falante nomeie e qualifique um ser do mundo de acordo com suas crenças e com suas visões. Nesse sentido, </w:t>
      </w:r>
      <w:r w:rsidR="008631EE" w:rsidRPr="00CC640D">
        <w:rPr>
          <w:rFonts w:ascii="Times New Roman" w:hAnsi="Times New Roman" w:cs="Times New Roman"/>
          <w:sz w:val="24"/>
          <w:szCs w:val="24"/>
        </w:rPr>
        <w:t xml:space="preserve">a qualificação que ocorre no discurso pode orientar para uma visão que a imagem da negra é construída a partir de uma coisificação. Compreendemos que a descrição feita no </w:t>
      </w:r>
      <w:r w:rsidR="008631EE" w:rsidRPr="00CC640D">
        <w:rPr>
          <w:rFonts w:ascii="Times New Roman" w:hAnsi="Times New Roman" w:cs="Times New Roman"/>
          <w:sz w:val="24"/>
          <w:szCs w:val="24"/>
        </w:rPr>
        <w:lastRenderedPageBreak/>
        <w:t xml:space="preserve">poema a partir de verbos é realizada para contar como é a vida de uma negra: somente ações. Isso pode levar-nos a inferir que a qualificação subjetiva que falta no romance pode ser justificada porque a própria vida da negra não abre espaços para uma vida de escolhas subjetivas. </w:t>
      </w:r>
    </w:p>
    <w:p w:rsidR="007650EE" w:rsidRPr="00CC640D" w:rsidRDefault="008631EE" w:rsidP="008631EE">
      <w:pPr>
        <w:spacing w:after="0" w:line="360" w:lineRule="auto"/>
        <w:jc w:val="both"/>
        <w:rPr>
          <w:rFonts w:ascii="Times New Roman" w:hAnsi="Times New Roman" w:cs="Times New Roman"/>
          <w:sz w:val="24"/>
          <w:szCs w:val="24"/>
        </w:rPr>
      </w:pPr>
      <w:r w:rsidRPr="00CC640D">
        <w:rPr>
          <w:rFonts w:ascii="Times New Roman" w:hAnsi="Times New Roman" w:cs="Times New Roman"/>
          <w:sz w:val="24"/>
          <w:szCs w:val="24"/>
        </w:rPr>
        <w:tab/>
        <w:t>O efeito de objetividade que está delineado no poema pode ser compreendido como as crenças e os imaginários que circulavam, ou ainda circulam, sobre o papel social de uma negra. Desse modo, não há espaços na vida da mesma para qualificações subjetivas, já que ela é vista como um ser que só precisa executar ações para satisfazer a vida dos outros.</w:t>
      </w:r>
      <w:r w:rsidR="00A94E90" w:rsidRPr="00CC640D">
        <w:rPr>
          <w:rFonts w:ascii="Times New Roman" w:hAnsi="Times New Roman" w:cs="Times New Roman"/>
          <w:sz w:val="24"/>
          <w:szCs w:val="24"/>
        </w:rPr>
        <w:t xml:space="preserve"> </w:t>
      </w:r>
    </w:p>
    <w:p w:rsidR="00A94E90" w:rsidRPr="00CC640D" w:rsidRDefault="007650EE" w:rsidP="007650EE">
      <w:pPr>
        <w:pStyle w:val="NormalWeb"/>
        <w:spacing w:before="0" w:beforeAutospacing="0" w:after="0" w:afterAutospacing="0" w:line="360" w:lineRule="auto"/>
        <w:ind w:firstLine="708"/>
        <w:jc w:val="both"/>
      </w:pPr>
      <w:r w:rsidRPr="00CC640D">
        <w:t xml:space="preserve">A enumeração de verbos que moldam a vida da negra pode criar um efeito de </w:t>
      </w:r>
      <w:r w:rsidR="004B091E" w:rsidRPr="00CC640D">
        <w:t>evidência de como é construída a</w:t>
      </w:r>
      <w:r w:rsidRPr="00CC640D">
        <w:t xml:space="preserve"> imagem na sociedade.</w:t>
      </w:r>
      <w:r w:rsidR="00707D6D" w:rsidRPr="00CC640D">
        <w:t xml:space="preserve"> Assim sendo, </w:t>
      </w:r>
      <w:r w:rsidR="004B091E" w:rsidRPr="00CC640D">
        <w:t>lembramos das r</w:t>
      </w:r>
      <w:r w:rsidRPr="00CC640D">
        <w:t>egras sobre a mimese</w:t>
      </w:r>
      <w:r w:rsidR="004B091E" w:rsidRPr="00CC640D">
        <w:t xml:space="preserve"> que vimos anteriormente na qual </w:t>
      </w:r>
      <w:r w:rsidRPr="00CC640D">
        <w:t>o sujeito falante descreve coisas emocionantes e na falta de possibilidade de mostrá-los, podem ser utilizados recursos cognitivo-linguísticos para descrever, amplificar e exacerbar traços que orientem para uma emoção.</w:t>
      </w:r>
      <w:r w:rsidR="004B091E" w:rsidRPr="00CC640D">
        <w:t xml:space="preserve"> </w:t>
      </w:r>
    </w:p>
    <w:p w:rsidR="00BB5205" w:rsidRPr="00CC640D" w:rsidRDefault="00A94E90" w:rsidP="00A94E90">
      <w:pPr>
        <w:spacing w:after="0" w:line="360" w:lineRule="auto"/>
        <w:ind w:firstLine="708"/>
        <w:jc w:val="both"/>
        <w:rPr>
          <w:rFonts w:ascii="Times New Roman" w:hAnsi="Times New Roman" w:cs="Times New Roman"/>
          <w:sz w:val="24"/>
          <w:szCs w:val="24"/>
        </w:rPr>
      </w:pPr>
      <w:r w:rsidRPr="00CC640D">
        <w:rPr>
          <w:rFonts w:ascii="Times New Roman" w:hAnsi="Times New Roman" w:cs="Times New Roman"/>
          <w:sz w:val="24"/>
          <w:szCs w:val="24"/>
        </w:rPr>
        <w:t>De acordo com Charaudeau (2014), o uso de possessivos pode indicar um efeito de apreciação no discurso. Ao direcionarmos essa afirmação para o poema acima, podemos identificar que há somente um possessivo no poema, qual seja: “(único trabalho para seu proveito exclusivo)” (DRUMMOND,</w:t>
      </w:r>
      <w:r w:rsidR="00CF5DBD" w:rsidRPr="00CC640D">
        <w:rPr>
          <w:rFonts w:ascii="Times New Roman" w:hAnsi="Times New Roman" w:cs="Times New Roman"/>
          <w:sz w:val="24"/>
          <w:szCs w:val="24"/>
        </w:rPr>
        <w:t xml:space="preserve"> 2002, p. 180</w:t>
      </w:r>
      <w:r w:rsidRPr="00CC640D">
        <w:rPr>
          <w:rFonts w:ascii="Times New Roman" w:hAnsi="Times New Roman" w:cs="Times New Roman"/>
          <w:sz w:val="24"/>
          <w:szCs w:val="24"/>
        </w:rPr>
        <w:t>). A apreciação que podemos inferir nesse trecho pode ser analisada a partir de uma reflexão que é inserida no poema por meio do uso de parênteses. A ação de morrer da negra suscita uma reflexão que pode ser orientada para a percepção de que a mesma, a vida toda, realiza ações que beneficiam os outros, será somente no ator de morrer que ela estará agindo para uma um proveito seu. Por isso, consideramos que o possessivo que é usado no poema pode trazer esse efeito de apreciação da ação de morrer que a negra pratica, já que será somente esta que será feita para si própria.</w:t>
      </w:r>
    </w:p>
    <w:p w:rsidR="008741A3" w:rsidRPr="00CC640D" w:rsidRDefault="00B77316" w:rsidP="00B77316">
      <w:pPr>
        <w:spacing w:after="0" w:line="360" w:lineRule="auto"/>
        <w:jc w:val="both"/>
        <w:rPr>
          <w:rFonts w:ascii="Times New Roman" w:hAnsi="Times New Roman" w:cs="Times New Roman"/>
          <w:sz w:val="24"/>
          <w:szCs w:val="24"/>
        </w:rPr>
      </w:pPr>
      <w:r w:rsidRPr="00CC640D">
        <w:rPr>
          <w:rFonts w:ascii="Times New Roman" w:hAnsi="Times New Roman" w:cs="Times New Roman"/>
          <w:sz w:val="24"/>
          <w:szCs w:val="24"/>
        </w:rPr>
        <w:tab/>
        <w:t xml:space="preserve">Ao levarmos em consideração os efeitos patêmicos, podemos inferir que pode haver indícios de uma antipatia no discurso. </w:t>
      </w:r>
      <w:r w:rsidR="00AC60C9" w:rsidRPr="00CC640D">
        <w:rPr>
          <w:rFonts w:ascii="Times New Roman" w:hAnsi="Times New Roman" w:cs="Times New Roman"/>
          <w:sz w:val="24"/>
          <w:szCs w:val="24"/>
        </w:rPr>
        <w:t xml:space="preserve">Para que ocorra esse efeito de antipatia é necessário que ocorra uma relação triangular: um sujeito exercer o papel de vítima de um mal, outro sujeito é o responsável pelo e há um terceiro sujeito que observa e testemunha essa relação de perseguição entre vítima e perseguidor. No poema acima, podemos realizar um trabalho de possível interpretativo em que o </w:t>
      </w:r>
      <w:r w:rsidR="00F656B9" w:rsidRPr="00CC640D">
        <w:rPr>
          <w:rFonts w:ascii="Times New Roman" w:hAnsi="Times New Roman" w:cs="Times New Roman"/>
          <w:sz w:val="24"/>
          <w:szCs w:val="24"/>
        </w:rPr>
        <w:t>sujeito enunciador</w:t>
      </w:r>
      <w:r w:rsidR="00AC60C9" w:rsidRPr="00CC640D">
        <w:rPr>
          <w:rFonts w:ascii="Times New Roman" w:hAnsi="Times New Roman" w:cs="Times New Roman"/>
          <w:sz w:val="24"/>
          <w:szCs w:val="24"/>
        </w:rPr>
        <w:t xml:space="preserve"> exerce o papel de observador e de testemunha do mal que assola a negra, a vítima será a negra (que possui um papel representativo de coletividade) e o sujeito responsável pelo mal pode se</w:t>
      </w:r>
      <w:r w:rsidR="00A1755F" w:rsidRPr="00CC640D">
        <w:rPr>
          <w:rFonts w:ascii="Times New Roman" w:hAnsi="Times New Roman" w:cs="Times New Roman"/>
          <w:sz w:val="24"/>
          <w:szCs w:val="24"/>
        </w:rPr>
        <w:t>r interpretado como os senhores ou os patrões.</w:t>
      </w:r>
    </w:p>
    <w:p w:rsidR="00F835A3" w:rsidRPr="00CC640D" w:rsidRDefault="00A1755F" w:rsidP="00707D6D">
      <w:pPr>
        <w:spacing w:after="0" w:line="360" w:lineRule="auto"/>
        <w:jc w:val="both"/>
        <w:rPr>
          <w:rFonts w:ascii="Times New Roman" w:hAnsi="Times New Roman" w:cs="Times New Roman"/>
          <w:sz w:val="24"/>
          <w:szCs w:val="24"/>
        </w:rPr>
      </w:pPr>
      <w:r w:rsidRPr="00CC640D">
        <w:rPr>
          <w:rFonts w:ascii="Times New Roman" w:hAnsi="Times New Roman" w:cs="Times New Roman"/>
          <w:sz w:val="24"/>
          <w:szCs w:val="24"/>
        </w:rPr>
        <w:lastRenderedPageBreak/>
        <w:tab/>
        <w:t>Para que se crie um efeito de antipatia</w:t>
      </w:r>
      <w:r w:rsidR="00F835A3" w:rsidRPr="00CC640D">
        <w:rPr>
          <w:rFonts w:ascii="Times New Roman" w:hAnsi="Times New Roman" w:cs="Times New Roman"/>
          <w:sz w:val="24"/>
          <w:szCs w:val="24"/>
        </w:rPr>
        <w:t>,</w:t>
      </w:r>
      <w:r w:rsidRPr="00CC640D">
        <w:rPr>
          <w:rFonts w:ascii="Times New Roman" w:hAnsi="Times New Roman" w:cs="Times New Roman"/>
          <w:sz w:val="24"/>
          <w:szCs w:val="24"/>
        </w:rPr>
        <w:t xml:space="preserve"> o sujeito falante busca em seu universo de crenças os valores que o mesmo constrói sobre o que é o bem</w:t>
      </w:r>
      <w:r w:rsidR="00F835A3" w:rsidRPr="00CC640D">
        <w:rPr>
          <w:rFonts w:ascii="Times New Roman" w:hAnsi="Times New Roman" w:cs="Times New Roman"/>
          <w:sz w:val="24"/>
          <w:szCs w:val="24"/>
        </w:rPr>
        <w:t xml:space="preserve"> e sobre o que é o mal com o que diz respeito à</w:t>
      </w:r>
      <w:r w:rsidRPr="00CC640D">
        <w:rPr>
          <w:rFonts w:ascii="Times New Roman" w:hAnsi="Times New Roman" w:cs="Times New Roman"/>
          <w:sz w:val="24"/>
          <w:szCs w:val="24"/>
        </w:rPr>
        <w:t xml:space="preserve"> relação entre </w:t>
      </w:r>
      <w:r w:rsidR="00F835A3" w:rsidRPr="00CC640D">
        <w:rPr>
          <w:rFonts w:ascii="Times New Roman" w:hAnsi="Times New Roman" w:cs="Times New Roman"/>
          <w:sz w:val="24"/>
          <w:szCs w:val="24"/>
        </w:rPr>
        <w:t>o perseguidor</w:t>
      </w:r>
      <w:r w:rsidRPr="00CC640D">
        <w:rPr>
          <w:rFonts w:ascii="Times New Roman" w:hAnsi="Times New Roman" w:cs="Times New Roman"/>
          <w:sz w:val="24"/>
          <w:szCs w:val="24"/>
        </w:rPr>
        <w:t xml:space="preserve"> </w:t>
      </w:r>
      <w:r w:rsidR="00F835A3" w:rsidRPr="00CC640D">
        <w:rPr>
          <w:rFonts w:ascii="Times New Roman" w:hAnsi="Times New Roman" w:cs="Times New Roman"/>
          <w:sz w:val="24"/>
          <w:szCs w:val="24"/>
        </w:rPr>
        <w:t xml:space="preserve">e a vítima. No discurso do poema, podemos inferir que ocorrem indícios de efeitos patêmicos de antipatia sobre o grau de acusação e de denúncia sobre a vida de uma negra em um sistema escravocrata. A denúncia pode estar direcionada para o perseguido ou para a perseguição, acreditamos que na obra </w:t>
      </w:r>
      <w:r w:rsidR="00F835A3" w:rsidRPr="00CC640D">
        <w:rPr>
          <w:rFonts w:ascii="Times New Roman" w:hAnsi="Times New Roman" w:cs="Times New Roman"/>
          <w:i/>
          <w:sz w:val="24"/>
          <w:szCs w:val="24"/>
        </w:rPr>
        <w:t>Negra</w:t>
      </w:r>
      <w:r w:rsidR="00F835A3" w:rsidRPr="00CC640D">
        <w:rPr>
          <w:rFonts w:ascii="Times New Roman" w:hAnsi="Times New Roman" w:cs="Times New Roman"/>
          <w:sz w:val="24"/>
          <w:szCs w:val="24"/>
        </w:rPr>
        <w:t xml:space="preserve"> essa acusação está orientada para a perseguição: a escravidão. </w:t>
      </w:r>
    </w:p>
    <w:p w:rsidR="00A1755F" w:rsidRPr="00CC640D" w:rsidRDefault="00F835A3" w:rsidP="00F835A3">
      <w:pPr>
        <w:spacing w:after="0" w:line="360" w:lineRule="auto"/>
        <w:ind w:firstLine="708"/>
        <w:jc w:val="both"/>
        <w:rPr>
          <w:rFonts w:ascii="Times New Roman" w:hAnsi="Times New Roman" w:cs="Times New Roman"/>
          <w:sz w:val="24"/>
          <w:szCs w:val="24"/>
        </w:rPr>
      </w:pPr>
      <w:r w:rsidRPr="00CC640D">
        <w:rPr>
          <w:rFonts w:ascii="Times New Roman" w:hAnsi="Times New Roman" w:cs="Times New Roman"/>
          <w:sz w:val="24"/>
          <w:szCs w:val="24"/>
        </w:rPr>
        <w:t xml:space="preserve">Sob a ótica de Plantin (2010), podemos reproduzir o quadro de </w:t>
      </w:r>
      <w:r w:rsidRPr="00CC640D">
        <w:rPr>
          <w:rFonts w:ascii="Times New Roman" w:hAnsi="Times New Roman" w:cs="Times New Roman"/>
          <w:i/>
          <w:sz w:val="24"/>
          <w:szCs w:val="24"/>
        </w:rPr>
        <w:t>topois</w:t>
      </w:r>
      <w:r w:rsidRPr="00CC640D">
        <w:rPr>
          <w:rFonts w:ascii="Times New Roman" w:hAnsi="Times New Roman" w:cs="Times New Roman"/>
          <w:sz w:val="24"/>
          <w:szCs w:val="24"/>
        </w:rPr>
        <w:t xml:space="preserve"> tendo como </w:t>
      </w:r>
      <w:r w:rsidRPr="00CC640D">
        <w:rPr>
          <w:rFonts w:ascii="Times New Roman" w:hAnsi="Times New Roman" w:cs="Times New Roman"/>
          <w:i/>
          <w:sz w:val="24"/>
          <w:szCs w:val="24"/>
        </w:rPr>
        <w:t>corpus</w:t>
      </w:r>
      <w:r w:rsidRPr="00CC640D">
        <w:rPr>
          <w:rFonts w:ascii="Times New Roman" w:hAnsi="Times New Roman" w:cs="Times New Roman"/>
          <w:sz w:val="24"/>
          <w:szCs w:val="24"/>
        </w:rPr>
        <w:t xml:space="preserve"> o poema acima.</w:t>
      </w:r>
    </w:p>
    <w:p w:rsidR="00AC60C9" w:rsidRPr="00CC640D" w:rsidRDefault="00AC60C9" w:rsidP="00B77316">
      <w:pPr>
        <w:spacing w:after="0" w:line="360" w:lineRule="auto"/>
        <w:jc w:val="both"/>
        <w:rPr>
          <w:rFonts w:ascii="Times New Roman" w:hAnsi="Times New Roman" w:cs="Times New Roman"/>
          <w:sz w:val="24"/>
          <w:szCs w:val="24"/>
        </w:rPr>
      </w:pPr>
    </w:p>
    <w:tbl>
      <w:tblPr>
        <w:tblStyle w:val="Tabelacomgrade"/>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235"/>
        <w:gridCol w:w="15"/>
        <w:gridCol w:w="6394"/>
      </w:tblGrid>
      <w:tr w:rsidR="00707D6D" w:rsidRPr="00CC640D" w:rsidTr="0035487C">
        <w:trPr>
          <w:trHeight w:val="585"/>
        </w:trPr>
        <w:tc>
          <w:tcPr>
            <w:tcW w:w="2250" w:type="dxa"/>
            <w:gridSpan w:val="2"/>
          </w:tcPr>
          <w:p w:rsidR="00707D6D" w:rsidRPr="00CC640D" w:rsidRDefault="00707D6D" w:rsidP="0035487C">
            <w:pPr>
              <w:pStyle w:val="NormalWeb"/>
              <w:spacing w:line="360" w:lineRule="auto"/>
              <w:ind w:left="108" w:firstLine="709"/>
              <w:jc w:val="both"/>
              <w:rPr>
                <w:i/>
              </w:rPr>
            </w:pPr>
            <w:r w:rsidRPr="00CC640D">
              <w:rPr>
                <w:i/>
              </w:rPr>
              <w:t>Topois</w:t>
            </w:r>
          </w:p>
        </w:tc>
        <w:tc>
          <w:tcPr>
            <w:tcW w:w="6394" w:type="dxa"/>
          </w:tcPr>
          <w:p w:rsidR="00707D6D" w:rsidRPr="00CC640D" w:rsidRDefault="00707D6D" w:rsidP="0035487C">
            <w:pPr>
              <w:pStyle w:val="NormalWeb"/>
              <w:spacing w:line="360" w:lineRule="auto"/>
              <w:ind w:left="108" w:firstLine="709"/>
              <w:jc w:val="both"/>
            </w:pPr>
            <w:r w:rsidRPr="00CC640D">
              <w:t>Elementos do poema</w:t>
            </w:r>
          </w:p>
        </w:tc>
      </w:tr>
      <w:tr w:rsidR="00707D6D" w:rsidRPr="00CC640D" w:rsidTr="0035487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2235" w:type="dxa"/>
          </w:tcPr>
          <w:p w:rsidR="00707D6D" w:rsidRPr="00CC640D" w:rsidRDefault="00707D6D" w:rsidP="0035487C">
            <w:pPr>
              <w:pStyle w:val="NormalWeb"/>
              <w:spacing w:before="0" w:beforeAutospacing="0" w:after="0" w:afterAutospacing="0" w:line="360" w:lineRule="auto"/>
              <w:jc w:val="both"/>
            </w:pPr>
            <w:r w:rsidRPr="00CC640D">
              <w:t>T1: O quê?</w:t>
            </w:r>
          </w:p>
        </w:tc>
        <w:tc>
          <w:tcPr>
            <w:tcW w:w="6409" w:type="dxa"/>
            <w:gridSpan w:val="2"/>
          </w:tcPr>
          <w:p w:rsidR="00707D6D" w:rsidRPr="00CC640D" w:rsidRDefault="00707D6D" w:rsidP="0035487C">
            <w:pPr>
              <w:pStyle w:val="NormalWeb"/>
              <w:spacing w:before="0" w:beforeAutospacing="0" w:after="0" w:afterAutospacing="0" w:line="360" w:lineRule="auto"/>
              <w:jc w:val="both"/>
            </w:pPr>
            <w:r w:rsidRPr="00CC640D">
              <w:t>Escravidão</w:t>
            </w:r>
          </w:p>
        </w:tc>
      </w:tr>
      <w:tr w:rsidR="00707D6D" w:rsidRPr="00CC640D" w:rsidTr="0035487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2235" w:type="dxa"/>
          </w:tcPr>
          <w:p w:rsidR="00707D6D" w:rsidRPr="00CC640D" w:rsidRDefault="00707D6D" w:rsidP="0035487C">
            <w:pPr>
              <w:pStyle w:val="NormalWeb"/>
              <w:spacing w:before="0" w:beforeAutospacing="0" w:after="0" w:afterAutospacing="0" w:line="360" w:lineRule="auto"/>
              <w:jc w:val="both"/>
            </w:pPr>
            <w:r w:rsidRPr="00CC640D">
              <w:t>T2: Quem?</w:t>
            </w:r>
          </w:p>
        </w:tc>
        <w:tc>
          <w:tcPr>
            <w:tcW w:w="6409" w:type="dxa"/>
            <w:gridSpan w:val="2"/>
          </w:tcPr>
          <w:p w:rsidR="00707D6D" w:rsidRPr="00CC640D" w:rsidRDefault="00006207" w:rsidP="0035487C">
            <w:pPr>
              <w:pStyle w:val="NormalWeb"/>
              <w:spacing w:before="0" w:beforeAutospacing="0" w:after="0" w:afterAutospacing="0" w:line="360" w:lineRule="auto"/>
              <w:jc w:val="both"/>
            </w:pPr>
            <w:r w:rsidRPr="00CC640D">
              <w:t>As mulheres negras</w:t>
            </w:r>
          </w:p>
        </w:tc>
      </w:tr>
      <w:tr w:rsidR="00707D6D" w:rsidRPr="00CC640D" w:rsidTr="0035487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2235" w:type="dxa"/>
          </w:tcPr>
          <w:p w:rsidR="00707D6D" w:rsidRPr="00CC640D" w:rsidRDefault="00707D6D" w:rsidP="0035487C">
            <w:pPr>
              <w:pStyle w:val="NormalWeb"/>
              <w:spacing w:before="0" w:beforeAutospacing="0" w:after="0" w:afterAutospacing="0" w:line="360" w:lineRule="auto"/>
              <w:jc w:val="both"/>
            </w:pPr>
            <w:r w:rsidRPr="00CC640D">
              <w:t>T3: Como?</w:t>
            </w:r>
          </w:p>
        </w:tc>
        <w:tc>
          <w:tcPr>
            <w:tcW w:w="6409" w:type="dxa"/>
            <w:gridSpan w:val="2"/>
          </w:tcPr>
          <w:p w:rsidR="00707D6D" w:rsidRPr="00CC640D" w:rsidRDefault="00006207" w:rsidP="0035487C">
            <w:pPr>
              <w:pStyle w:val="NormalWeb"/>
              <w:spacing w:before="0" w:beforeAutospacing="0" w:after="0" w:afterAutospacing="0" w:line="360" w:lineRule="auto"/>
              <w:jc w:val="both"/>
            </w:pPr>
            <w:r w:rsidRPr="00CC640D">
              <w:t>Pode ser lembrado como uma atrocidade à identidade e a vida dos africanos e seus descendentes</w:t>
            </w:r>
          </w:p>
        </w:tc>
      </w:tr>
      <w:tr w:rsidR="00707D6D" w:rsidRPr="00CC640D" w:rsidTr="0035487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2235" w:type="dxa"/>
          </w:tcPr>
          <w:p w:rsidR="00707D6D" w:rsidRPr="00CC640D" w:rsidRDefault="00707D6D" w:rsidP="0035487C">
            <w:pPr>
              <w:pStyle w:val="NormalWeb"/>
              <w:spacing w:before="0" w:beforeAutospacing="0" w:after="0" w:afterAutospacing="0" w:line="360" w:lineRule="auto"/>
              <w:jc w:val="both"/>
            </w:pPr>
            <w:r w:rsidRPr="00CC640D">
              <w:t xml:space="preserve">T4: Quando? </w:t>
            </w:r>
          </w:p>
        </w:tc>
        <w:tc>
          <w:tcPr>
            <w:tcW w:w="6409" w:type="dxa"/>
            <w:gridSpan w:val="2"/>
          </w:tcPr>
          <w:p w:rsidR="00707D6D" w:rsidRPr="00CC640D" w:rsidRDefault="00006207" w:rsidP="0035487C">
            <w:pPr>
              <w:pStyle w:val="NormalWeb"/>
              <w:spacing w:before="0" w:beforeAutospacing="0" w:after="0" w:afterAutospacing="0" w:line="360" w:lineRule="auto"/>
              <w:jc w:val="both"/>
            </w:pPr>
            <w:r w:rsidRPr="00CC640D">
              <w:t>Indeterminado</w:t>
            </w:r>
          </w:p>
        </w:tc>
      </w:tr>
      <w:tr w:rsidR="00707D6D" w:rsidRPr="00CC640D" w:rsidTr="0035487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2235" w:type="dxa"/>
          </w:tcPr>
          <w:p w:rsidR="00707D6D" w:rsidRPr="00CC640D" w:rsidRDefault="00707D6D" w:rsidP="0035487C">
            <w:pPr>
              <w:pStyle w:val="NormalWeb"/>
              <w:spacing w:before="0" w:beforeAutospacing="0" w:after="0" w:afterAutospacing="0" w:line="360" w:lineRule="auto"/>
              <w:jc w:val="both"/>
            </w:pPr>
            <w:r w:rsidRPr="00CC640D">
              <w:t>T5: Onde?</w:t>
            </w:r>
          </w:p>
        </w:tc>
        <w:tc>
          <w:tcPr>
            <w:tcW w:w="6409" w:type="dxa"/>
            <w:gridSpan w:val="2"/>
          </w:tcPr>
          <w:p w:rsidR="00707D6D" w:rsidRPr="00CC640D" w:rsidRDefault="00006207" w:rsidP="0035487C">
            <w:pPr>
              <w:pStyle w:val="NormalWeb"/>
              <w:spacing w:before="0" w:beforeAutospacing="0" w:after="0" w:afterAutospacing="0" w:line="360" w:lineRule="auto"/>
              <w:jc w:val="both"/>
            </w:pPr>
            <w:r w:rsidRPr="00CC640D">
              <w:t>Espaço genérico</w:t>
            </w:r>
          </w:p>
        </w:tc>
      </w:tr>
      <w:tr w:rsidR="00707D6D" w:rsidRPr="00CC640D" w:rsidTr="0035487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2235" w:type="dxa"/>
          </w:tcPr>
          <w:p w:rsidR="00707D6D" w:rsidRPr="00CC640D" w:rsidRDefault="00707D6D" w:rsidP="0035487C">
            <w:pPr>
              <w:pStyle w:val="NormalWeb"/>
              <w:spacing w:before="0" w:beforeAutospacing="0" w:after="0" w:afterAutospacing="0" w:line="360" w:lineRule="auto"/>
              <w:jc w:val="both"/>
            </w:pPr>
            <w:r w:rsidRPr="00CC640D">
              <w:t>T6: Quanto?</w:t>
            </w:r>
          </w:p>
        </w:tc>
        <w:tc>
          <w:tcPr>
            <w:tcW w:w="6409" w:type="dxa"/>
            <w:gridSpan w:val="2"/>
          </w:tcPr>
          <w:p w:rsidR="0035487C" w:rsidRPr="00CC640D" w:rsidRDefault="00006207" w:rsidP="0035487C">
            <w:pPr>
              <w:pStyle w:val="NormalWeb"/>
              <w:spacing w:before="0" w:beforeAutospacing="0" w:after="0" w:afterAutospacing="0" w:line="360" w:lineRule="auto"/>
              <w:jc w:val="both"/>
            </w:pPr>
            <w:r w:rsidRPr="00CC640D">
              <w:t xml:space="preserve">Dura toda a vida da </w:t>
            </w:r>
            <w:r w:rsidR="0035487C" w:rsidRPr="00CC640D">
              <w:t>negra</w:t>
            </w:r>
          </w:p>
        </w:tc>
      </w:tr>
      <w:tr w:rsidR="00707D6D" w:rsidRPr="00CC640D" w:rsidTr="0035487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2235" w:type="dxa"/>
          </w:tcPr>
          <w:p w:rsidR="00707D6D" w:rsidRPr="00CC640D" w:rsidRDefault="00707D6D" w:rsidP="0035487C">
            <w:pPr>
              <w:pStyle w:val="NormalWeb"/>
              <w:spacing w:before="0" w:beforeAutospacing="0" w:after="0" w:afterAutospacing="0" w:line="360" w:lineRule="auto"/>
              <w:jc w:val="both"/>
            </w:pPr>
            <w:r w:rsidRPr="00CC640D">
              <w:t>T7: Por quê?</w:t>
            </w:r>
          </w:p>
        </w:tc>
        <w:tc>
          <w:tcPr>
            <w:tcW w:w="6409" w:type="dxa"/>
            <w:gridSpan w:val="2"/>
          </w:tcPr>
          <w:p w:rsidR="00707D6D" w:rsidRPr="00CC640D" w:rsidRDefault="0035487C" w:rsidP="0035487C">
            <w:pPr>
              <w:pStyle w:val="NormalWeb"/>
              <w:spacing w:before="0" w:beforeAutospacing="0" w:after="0" w:afterAutospacing="0" w:line="360" w:lineRule="auto"/>
              <w:jc w:val="both"/>
            </w:pPr>
            <w:r w:rsidRPr="00CC640D">
              <w:t xml:space="preserve">Os patrões ou os senhores </w:t>
            </w:r>
          </w:p>
        </w:tc>
      </w:tr>
      <w:tr w:rsidR="00707D6D" w:rsidRPr="00CC640D" w:rsidTr="0035487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2235" w:type="dxa"/>
          </w:tcPr>
          <w:p w:rsidR="00707D6D" w:rsidRPr="00CC640D" w:rsidRDefault="00707D6D" w:rsidP="0035487C">
            <w:pPr>
              <w:pStyle w:val="NormalWeb"/>
              <w:spacing w:before="0" w:beforeAutospacing="0" w:after="0" w:afterAutospacing="0" w:line="360" w:lineRule="auto"/>
              <w:jc w:val="both"/>
            </w:pPr>
            <w:r w:rsidRPr="00CC640D">
              <w:t>T8: Consequências?</w:t>
            </w:r>
          </w:p>
        </w:tc>
        <w:tc>
          <w:tcPr>
            <w:tcW w:w="6409" w:type="dxa"/>
            <w:gridSpan w:val="2"/>
          </w:tcPr>
          <w:p w:rsidR="00707D6D" w:rsidRPr="00CC640D" w:rsidRDefault="0035487C" w:rsidP="0035487C">
            <w:pPr>
              <w:pStyle w:val="NormalWeb"/>
              <w:spacing w:before="0" w:beforeAutospacing="0" w:after="0" w:afterAutospacing="0" w:line="360" w:lineRule="auto"/>
              <w:jc w:val="both"/>
            </w:pPr>
            <w:r w:rsidRPr="00CC640D">
              <w:t>O apagamento da identidade e da subjetividade da negra</w:t>
            </w:r>
          </w:p>
        </w:tc>
      </w:tr>
      <w:tr w:rsidR="00707D6D" w:rsidRPr="00CC640D" w:rsidTr="0035487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2235" w:type="dxa"/>
          </w:tcPr>
          <w:p w:rsidR="00707D6D" w:rsidRPr="00CC640D" w:rsidRDefault="00707D6D" w:rsidP="0035487C">
            <w:pPr>
              <w:pStyle w:val="NormalWeb"/>
              <w:spacing w:before="0" w:beforeAutospacing="0" w:after="0" w:afterAutospacing="0" w:line="360" w:lineRule="auto"/>
              <w:jc w:val="both"/>
            </w:pPr>
            <w:r w:rsidRPr="00CC640D">
              <w:t>T9: Normas?</w:t>
            </w:r>
          </w:p>
        </w:tc>
        <w:tc>
          <w:tcPr>
            <w:tcW w:w="6409" w:type="dxa"/>
            <w:gridSpan w:val="2"/>
          </w:tcPr>
          <w:p w:rsidR="00707D6D" w:rsidRPr="00CC640D" w:rsidRDefault="00707D6D" w:rsidP="0035487C">
            <w:pPr>
              <w:pStyle w:val="NormalWeb"/>
              <w:spacing w:before="0" w:beforeAutospacing="0" w:after="0" w:afterAutospacing="0" w:line="360" w:lineRule="auto"/>
              <w:jc w:val="both"/>
            </w:pPr>
            <w:r w:rsidRPr="00CC640D">
              <w:t xml:space="preserve">A </w:t>
            </w:r>
            <w:r w:rsidR="0035487C" w:rsidRPr="00CC640D">
              <w:t>negra como coisificação</w:t>
            </w:r>
          </w:p>
        </w:tc>
      </w:tr>
      <w:tr w:rsidR="00707D6D" w:rsidRPr="00CC640D" w:rsidTr="0035487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2235" w:type="dxa"/>
          </w:tcPr>
          <w:p w:rsidR="00707D6D" w:rsidRPr="00CC640D" w:rsidRDefault="00707D6D" w:rsidP="0035487C">
            <w:pPr>
              <w:pStyle w:val="NormalWeb"/>
              <w:spacing w:before="0" w:beforeAutospacing="0" w:after="0" w:afterAutospacing="0" w:line="360" w:lineRule="auto"/>
              <w:jc w:val="both"/>
            </w:pPr>
            <w:r w:rsidRPr="00CC640D">
              <w:t>T10: Controle?</w:t>
            </w:r>
          </w:p>
        </w:tc>
        <w:tc>
          <w:tcPr>
            <w:tcW w:w="6409" w:type="dxa"/>
            <w:gridSpan w:val="2"/>
          </w:tcPr>
          <w:p w:rsidR="00707D6D" w:rsidRPr="00CC640D" w:rsidRDefault="00671936" w:rsidP="0035487C">
            <w:pPr>
              <w:pStyle w:val="NormalWeb"/>
              <w:spacing w:before="0" w:beforeAutospacing="0" w:after="0" w:afterAutospacing="0" w:line="360" w:lineRule="auto"/>
              <w:jc w:val="both"/>
            </w:pPr>
            <w:r w:rsidRPr="00CC640D">
              <w:t>Do estado</w:t>
            </w:r>
          </w:p>
        </w:tc>
      </w:tr>
      <w:tr w:rsidR="00707D6D" w:rsidRPr="00CC640D" w:rsidTr="0035487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2235" w:type="dxa"/>
          </w:tcPr>
          <w:p w:rsidR="00707D6D" w:rsidRPr="00CC640D" w:rsidRDefault="00707D6D" w:rsidP="0035487C">
            <w:pPr>
              <w:pStyle w:val="NormalWeb"/>
              <w:spacing w:before="0" w:beforeAutospacing="0" w:after="0" w:afterAutospacing="0" w:line="360" w:lineRule="auto"/>
              <w:jc w:val="both"/>
            </w:pPr>
            <w:r w:rsidRPr="00CC640D">
              <w:t>T11: Distância de y?</w:t>
            </w:r>
          </w:p>
        </w:tc>
        <w:tc>
          <w:tcPr>
            <w:tcW w:w="6409" w:type="dxa"/>
            <w:gridSpan w:val="2"/>
          </w:tcPr>
          <w:p w:rsidR="00707D6D" w:rsidRPr="00CC640D" w:rsidRDefault="00671936" w:rsidP="0035487C">
            <w:pPr>
              <w:pStyle w:val="NormalWeb"/>
              <w:spacing w:before="0" w:beforeAutospacing="0" w:after="0" w:afterAutospacing="0" w:line="360" w:lineRule="auto"/>
              <w:jc w:val="both"/>
            </w:pPr>
            <w:r w:rsidRPr="00CC640D">
              <w:t xml:space="preserve">Proximidade </w:t>
            </w:r>
          </w:p>
        </w:tc>
      </w:tr>
      <w:tr w:rsidR="00707D6D" w:rsidRPr="00CC640D" w:rsidTr="0035487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2235" w:type="dxa"/>
          </w:tcPr>
          <w:p w:rsidR="00707D6D" w:rsidRPr="00CC640D" w:rsidRDefault="00707D6D" w:rsidP="0035487C">
            <w:pPr>
              <w:pStyle w:val="NormalWeb"/>
              <w:spacing w:before="0" w:beforeAutospacing="0" w:after="0" w:afterAutospacing="0" w:line="360" w:lineRule="auto"/>
              <w:jc w:val="both"/>
            </w:pPr>
            <w:r w:rsidRPr="00CC640D">
              <w:t>T12: Aprovação?</w:t>
            </w:r>
          </w:p>
        </w:tc>
        <w:tc>
          <w:tcPr>
            <w:tcW w:w="6409" w:type="dxa"/>
            <w:gridSpan w:val="2"/>
          </w:tcPr>
          <w:p w:rsidR="00707D6D" w:rsidRPr="00CC640D" w:rsidRDefault="00671936" w:rsidP="0035487C">
            <w:pPr>
              <w:pStyle w:val="NormalWeb"/>
              <w:spacing w:before="0" w:beforeAutospacing="0" w:after="0" w:afterAutospacing="0" w:line="360" w:lineRule="auto"/>
              <w:jc w:val="both"/>
            </w:pPr>
            <w:r w:rsidRPr="00CC640D">
              <w:t>Situação desagradável que orienta para uma antipatia e uma acusação</w:t>
            </w:r>
          </w:p>
        </w:tc>
      </w:tr>
    </w:tbl>
    <w:p w:rsidR="008741A3" w:rsidRPr="00CC640D" w:rsidRDefault="003D7097" w:rsidP="0077670C">
      <w:pPr>
        <w:spacing w:after="0" w:line="360" w:lineRule="auto"/>
        <w:rPr>
          <w:rFonts w:ascii="Times New Roman" w:hAnsi="Times New Roman" w:cs="Times New Roman"/>
          <w:sz w:val="24"/>
          <w:szCs w:val="24"/>
        </w:rPr>
      </w:pPr>
      <w:r w:rsidRPr="00CC640D">
        <w:rPr>
          <w:rFonts w:ascii="Times New Roman" w:hAnsi="Times New Roman" w:cs="Times New Roman"/>
          <w:sz w:val="24"/>
          <w:szCs w:val="24"/>
        </w:rPr>
        <w:t>Quadro 2, adaptação do quadro segundo Plantin (2010, p. 73).</w:t>
      </w:r>
    </w:p>
    <w:p w:rsidR="003D7097" w:rsidRPr="00CC640D" w:rsidRDefault="003D7097" w:rsidP="0077670C">
      <w:pPr>
        <w:spacing w:after="0" w:line="360" w:lineRule="auto"/>
        <w:rPr>
          <w:rFonts w:ascii="Times New Roman" w:hAnsi="Times New Roman" w:cs="Times New Roman"/>
          <w:sz w:val="24"/>
          <w:szCs w:val="24"/>
        </w:rPr>
      </w:pPr>
    </w:p>
    <w:p w:rsidR="00AC60C9" w:rsidRPr="00CC640D" w:rsidRDefault="00671936" w:rsidP="00BB5B1D">
      <w:pPr>
        <w:spacing w:after="0" w:line="360" w:lineRule="auto"/>
        <w:jc w:val="both"/>
        <w:rPr>
          <w:rFonts w:ascii="Times New Roman" w:hAnsi="Times New Roman" w:cs="Times New Roman"/>
          <w:bCs/>
          <w:sz w:val="24"/>
          <w:szCs w:val="24"/>
        </w:rPr>
      </w:pPr>
      <w:r w:rsidRPr="00CC640D">
        <w:rPr>
          <w:rFonts w:ascii="Times New Roman" w:hAnsi="Times New Roman" w:cs="Times New Roman"/>
          <w:b/>
          <w:bCs/>
          <w:sz w:val="24"/>
          <w:szCs w:val="24"/>
        </w:rPr>
        <w:tab/>
      </w:r>
      <w:r w:rsidRPr="00CC640D">
        <w:rPr>
          <w:rFonts w:ascii="Times New Roman" w:hAnsi="Times New Roman" w:cs="Times New Roman"/>
          <w:bCs/>
          <w:sz w:val="24"/>
          <w:szCs w:val="24"/>
        </w:rPr>
        <w:t xml:space="preserve">Outro poema de Drummond que aborda a tematização </w:t>
      </w:r>
      <w:r w:rsidR="00BB5B1D" w:rsidRPr="00CC640D">
        <w:rPr>
          <w:rFonts w:ascii="Times New Roman" w:hAnsi="Times New Roman" w:cs="Times New Roman"/>
          <w:bCs/>
          <w:sz w:val="24"/>
          <w:szCs w:val="24"/>
        </w:rPr>
        <w:t xml:space="preserve">de </w:t>
      </w:r>
      <w:r w:rsidR="008E5FF7" w:rsidRPr="00CC640D">
        <w:rPr>
          <w:rFonts w:ascii="Times New Roman" w:hAnsi="Times New Roman" w:cs="Times New Roman"/>
          <w:bCs/>
          <w:sz w:val="24"/>
          <w:szCs w:val="24"/>
        </w:rPr>
        <w:t xml:space="preserve">escravidão é </w:t>
      </w:r>
      <w:r w:rsidR="008E5FF7" w:rsidRPr="00CC640D">
        <w:rPr>
          <w:rFonts w:ascii="Times New Roman" w:hAnsi="Times New Roman" w:cs="Times New Roman"/>
          <w:bCs/>
          <w:i/>
          <w:sz w:val="24"/>
          <w:szCs w:val="24"/>
        </w:rPr>
        <w:t>Homem Livre</w:t>
      </w:r>
      <w:r w:rsidR="008E5FF7" w:rsidRPr="00CC640D">
        <w:rPr>
          <w:rFonts w:ascii="Times New Roman" w:hAnsi="Times New Roman" w:cs="Times New Roman"/>
          <w:bCs/>
          <w:sz w:val="24"/>
          <w:szCs w:val="24"/>
        </w:rPr>
        <w:t>, no qual podemos avaliar o posicionamento e o julgamento que o poeta faz sobre os escravos. No poema anterior, a protagonista da cena é a negra representando a coletividade, neste nos deparamos com uma visão sobre a vida particular de um escravo. Trata-se de:</w:t>
      </w:r>
    </w:p>
    <w:p w:rsidR="00B626BE" w:rsidRPr="00CC640D" w:rsidRDefault="00B626BE" w:rsidP="0077670C">
      <w:pPr>
        <w:spacing w:after="0" w:line="360" w:lineRule="auto"/>
        <w:rPr>
          <w:rFonts w:ascii="Times New Roman" w:hAnsi="Times New Roman" w:cs="Times New Roman"/>
          <w:bCs/>
          <w:sz w:val="24"/>
          <w:szCs w:val="24"/>
        </w:rPr>
      </w:pPr>
    </w:p>
    <w:p w:rsidR="008E5FF7" w:rsidRPr="00E05EDF" w:rsidRDefault="00316509" w:rsidP="00316509">
      <w:pPr>
        <w:spacing w:after="0" w:line="240" w:lineRule="auto"/>
        <w:ind w:left="2268"/>
        <w:jc w:val="both"/>
        <w:rPr>
          <w:rFonts w:ascii="Times New Roman" w:hAnsi="Times New Roman" w:cs="Times New Roman"/>
          <w:bCs/>
          <w:sz w:val="20"/>
          <w:szCs w:val="20"/>
        </w:rPr>
      </w:pPr>
      <w:r w:rsidRPr="00E05EDF">
        <w:rPr>
          <w:rFonts w:ascii="Times New Roman" w:hAnsi="Times New Roman" w:cs="Times New Roman"/>
          <w:bCs/>
          <w:sz w:val="20"/>
          <w:szCs w:val="20"/>
        </w:rPr>
        <w:t>Homem Livre</w:t>
      </w:r>
    </w:p>
    <w:p w:rsidR="00316509" w:rsidRPr="00E05EDF" w:rsidRDefault="00316509" w:rsidP="00316509">
      <w:pPr>
        <w:spacing w:after="0" w:line="240" w:lineRule="auto"/>
        <w:ind w:left="2268"/>
        <w:jc w:val="both"/>
        <w:rPr>
          <w:rFonts w:ascii="Times New Roman" w:hAnsi="Times New Roman" w:cs="Times New Roman"/>
          <w:bCs/>
          <w:sz w:val="20"/>
          <w:szCs w:val="20"/>
        </w:rPr>
      </w:pPr>
    </w:p>
    <w:p w:rsidR="00316509" w:rsidRPr="00E05EDF" w:rsidRDefault="00316509" w:rsidP="00316509">
      <w:pPr>
        <w:spacing w:after="0" w:line="240" w:lineRule="auto"/>
        <w:ind w:left="2268"/>
        <w:jc w:val="both"/>
        <w:rPr>
          <w:rFonts w:ascii="Times New Roman" w:hAnsi="Times New Roman" w:cs="Times New Roman"/>
          <w:bCs/>
          <w:sz w:val="20"/>
          <w:szCs w:val="20"/>
        </w:rPr>
      </w:pPr>
      <w:r w:rsidRPr="00E05EDF">
        <w:rPr>
          <w:rFonts w:ascii="Times New Roman" w:hAnsi="Times New Roman" w:cs="Times New Roman"/>
          <w:bCs/>
          <w:sz w:val="20"/>
          <w:szCs w:val="20"/>
        </w:rPr>
        <w:t xml:space="preserve">Atanásio nasceu com seis dedos em cada mão. </w:t>
      </w:r>
    </w:p>
    <w:p w:rsidR="00316509" w:rsidRPr="00E05EDF" w:rsidRDefault="00316509" w:rsidP="00316509">
      <w:pPr>
        <w:spacing w:after="0" w:line="240" w:lineRule="auto"/>
        <w:ind w:left="2268"/>
        <w:jc w:val="both"/>
        <w:rPr>
          <w:rFonts w:ascii="Times New Roman" w:hAnsi="Times New Roman" w:cs="Times New Roman"/>
          <w:bCs/>
          <w:sz w:val="20"/>
          <w:szCs w:val="20"/>
        </w:rPr>
      </w:pPr>
      <w:r w:rsidRPr="00E05EDF">
        <w:rPr>
          <w:rFonts w:ascii="Times New Roman" w:hAnsi="Times New Roman" w:cs="Times New Roman"/>
          <w:bCs/>
          <w:sz w:val="20"/>
          <w:szCs w:val="20"/>
        </w:rPr>
        <w:t xml:space="preserve">Cortaram-lhe os excedentes. </w:t>
      </w:r>
    </w:p>
    <w:p w:rsidR="00316509" w:rsidRPr="00E05EDF" w:rsidRDefault="00316509" w:rsidP="00316509">
      <w:pPr>
        <w:spacing w:after="0" w:line="240" w:lineRule="auto"/>
        <w:ind w:left="2268"/>
        <w:jc w:val="both"/>
        <w:rPr>
          <w:rFonts w:ascii="Times New Roman" w:hAnsi="Times New Roman" w:cs="Times New Roman"/>
          <w:bCs/>
          <w:sz w:val="20"/>
          <w:szCs w:val="20"/>
        </w:rPr>
      </w:pPr>
      <w:r w:rsidRPr="00E05EDF">
        <w:rPr>
          <w:rFonts w:ascii="Times New Roman" w:hAnsi="Times New Roman" w:cs="Times New Roman"/>
          <w:bCs/>
          <w:sz w:val="20"/>
          <w:szCs w:val="20"/>
        </w:rPr>
        <w:t xml:space="preserve">Cortassem mais dois, seria o mesmo </w:t>
      </w:r>
    </w:p>
    <w:p w:rsidR="00316509" w:rsidRPr="00E05EDF" w:rsidRDefault="00316509" w:rsidP="00316509">
      <w:pPr>
        <w:spacing w:after="0" w:line="240" w:lineRule="auto"/>
        <w:ind w:left="2268"/>
        <w:jc w:val="both"/>
        <w:rPr>
          <w:rFonts w:ascii="Times New Roman" w:hAnsi="Times New Roman" w:cs="Times New Roman"/>
          <w:bCs/>
          <w:sz w:val="20"/>
          <w:szCs w:val="20"/>
        </w:rPr>
      </w:pPr>
      <w:r w:rsidRPr="00E05EDF">
        <w:rPr>
          <w:rFonts w:ascii="Times New Roman" w:hAnsi="Times New Roman" w:cs="Times New Roman"/>
          <w:bCs/>
          <w:sz w:val="20"/>
          <w:szCs w:val="20"/>
        </w:rPr>
        <w:t>admirável oficial de sapateiro, exímio seleiro.</w:t>
      </w:r>
    </w:p>
    <w:p w:rsidR="00316509" w:rsidRPr="00E05EDF" w:rsidRDefault="00316509" w:rsidP="00316509">
      <w:pPr>
        <w:spacing w:after="0" w:line="240" w:lineRule="auto"/>
        <w:ind w:left="2268"/>
        <w:jc w:val="both"/>
        <w:rPr>
          <w:rFonts w:ascii="Times New Roman" w:hAnsi="Times New Roman" w:cs="Times New Roman"/>
          <w:bCs/>
          <w:sz w:val="20"/>
          <w:szCs w:val="20"/>
        </w:rPr>
      </w:pPr>
      <w:r w:rsidRPr="00E05EDF">
        <w:rPr>
          <w:rFonts w:ascii="Times New Roman" w:hAnsi="Times New Roman" w:cs="Times New Roman"/>
          <w:bCs/>
          <w:sz w:val="20"/>
          <w:szCs w:val="20"/>
        </w:rPr>
        <w:t>Lombilho que ele faz, quem mais faria?</w:t>
      </w:r>
    </w:p>
    <w:p w:rsidR="00316509" w:rsidRPr="00E05EDF" w:rsidRDefault="00316509" w:rsidP="00316509">
      <w:pPr>
        <w:spacing w:after="0" w:line="240" w:lineRule="auto"/>
        <w:ind w:left="2268"/>
        <w:jc w:val="both"/>
        <w:rPr>
          <w:rFonts w:ascii="Times New Roman" w:hAnsi="Times New Roman" w:cs="Times New Roman"/>
          <w:bCs/>
          <w:sz w:val="20"/>
          <w:szCs w:val="20"/>
        </w:rPr>
      </w:pPr>
      <w:r w:rsidRPr="00E05EDF">
        <w:rPr>
          <w:rFonts w:ascii="Times New Roman" w:hAnsi="Times New Roman" w:cs="Times New Roman"/>
          <w:bCs/>
          <w:sz w:val="20"/>
          <w:szCs w:val="20"/>
        </w:rPr>
        <w:t>Tem prática de animais, grande ferreiro.</w:t>
      </w:r>
    </w:p>
    <w:p w:rsidR="00316509" w:rsidRPr="00E05EDF" w:rsidRDefault="00316509" w:rsidP="00316509">
      <w:pPr>
        <w:spacing w:after="0" w:line="240" w:lineRule="auto"/>
        <w:ind w:left="2268"/>
        <w:jc w:val="both"/>
        <w:rPr>
          <w:rFonts w:ascii="Times New Roman" w:hAnsi="Times New Roman" w:cs="Times New Roman"/>
          <w:bCs/>
          <w:sz w:val="20"/>
          <w:szCs w:val="20"/>
        </w:rPr>
      </w:pPr>
    </w:p>
    <w:p w:rsidR="00316509" w:rsidRPr="00E05EDF" w:rsidRDefault="00316509" w:rsidP="00316509">
      <w:pPr>
        <w:spacing w:after="0" w:line="240" w:lineRule="auto"/>
        <w:ind w:left="2268"/>
        <w:jc w:val="both"/>
        <w:rPr>
          <w:rFonts w:ascii="Times New Roman" w:hAnsi="Times New Roman" w:cs="Times New Roman"/>
          <w:bCs/>
          <w:sz w:val="20"/>
          <w:szCs w:val="20"/>
        </w:rPr>
      </w:pPr>
      <w:r w:rsidRPr="00E05EDF">
        <w:rPr>
          <w:rFonts w:ascii="Times New Roman" w:hAnsi="Times New Roman" w:cs="Times New Roman"/>
          <w:bCs/>
          <w:sz w:val="20"/>
          <w:szCs w:val="20"/>
        </w:rPr>
        <w:t xml:space="preserve">Sendo tanta coisa, nasce escravo, </w:t>
      </w:r>
    </w:p>
    <w:p w:rsidR="00316509" w:rsidRPr="00E05EDF" w:rsidRDefault="00316509" w:rsidP="00316509">
      <w:pPr>
        <w:spacing w:after="0" w:line="240" w:lineRule="auto"/>
        <w:ind w:left="2268"/>
        <w:jc w:val="both"/>
        <w:rPr>
          <w:rFonts w:ascii="Times New Roman" w:hAnsi="Times New Roman" w:cs="Times New Roman"/>
          <w:bCs/>
          <w:sz w:val="20"/>
          <w:szCs w:val="20"/>
        </w:rPr>
      </w:pPr>
      <w:r w:rsidRPr="00E05EDF">
        <w:rPr>
          <w:rFonts w:ascii="Times New Roman" w:hAnsi="Times New Roman" w:cs="Times New Roman"/>
          <w:bCs/>
          <w:sz w:val="20"/>
          <w:szCs w:val="20"/>
        </w:rPr>
        <w:t>o que não é bom para Atanásio nem para ninguém.</w:t>
      </w:r>
    </w:p>
    <w:p w:rsidR="00316509" w:rsidRPr="00E05EDF" w:rsidRDefault="00316509" w:rsidP="00316509">
      <w:pPr>
        <w:spacing w:after="0" w:line="240" w:lineRule="auto"/>
        <w:ind w:left="2268"/>
        <w:jc w:val="both"/>
        <w:rPr>
          <w:rFonts w:ascii="Times New Roman" w:hAnsi="Times New Roman" w:cs="Times New Roman"/>
          <w:bCs/>
          <w:sz w:val="20"/>
          <w:szCs w:val="20"/>
        </w:rPr>
      </w:pPr>
      <w:r w:rsidRPr="00E05EDF">
        <w:rPr>
          <w:rFonts w:ascii="Times New Roman" w:hAnsi="Times New Roman" w:cs="Times New Roman"/>
          <w:bCs/>
          <w:sz w:val="20"/>
          <w:szCs w:val="20"/>
        </w:rPr>
        <w:t>Então foge do Rio Doce.</w:t>
      </w:r>
    </w:p>
    <w:p w:rsidR="00316509" w:rsidRPr="00E05EDF" w:rsidRDefault="00316509" w:rsidP="00316509">
      <w:pPr>
        <w:spacing w:after="0" w:line="240" w:lineRule="auto"/>
        <w:ind w:left="2268"/>
        <w:jc w:val="both"/>
        <w:rPr>
          <w:rFonts w:ascii="Times New Roman" w:hAnsi="Times New Roman" w:cs="Times New Roman"/>
          <w:bCs/>
          <w:sz w:val="20"/>
          <w:szCs w:val="20"/>
        </w:rPr>
      </w:pPr>
      <w:r w:rsidRPr="00E05EDF">
        <w:rPr>
          <w:rFonts w:ascii="Times New Roman" w:hAnsi="Times New Roman" w:cs="Times New Roman"/>
          <w:bCs/>
          <w:sz w:val="20"/>
          <w:szCs w:val="20"/>
        </w:rPr>
        <w:t>Vai parar, homem livre, no Seminário de Diamantina,</w:t>
      </w:r>
    </w:p>
    <w:p w:rsidR="00316509" w:rsidRPr="00E05EDF" w:rsidRDefault="00316509" w:rsidP="00316509">
      <w:pPr>
        <w:spacing w:after="0" w:line="240" w:lineRule="auto"/>
        <w:ind w:left="2268"/>
        <w:jc w:val="both"/>
        <w:rPr>
          <w:rFonts w:ascii="Times New Roman" w:hAnsi="Times New Roman" w:cs="Times New Roman"/>
          <w:bCs/>
          <w:sz w:val="20"/>
          <w:szCs w:val="20"/>
        </w:rPr>
      </w:pPr>
      <w:r w:rsidRPr="00E05EDF">
        <w:rPr>
          <w:rFonts w:ascii="Times New Roman" w:hAnsi="Times New Roman" w:cs="Times New Roman"/>
          <w:bCs/>
          <w:sz w:val="20"/>
          <w:szCs w:val="20"/>
        </w:rPr>
        <w:t>onde é cozinheiro, ótimo sempre, esse Atanásio.</w:t>
      </w:r>
    </w:p>
    <w:p w:rsidR="00316509" w:rsidRPr="00E05EDF" w:rsidRDefault="00316509" w:rsidP="00316509">
      <w:pPr>
        <w:spacing w:after="0" w:line="240" w:lineRule="auto"/>
        <w:ind w:left="2268"/>
        <w:jc w:val="both"/>
        <w:rPr>
          <w:rFonts w:ascii="Times New Roman" w:hAnsi="Times New Roman" w:cs="Times New Roman"/>
          <w:bCs/>
          <w:sz w:val="20"/>
          <w:szCs w:val="20"/>
        </w:rPr>
      </w:pPr>
    </w:p>
    <w:p w:rsidR="00316509" w:rsidRPr="00E05EDF" w:rsidRDefault="00316509" w:rsidP="00316509">
      <w:pPr>
        <w:spacing w:after="0" w:line="240" w:lineRule="auto"/>
        <w:ind w:left="2268"/>
        <w:jc w:val="both"/>
        <w:rPr>
          <w:rFonts w:ascii="Times New Roman" w:hAnsi="Times New Roman" w:cs="Times New Roman"/>
          <w:bCs/>
          <w:sz w:val="20"/>
          <w:szCs w:val="20"/>
        </w:rPr>
      </w:pPr>
      <w:r w:rsidRPr="00E05EDF">
        <w:rPr>
          <w:rFonts w:ascii="Times New Roman" w:hAnsi="Times New Roman" w:cs="Times New Roman"/>
          <w:bCs/>
          <w:sz w:val="20"/>
          <w:szCs w:val="20"/>
        </w:rPr>
        <w:t>Meu parente Manuel Chassim não se conforma.</w:t>
      </w:r>
    </w:p>
    <w:p w:rsidR="00316509" w:rsidRPr="00E05EDF" w:rsidRDefault="00316509" w:rsidP="00316509">
      <w:pPr>
        <w:spacing w:after="0" w:line="240" w:lineRule="auto"/>
        <w:ind w:left="2268"/>
        <w:jc w:val="both"/>
        <w:rPr>
          <w:rFonts w:ascii="Times New Roman" w:hAnsi="Times New Roman" w:cs="Times New Roman"/>
          <w:bCs/>
          <w:sz w:val="20"/>
          <w:szCs w:val="20"/>
        </w:rPr>
      </w:pPr>
      <w:r w:rsidRPr="00E05EDF">
        <w:rPr>
          <w:rFonts w:ascii="Times New Roman" w:hAnsi="Times New Roman" w:cs="Times New Roman"/>
          <w:bCs/>
          <w:sz w:val="20"/>
          <w:szCs w:val="20"/>
        </w:rPr>
        <w:t>Bota anúncio no Jequitinhonha, explicadinho:</w:t>
      </w:r>
    </w:p>
    <w:p w:rsidR="00316509" w:rsidRPr="00E05EDF" w:rsidRDefault="00316509" w:rsidP="00316509">
      <w:pPr>
        <w:spacing w:after="0" w:line="240" w:lineRule="auto"/>
        <w:ind w:left="2268"/>
        <w:jc w:val="both"/>
        <w:rPr>
          <w:rFonts w:ascii="Times New Roman" w:hAnsi="Times New Roman" w:cs="Times New Roman"/>
          <w:bCs/>
          <w:sz w:val="20"/>
          <w:szCs w:val="20"/>
        </w:rPr>
      </w:pPr>
      <w:r w:rsidRPr="00E05EDF">
        <w:rPr>
          <w:rFonts w:ascii="Times New Roman" w:hAnsi="Times New Roman" w:cs="Times New Roman"/>
          <w:bCs/>
          <w:sz w:val="20"/>
          <w:szCs w:val="20"/>
        </w:rPr>
        <w:t>Duzentos mil-réis a quem prender crioulo Atanásio.</w:t>
      </w:r>
    </w:p>
    <w:p w:rsidR="00CF5DBD" w:rsidRPr="00E05EDF" w:rsidRDefault="00316509" w:rsidP="00316509">
      <w:pPr>
        <w:spacing w:after="0" w:line="240" w:lineRule="auto"/>
        <w:ind w:left="2268"/>
        <w:jc w:val="both"/>
        <w:rPr>
          <w:rFonts w:ascii="Times New Roman" w:hAnsi="Times New Roman" w:cs="Times New Roman"/>
          <w:bCs/>
          <w:sz w:val="20"/>
          <w:szCs w:val="20"/>
        </w:rPr>
      </w:pPr>
      <w:r w:rsidRPr="00E05EDF">
        <w:rPr>
          <w:rFonts w:ascii="Times New Roman" w:hAnsi="Times New Roman" w:cs="Times New Roman"/>
          <w:bCs/>
          <w:sz w:val="20"/>
          <w:szCs w:val="20"/>
        </w:rPr>
        <w:t xml:space="preserve">Mas quem vai prender homem de tantas qualidades? </w:t>
      </w:r>
      <w:r w:rsidR="00CF5DBD" w:rsidRPr="00E05EDF">
        <w:rPr>
          <w:rFonts w:ascii="Times New Roman" w:hAnsi="Times New Roman" w:cs="Times New Roman"/>
          <w:sz w:val="20"/>
          <w:szCs w:val="20"/>
        </w:rPr>
        <w:t>(DRUMMOND, 1973, p. 80)</w:t>
      </w:r>
    </w:p>
    <w:p w:rsidR="00F14B35" w:rsidRDefault="008E5FF7" w:rsidP="0077670C">
      <w:pPr>
        <w:spacing w:after="0" w:line="360" w:lineRule="auto"/>
        <w:rPr>
          <w:rFonts w:ascii="Times New Roman" w:hAnsi="Times New Roman" w:cs="Times New Roman"/>
          <w:sz w:val="24"/>
          <w:szCs w:val="24"/>
        </w:rPr>
      </w:pPr>
      <w:r w:rsidRPr="00CC640D">
        <w:rPr>
          <w:rFonts w:ascii="Times New Roman" w:hAnsi="Times New Roman" w:cs="Times New Roman"/>
          <w:sz w:val="24"/>
          <w:szCs w:val="24"/>
        </w:rPr>
        <w:tab/>
      </w:r>
    </w:p>
    <w:p w:rsidR="00E05EDF" w:rsidRPr="00CC640D" w:rsidRDefault="00E05EDF" w:rsidP="0077670C">
      <w:pPr>
        <w:spacing w:after="0" w:line="360" w:lineRule="auto"/>
        <w:rPr>
          <w:rFonts w:ascii="Times New Roman" w:hAnsi="Times New Roman" w:cs="Times New Roman"/>
          <w:sz w:val="24"/>
          <w:szCs w:val="24"/>
        </w:rPr>
      </w:pPr>
    </w:p>
    <w:p w:rsidR="008E5FF7" w:rsidRPr="00CC640D" w:rsidRDefault="008E5FF7" w:rsidP="008E5FF7">
      <w:pPr>
        <w:spacing w:after="0" w:line="360" w:lineRule="auto"/>
        <w:jc w:val="both"/>
        <w:rPr>
          <w:rFonts w:ascii="Times New Roman" w:hAnsi="Times New Roman" w:cs="Times New Roman"/>
          <w:sz w:val="24"/>
          <w:szCs w:val="24"/>
        </w:rPr>
      </w:pPr>
      <w:r w:rsidRPr="00CC640D">
        <w:rPr>
          <w:rFonts w:ascii="Times New Roman" w:hAnsi="Times New Roman" w:cs="Times New Roman"/>
          <w:sz w:val="24"/>
          <w:szCs w:val="24"/>
        </w:rPr>
        <w:tab/>
        <w:t>O poema an</w:t>
      </w:r>
      <w:r w:rsidR="001823E5" w:rsidRPr="00CC640D">
        <w:rPr>
          <w:rFonts w:ascii="Times New Roman" w:hAnsi="Times New Roman" w:cs="Times New Roman"/>
          <w:sz w:val="24"/>
          <w:szCs w:val="24"/>
        </w:rPr>
        <w:t>terior mostra o julgamento e a</w:t>
      </w:r>
      <w:r w:rsidRPr="00CC640D">
        <w:rPr>
          <w:rFonts w:ascii="Times New Roman" w:hAnsi="Times New Roman" w:cs="Times New Roman"/>
          <w:sz w:val="24"/>
          <w:szCs w:val="24"/>
        </w:rPr>
        <w:t xml:space="preserve"> denúncia de forma genérica sobre a escravidão. Não possui qualificações subjetivas e é orientado a um efeito de objetividade que evidencia a coisificação da negra. Neste poema, </w:t>
      </w:r>
      <w:r w:rsidRPr="00CC640D">
        <w:rPr>
          <w:rFonts w:ascii="Times New Roman" w:hAnsi="Times New Roman" w:cs="Times New Roman"/>
          <w:i/>
          <w:sz w:val="24"/>
          <w:szCs w:val="24"/>
        </w:rPr>
        <w:t>Homem Livre</w:t>
      </w:r>
      <w:r w:rsidRPr="00CC640D">
        <w:rPr>
          <w:rFonts w:ascii="Times New Roman" w:hAnsi="Times New Roman" w:cs="Times New Roman"/>
          <w:sz w:val="24"/>
          <w:szCs w:val="24"/>
        </w:rPr>
        <w:t xml:space="preserve">, </w:t>
      </w:r>
      <w:r w:rsidR="001823E5" w:rsidRPr="00CC640D">
        <w:rPr>
          <w:rFonts w:ascii="Times New Roman" w:hAnsi="Times New Roman" w:cs="Times New Roman"/>
          <w:sz w:val="24"/>
          <w:szCs w:val="24"/>
        </w:rPr>
        <w:t>estamos diante de uma dimensão inversa, pois deparamo-nos com uma identificação específica já que a figura central é nomeada com o nome próprio de Atanásio. Essa nomeação traz ao poema um efeito de singularidade e de particularidade, uma vez que o discurso se volta para a vida de um ser único no mundo, o escravo Atanásio.</w:t>
      </w:r>
    </w:p>
    <w:p w:rsidR="00F841C1" w:rsidRPr="00CC640D" w:rsidRDefault="00F841C1" w:rsidP="008E5FF7">
      <w:pPr>
        <w:spacing w:after="0" w:line="360" w:lineRule="auto"/>
        <w:jc w:val="both"/>
        <w:rPr>
          <w:rFonts w:ascii="Times New Roman" w:hAnsi="Times New Roman" w:cs="Times New Roman"/>
          <w:sz w:val="24"/>
          <w:szCs w:val="24"/>
        </w:rPr>
      </w:pPr>
      <w:r w:rsidRPr="00CC640D">
        <w:rPr>
          <w:rFonts w:ascii="Times New Roman" w:hAnsi="Times New Roman" w:cs="Times New Roman"/>
          <w:sz w:val="24"/>
          <w:szCs w:val="24"/>
        </w:rPr>
        <w:tab/>
        <w:t>A descrição no poema sobre a vida do escravo Atanásio possui mais descrições específicas, como os cargos que o mesmo ocupou e ocupa na vida como: sapateiro, seleiro, ferreiro, escravo e cozinheiro.</w:t>
      </w:r>
      <w:r w:rsidR="0026285F" w:rsidRPr="00CC640D">
        <w:rPr>
          <w:rFonts w:ascii="Times New Roman" w:hAnsi="Times New Roman" w:cs="Times New Roman"/>
          <w:sz w:val="24"/>
          <w:szCs w:val="24"/>
        </w:rPr>
        <w:t xml:space="preserve"> O uso de demonstrativos, segundo Charaudeau (2014), pode trazer o efeito de tipificação e de aproximação com o objeto. No trecho “ótimo sempre, esse Atanásio” </w:t>
      </w:r>
      <w:r w:rsidR="00CF5DBD" w:rsidRPr="00CC640D">
        <w:rPr>
          <w:rFonts w:ascii="Times New Roman" w:hAnsi="Times New Roman" w:cs="Times New Roman"/>
          <w:sz w:val="24"/>
          <w:szCs w:val="24"/>
        </w:rPr>
        <w:t>(DRUMMOND, 1973, p. 80</w:t>
      </w:r>
      <w:r w:rsidR="0026285F" w:rsidRPr="00CC640D">
        <w:rPr>
          <w:rFonts w:ascii="Times New Roman" w:hAnsi="Times New Roman" w:cs="Times New Roman"/>
          <w:sz w:val="24"/>
          <w:szCs w:val="24"/>
        </w:rPr>
        <w:t xml:space="preserve">), o demonstrativo utilizado pode orientar para uma aproximação e intimidade do </w:t>
      </w:r>
      <w:r w:rsidR="00F656B9" w:rsidRPr="00CC640D">
        <w:rPr>
          <w:rFonts w:ascii="Times New Roman" w:hAnsi="Times New Roman" w:cs="Times New Roman"/>
          <w:sz w:val="24"/>
          <w:szCs w:val="24"/>
        </w:rPr>
        <w:t>sujeito narrador</w:t>
      </w:r>
      <w:r w:rsidR="0026285F" w:rsidRPr="00CC640D">
        <w:rPr>
          <w:rFonts w:ascii="Times New Roman" w:hAnsi="Times New Roman" w:cs="Times New Roman"/>
          <w:sz w:val="24"/>
          <w:szCs w:val="24"/>
        </w:rPr>
        <w:t xml:space="preserve"> com a figura de Atanásio. Identificamos quantificadores precisos e imprecisos, interessa-nos analisar os imprecisos, pois estes podem apontar para a subjetividade do poeta, quais sejam: “sendo tanta coisa, nasce escravo” e “mas quem vai prender homens de tantas qualidades?” (DRUMMOND, </w:t>
      </w:r>
      <w:r w:rsidR="00CF5DBD" w:rsidRPr="00CC640D">
        <w:rPr>
          <w:rFonts w:ascii="Times New Roman" w:hAnsi="Times New Roman" w:cs="Times New Roman"/>
          <w:sz w:val="24"/>
          <w:szCs w:val="24"/>
        </w:rPr>
        <w:t>1973, p. 80</w:t>
      </w:r>
      <w:r w:rsidR="0026285F" w:rsidRPr="00CC640D">
        <w:rPr>
          <w:rFonts w:ascii="Times New Roman" w:hAnsi="Times New Roman" w:cs="Times New Roman"/>
          <w:sz w:val="24"/>
          <w:szCs w:val="24"/>
        </w:rPr>
        <w:t xml:space="preserve">). </w:t>
      </w:r>
      <w:r w:rsidR="002D3D05" w:rsidRPr="00CC640D">
        <w:rPr>
          <w:rFonts w:ascii="Times New Roman" w:hAnsi="Times New Roman" w:cs="Times New Roman"/>
          <w:sz w:val="24"/>
          <w:szCs w:val="24"/>
        </w:rPr>
        <w:t xml:space="preserve">O termo “tanta” pode indicar uma possível relação de proximidade entre o sujeito e a figura de Atanásio. </w:t>
      </w:r>
    </w:p>
    <w:p w:rsidR="00C6507C" w:rsidRPr="00CC640D" w:rsidRDefault="002D3D05" w:rsidP="008E5FF7">
      <w:pPr>
        <w:spacing w:after="0" w:line="360" w:lineRule="auto"/>
        <w:jc w:val="both"/>
        <w:rPr>
          <w:rFonts w:ascii="Times New Roman" w:hAnsi="Times New Roman" w:cs="Times New Roman"/>
          <w:sz w:val="24"/>
          <w:szCs w:val="24"/>
        </w:rPr>
      </w:pPr>
      <w:r w:rsidRPr="00CC640D">
        <w:rPr>
          <w:rFonts w:ascii="Times New Roman" w:hAnsi="Times New Roman" w:cs="Times New Roman"/>
          <w:sz w:val="24"/>
          <w:szCs w:val="24"/>
        </w:rPr>
        <w:tab/>
        <w:t xml:space="preserve">As qualificações que moldam a imagem de Atanásio são subjetivas: “admirável oficial de sapateiro”, “exímio seleiro”, “grande ferreiro”, “ótimo sempre”, “homem de tantas qualidades”. </w:t>
      </w:r>
      <w:r w:rsidR="005605DB" w:rsidRPr="00CC640D">
        <w:rPr>
          <w:rFonts w:ascii="Times New Roman" w:hAnsi="Times New Roman" w:cs="Times New Roman"/>
          <w:sz w:val="24"/>
          <w:szCs w:val="24"/>
        </w:rPr>
        <w:t>Essas características que descrevem a figura acima fornecem traços individuais e particulariza o escravo dentre tantos outros existentes. Ademais, essas descrições</w:t>
      </w:r>
      <w:r w:rsidR="00F160B5" w:rsidRPr="00CC640D">
        <w:rPr>
          <w:rFonts w:ascii="Times New Roman" w:hAnsi="Times New Roman" w:cs="Times New Roman"/>
          <w:sz w:val="24"/>
          <w:szCs w:val="24"/>
        </w:rPr>
        <w:t xml:space="preserve"> podem </w:t>
      </w:r>
      <w:r w:rsidR="005605DB" w:rsidRPr="00CC640D">
        <w:rPr>
          <w:rFonts w:ascii="Times New Roman" w:hAnsi="Times New Roman" w:cs="Times New Roman"/>
          <w:sz w:val="24"/>
          <w:szCs w:val="24"/>
        </w:rPr>
        <w:t xml:space="preserve"> </w:t>
      </w:r>
      <w:r w:rsidR="006B47BC" w:rsidRPr="00CC640D">
        <w:rPr>
          <w:rFonts w:ascii="Times New Roman" w:hAnsi="Times New Roman" w:cs="Times New Roman"/>
          <w:sz w:val="24"/>
          <w:szCs w:val="24"/>
        </w:rPr>
        <w:lastRenderedPageBreak/>
        <w:t>r</w:t>
      </w:r>
      <w:r w:rsidR="00F160B5" w:rsidRPr="00CC640D">
        <w:rPr>
          <w:rFonts w:ascii="Times New Roman" w:hAnsi="Times New Roman" w:cs="Times New Roman"/>
          <w:sz w:val="24"/>
          <w:szCs w:val="24"/>
        </w:rPr>
        <w:t>evelar o julgam</w:t>
      </w:r>
      <w:r w:rsidR="00BB5B1D" w:rsidRPr="00CC640D">
        <w:rPr>
          <w:rFonts w:ascii="Times New Roman" w:hAnsi="Times New Roman" w:cs="Times New Roman"/>
          <w:sz w:val="24"/>
          <w:szCs w:val="24"/>
        </w:rPr>
        <w:t>ento e o posicionamento do sujeito narrador</w:t>
      </w:r>
      <w:r w:rsidR="00F160B5" w:rsidRPr="00CC640D">
        <w:rPr>
          <w:rFonts w:ascii="Times New Roman" w:hAnsi="Times New Roman" w:cs="Times New Roman"/>
          <w:sz w:val="24"/>
          <w:szCs w:val="24"/>
        </w:rPr>
        <w:t xml:space="preserve"> quanto a escravidão, a imagem que é construída do escravo é de uma pessoa que possui diversas qualidades positivas apesar de ter nascido nessa posição social. Não nos deparamos com uma visão de coisificação do escravo, o</w:t>
      </w:r>
      <w:r w:rsidR="00BB5B1D" w:rsidRPr="00CC640D">
        <w:rPr>
          <w:rFonts w:ascii="Times New Roman" w:hAnsi="Times New Roman" w:cs="Times New Roman"/>
          <w:sz w:val="24"/>
          <w:szCs w:val="24"/>
        </w:rPr>
        <w:t xml:space="preserve"> que pode demonstrar que o sujeito enunciador</w:t>
      </w:r>
      <w:r w:rsidR="00F160B5" w:rsidRPr="00CC640D">
        <w:rPr>
          <w:rFonts w:ascii="Times New Roman" w:hAnsi="Times New Roman" w:cs="Times New Roman"/>
          <w:sz w:val="24"/>
          <w:szCs w:val="24"/>
        </w:rPr>
        <w:t xml:space="preserve"> não ap</w:t>
      </w:r>
      <w:r w:rsidR="003E78B2" w:rsidRPr="00CC640D">
        <w:rPr>
          <w:rFonts w:ascii="Times New Roman" w:hAnsi="Times New Roman" w:cs="Times New Roman"/>
          <w:sz w:val="24"/>
          <w:szCs w:val="24"/>
        </w:rPr>
        <w:t>ói</w:t>
      </w:r>
      <w:r w:rsidR="00F160B5" w:rsidRPr="00CC640D">
        <w:rPr>
          <w:rFonts w:ascii="Times New Roman" w:hAnsi="Times New Roman" w:cs="Times New Roman"/>
          <w:sz w:val="24"/>
          <w:szCs w:val="24"/>
        </w:rPr>
        <w:t>a o sistema como os escravos são tratados.</w:t>
      </w:r>
    </w:p>
    <w:p w:rsidR="00563CEF" w:rsidRPr="00CC640D" w:rsidRDefault="00563CEF" w:rsidP="008E5FF7">
      <w:pPr>
        <w:spacing w:after="0" w:line="360" w:lineRule="auto"/>
        <w:jc w:val="both"/>
        <w:rPr>
          <w:rFonts w:ascii="Times New Roman" w:hAnsi="Times New Roman" w:cs="Times New Roman"/>
          <w:sz w:val="24"/>
          <w:szCs w:val="24"/>
        </w:rPr>
      </w:pPr>
      <w:r w:rsidRPr="00CC640D">
        <w:rPr>
          <w:rFonts w:ascii="Times New Roman" w:hAnsi="Times New Roman" w:cs="Times New Roman"/>
          <w:sz w:val="24"/>
          <w:szCs w:val="24"/>
        </w:rPr>
        <w:tab/>
        <w:t>As</w:t>
      </w:r>
      <w:r w:rsidR="00BB5B1D" w:rsidRPr="00CC640D">
        <w:rPr>
          <w:rFonts w:ascii="Times New Roman" w:hAnsi="Times New Roman" w:cs="Times New Roman"/>
          <w:sz w:val="24"/>
          <w:szCs w:val="24"/>
        </w:rPr>
        <w:t xml:space="preserve"> descrições que moldam o poema</w:t>
      </w:r>
      <w:r w:rsidRPr="00CC640D">
        <w:rPr>
          <w:rFonts w:ascii="Times New Roman" w:hAnsi="Times New Roman" w:cs="Times New Roman"/>
          <w:sz w:val="24"/>
          <w:szCs w:val="24"/>
        </w:rPr>
        <w:t xml:space="preserve"> podem produzir o efeito de emoção de simpatia</w:t>
      </w:r>
      <w:r w:rsidR="00BB5B1D" w:rsidRPr="00CC640D">
        <w:rPr>
          <w:rFonts w:ascii="Times New Roman" w:hAnsi="Times New Roman" w:cs="Times New Roman"/>
          <w:sz w:val="24"/>
          <w:szCs w:val="24"/>
        </w:rPr>
        <w:t>, d</w:t>
      </w:r>
      <w:r w:rsidRPr="00CC640D">
        <w:rPr>
          <w:rFonts w:ascii="Times New Roman" w:hAnsi="Times New Roman" w:cs="Times New Roman"/>
          <w:sz w:val="24"/>
          <w:szCs w:val="24"/>
        </w:rPr>
        <w:t xml:space="preserve">e modo contrário do poema anterior, que identificamos a antipatia em relação à escravidão. Neste, estamos diante de um efeito de simpatia que se volta para a vítima da escravidão. </w:t>
      </w:r>
      <w:r w:rsidR="00AD4BD8" w:rsidRPr="00CC640D">
        <w:rPr>
          <w:rFonts w:ascii="Times New Roman" w:hAnsi="Times New Roman" w:cs="Times New Roman"/>
          <w:sz w:val="24"/>
          <w:szCs w:val="24"/>
        </w:rPr>
        <w:t>Esse efeito acontece em relação triangular, na qual o autor assume o papel de observador e de testemunha de um vínculo entre a vítima e a perseguição da escravidão. O discurso do poema é orientado para a vida da vítima e revela</w:t>
      </w:r>
      <w:r w:rsidR="00BB5B1D" w:rsidRPr="00CC640D">
        <w:rPr>
          <w:rFonts w:ascii="Times New Roman" w:hAnsi="Times New Roman" w:cs="Times New Roman"/>
          <w:sz w:val="24"/>
          <w:szCs w:val="24"/>
        </w:rPr>
        <w:t xml:space="preserve"> os valores sociais que o sujeito enunciador</w:t>
      </w:r>
      <w:r w:rsidR="00AD4BD8" w:rsidRPr="00CC640D">
        <w:rPr>
          <w:rFonts w:ascii="Times New Roman" w:hAnsi="Times New Roman" w:cs="Times New Roman"/>
          <w:sz w:val="24"/>
          <w:szCs w:val="24"/>
        </w:rPr>
        <w:t xml:space="preserve"> sustenta sobre a escravidão. O efeito de simpatia pode desdobrar-se para os graus de benevolência e de compaixão quanto à situação de perseguição que ele encontra-se. </w:t>
      </w:r>
    </w:p>
    <w:p w:rsidR="0029379E" w:rsidRPr="00CC640D" w:rsidRDefault="00F41685" w:rsidP="001001E1">
      <w:pPr>
        <w:spacing w:after="0" w:line="360" w:lineRule="auto"/>
        <w:jc w:val="both"/>
        <w:rPr>
          <w:rFonts w:ascii="Times New Roman" w:hAnsi="Times New Roman" w:cs="Times New Roman"/>
          <w:sz w:val="24"/>
          <w:szCs w:val="24"/>
        </w:rPr>
      </w:pPr>
      <w:r w:rsidRPr="00CC640D">
        <w:rPr>
          <w:rFonts w:ascii="Times New Roman" w:hAnsi="Times New Roman" w:cs="Times New Roman"/>
          <w:sz w:val="24"/>
          <w:szCs w:val="24"/>
        </w:rPr>
        <w:tab/>
      </w:r>
      <w:r w:rsidR="005A3D64" w:rsidRPr="00CC640D">
        <w:rPr>
          <w:rFonts w:ascii="Times New Roman" w:hAnsi="Times New Roman" w:cs="Times New Roman"/>
          <w:sz w:val="24"/>
          <w:szCs w:val="24"/>
        </w:rPr>
        <w:t>O</w:t>
      </w:r>
      <w:r w:rsidRPr="00CC640D">
        <w:rPr>
          <w:rFonts w:ascii="Times New Roman" w:hAnsi="Times New Roman" w:cs="Times New Roman"/>
          <w:sz w:val="24"/>
          <w:szCs w:val="24"/>
        </w:rPr>
        <w:t xml:space="preserve">s </w:t>
      </w:r>
      <w:r w:rsidRPr="00CC640D">
        <w:rPr>
          <w:rFonts w:ascii="Times New Roman" w:hAnsi="Times New Roman" w:cs="Times New Roman"/>
          <w:i/>
          <w:sz w:val="24"/>
          <w:szCs w:val="24"/>
        </w:rPr>
        <w:t>topois</w:t>
      </w:r>
      <w:r w:rsidRPr="00CC640D">
        <w:rPr>
          <w:rFonts w:ascii="Times New Roman" w:hAnsi="Times New Roman" w:cs="Times New Roman"/>
          <w:sz w:val="24"/>
          <w:szCs w:val="24"/>
        </w:rPr>
        <w:t xml:space="preserve"> que </w:t>
      </w:r>
      <w:r w:rsidR="0029379E" w:rsidRPr="00CC640D">
        <w:rPr>
          <w:rFonts w:ascii="Times New Roman" w:hAnsi="Times New Roman" w:cs="Times New Roman"/>
          <w:sz w:val="24"/>
          <w:szCs w:val="24"/>
        </w:rPr>
        <w:t xml:space="preserve">podemos destacar nesse poema </w:t>
      </w:r>
      <w:r w:rsidR="00572411" w:rsidRPr="00CC640D">
        <w:rPr>
          <w:rFonts w:ascii="Times New Roman" w:hAnsi="Times New Roman" w:cs="Times New Roman"/>
          <w:sz w:val="24"/>
          <w:szCs w:val="24"/>
        </w:rPr>
        <w:t>são os T3, T7, T9, e T11</w:t>
      </w:r>
      <w:r w:rsidR="0029379E" w:rsidRPr="00CC640D">
        <w:rPr>
          <w:rFonts w:ascii="Times New Roman" w:hAnsi="Times New Roman" w:cs="Times New Roman"/>
          <w:sz w:val="24"/>
          <w:szCs w:val="24"/>
        </w:rPr>
        <w:t xml:space="preserve"> . O T3 que são análogos que podem ser construídos na produção das emoções possivelmente orienta ao leitor a imaginar as atrocidades que o escravo precisa enfrentar na vida. A T7 está principalmente orientada para a imputação da responsabilidade do evento, nesse poema </w:t>
      </w:r>
      <w:r w:rsidR="005E545F" w:rsidRPr="00CC640D">
        <w:rPr>
          <w:rFonts w:ascii="Times New Roman" w:hAnsi="Times New Roman" w:cs="Times New Roman"/>
          <w:sz w:val="24"/>
          <w:szCs w:val="24"/>
        </w:rPr>
        <w:t xml:space="preserve">temos a nomeação específica do perseguidor de Atanásio, trata-se da figura de Manuel Chassim. A indicação do perseguidor pode orientar para o efeito de emoção de cólera que se volta à imagem do senhor dos escravos. </w:t>
      </w:r>
      <w:r w:rsidR="001001E1" w:rsidRPr="00CC640D">
        <w:rPr>
          <w:rFonts w:ascii="Times New Roman" w:hAnsi="Times New Roman" w:cs="Times New Roman"/>
          <w:sz w:val="24"/>
          <w:szCs w:val="24"/>
        </w:rPr>
        <w:t xml:space="preserve">Com a T9, notamos como os valores sociais podem fazer uma alteração os efeitos patêmicos no discurso. Como elucidação, podemos assimilar que a fuga de Atanásio pode trazer um efeito de alegria, já se mudarmos os valores sociais e adotamos a visão de coisificação do escravo, essa fuga pode trazer um efeito de revolta ou de indiferença. Por isso, as crenças do sujeito, os posicionamentos e os julgamentos do sujeito falante são fundamentais para orientar o discurso em direção a um efeito de emoção no discurso. </w:t>
      </w:r>
      <w:r w:rsidR="0029379E" w:rsidRPr="00CC640D">
        <w:rPr>
          <w:rFonts w:ascii="Times New Roman" w:hAnsi="Times New Roman" w:cs="Times New Roman"/>
          <w:sz w:val="24"/>
          <w:szCs w:val="24"/>
        </w:rPr>
        <w:t>A T11 trata-se da natureza da ligação do evento com o grau de proximidade ou de intimidade, envolvimento e solidariedade com o sujeito</w:t>
      </w:r>
      <w:r w:rsidR="00572411" w:rsidRPr="00CC640D">
        <w:rPr>
          <w:rFonts w:ascii="Times New Roman" w:hAnsi="Times New Roman" w:cs="Times New Roman"/>
          <w:sz w:val="24"/>
          <w:szCs w:val="24"/>
        </w:rPr>
        <w:t xml:space="preserve"> perseguido</w:t>
      </w:r>
      <w:r w:rsidR="0029379E" w:rsidRPr="00CC640D">
        <w:rPr>
          <w:rFonts w:ascii="Times New Roman" w:hAnsi="Times New Roman" w:cs="Times New Roman"/>
          <w:sz w:val="24"/>
          <w:szCs w:val="24"/>
        </w:rPr>
        <w:t xml:space="preserve">. </w:t>
      </w:r>
      <w:r w:rsidR="005A3D64" w:rsidRPr="00CC640D">
        <w:rPr>
          <w:rFonts w:ascii="Times New Roman" w:hAnsi="Times New Roman" w:cs="Times New Roman"/>
          <w:sz w:val="24"/>
          <w:szCs w:val="24"/>
        </w:rPr>
        <w:t>Como vimos</w:t>
      </w:r>
      <w:r w:rsidR="00572411" w:rsidRPr="00CC640D">
        <w:rPr>
          <w:rFonts w:ascii="Times New Roman" w:hAnsi="Times New Roman" w:cs="Times New Roman"/>
          <w:sz w:val="24"/>
          <w:szCs w:val="24"/>
        </w:rPr>
        <w:t xml:space="preserve"> </w:t>
      </w:r>
      <w:r w:rsidR="005A3D64" w:rsidRPr="00CC640D">
        <w:rPr>
          <w:rFonts w:ascii="Times New Roman" w:hAnsi="Times New Roman" w:cs="Times New Roman"/>
          <w:sz w:val="24"/>
          <w:szCs w:val="24"/>
        </w:rPr>
        <w:t xml:space="preserve">com </w:t>
      </w:r>
      <w:r w:rsidR="00572411" w:rsidRPr="00CC640D">
        <w:rPr>
          <w:rFonts w:ascii="Times New Roman" w:hAnsi="Times New Roman" w:cs="Times New Roman"/>
          <w:sz w:val="24"/>
          <w:szCs w:val="24"/>
        </w:rPr>
        <w:t>as descrições realizadas no romance</w:t>
      </w:r>
      <w:r w:rsidR="005A3D64" w:rsidRPr="00CC640D">
        <w:rPr>
          <w:rFonts w:ascii="Times New Roman" w:hAnsi="Times New Roman" w:cs="Times New Roman"/>
          <w:sz w:val="24"/>
          <w:szCs w:val="24"/>
        </w:rPr>
        <w:t>, podemos inferir</w:t>
      </w:r>
      <w:r w:rsidR="0020198C" w:rsidRPr="00CC640D">
        <w:rPr>
          <w:rFonts w:ascii="Times New Roman" w:hAnsi="Times New Roman" w:cs="Times New Roman"/>
          <w:sz w:val="24"/>
          <w:szCs w:val="24"/>
        </w:rPr>
        <w:t xml:space="preserve"> </w:t>
      </w:r>
      <w:r w:rsidR="005A3D64" w:rsidRPr="00CC640D">
        <w:rPr>
          <w:rFonts w:ascii="Times New Roman" w:hAnsi="Times New Roman" w:cs="Times New Roman"/>
          <w:sz w:val="24"/>
          <w:szCs w:val="24"/>
        </w:rPr>
        <w:t>que o poema apresen</w:t>
      </w:r>
      <w:r w:rsidR="00F656B9" w:rsidRPr="00CC640D">
        <w:rPr>
          <w:rFonts w:ascii="Times New Roman" w:hAnsi="Times New Roman" w:cs="Times New Roman"/>
          <w:sz w:val="24"/>
          <w:szCs w:val="24"/>
        </w:rPr>
        <w:t>ta uma proximidade entre o sujeito narrador</w:t>
      </w:r>
      <w:r w:rsidR="005A3D64" w:rsidRPr="00CC640D">
        <w:rPr>
          <w:rFonts w:ascii="Times New Roman" w:hAnsi="Times New Roman" w:cs="Times New Roman"/>
          <w:sz w:val="24"/>
          <w:szCs w:val="24"/>
        </w:rPr>
        <w:t xml:space="preserve"> e a figura de Atanásio, até mesmo por se tratar de um escravo de um parente dele. </w:t>
      </w:r>
    </w:p>
    <w:p w:rsidR="005A3D64" w:rsidRPr="00CC640D" w:rsidRDefault="00C52429" w:rsidP="001001E1">
      <w:pPr>
        <w:spacing w:after="0" w:line="360" w:lineRule="auto"/>
        <w:jc w:val="both"/>
        <w:rPr>
          <w:rFonts w:ascii="Times New Roman" w:hAnsi="Times New Roman" w:cs="Times New Roman"/>
          <w:sz w:val="24"/>
          <w:szCs w:val="24"/>
        </w:rPr>
      </w:pPr>
      <w:r w:rsidRPr="00CC640D">
        <w:rPr>
          <w:rFonts w:ascii="Times New Roman" w:hAnsi="Times New Roman" w:cs="Times New Roman"/>
          <w:sz w:val="24"/>
          <w:szCs w:val="24"/>
        </w:rPr>
        <w:tab/>
        <w:t>Em síntese</w:t>
      </w:r>
      <w:r w:rsidR="005A3D64" w:rsidRPr="00CC640D">
        <w:rPr>
          <w:rFonts w:ascii="Times New Roman" w:hAnsi="Times New Roman" w:cs="Times New Roman"/>
          <w:sz w:val="24"/>
          <w:szCs w:val="24"/>
        </w:rPr>
        <w:t xml:space="preserve">, conseguimos apreender que os três poemas analisados podem indicar indícios de efeitos patêmicos no discurso. Vale ressaltar que uma obra literária é polissêmica e pode apresentar diversas chaves de leitura. Não foi nossa intenção, neste trabalho, de reduzir a grandeza poética e literária de Drummond em efeitos descritivos e patêmicos. Estamos cientes </w:t>
      </w:r>
      <w:r w:rsidR="005A3D64" w:rsidRPr="00CC640D">
        <w:rPr>
          <w:rFonts w:ascii="Times New Roman" w:hAnsi="Times New Roman" w:cs="Times New Roman"/>
          <w:sz w:val="24"/>
          <w:szCs w:val="24"/>
        </w:rPr>
        <w:lastRenderedPageBreak/>
        <w:t>que uma obra literária possui diversas possibilidades de interpretação que irá depender da visão do leitor. Vale salientar, portanto, que o que chamou nossa atenção nesses poemas é o grau de descrição que pode orientar para um efeito de emoção no discurso.</w:t>
      </w:r>
    </w:p>
    <w:p w:rsidR="005A3D64" w:rsidRDefault="005A3D64" w:rsidP="001001E1">
      <w:pPr>
        <w:spacing w:after="0" w:line="360" w:lineRule="auto"/>
        <w:jc w:val="both"/>
        <w:rPr>
          <w:rFonts w:ascii="Times New Roman" w:hAnsi="Times New Roman" w:cs="Times New Roman"/>
          <w:sz w:val="24"/>
          <w:szCs w:val="24"/>
        </w:rPr>
      </w:pPr>
    </w:p>
    <w:p w:rsidR="00E05EDF" w:rsidRPr="00CC640D" w:rsidRDefault="00E05EDF" w:rsidP="001001E1">
      <w:pPr>
        <w:spacing w:after="0" w:line="360" w:lineRule="auto"/>
        <w:jc w:val="both"/>
        <w:rPr>
          <w:rFonts w:ascii="Times New Roman" w:hAnsi="Times New Roman" w:cs="Times New Roman"/>
          <w:sz w:val="24"/>
          <w:szCs w:val="24"/>
        </w:rPr>
      </w:pPr>
    </w:p>
    <w:p w:rsidR="004409DC" w:rsidRPr="00E05EDF" w:rsidRDefault="005A3D64" w:rsidP="001001E1">
      <w:pPr>
        <w:spacing w:after="0" w:line="360" w:lineRule="auto"/>
        <w:jc w:val="both"/>
        <w:rPr>
          <w:rFonts w:ascii="Times New Roman" w:hAnsi="Times New Roman" w:cs="Times New Roman"/>
          <w:b/>
          <w:sz w:val="24"/>
          <w:szCs w:val="24"/>
        </w:rPr>
      </w:pPr>
      <w:r w:rsidRPr="00CC640D">
        <w:rPr>
          <w:rFonts w:ascii="Times New Roman" w:hAnsi="Times New Roman" w:cs="Times New Roman"/>
          <w:b/>
          <w:sz w:val="24"/>
          <w:szCs w:val="24"/>
        </w:rPr>
        <w:t>Considera</w:t>
      </w:r>
      <w:r w:rsidR="004D38F7" w:rsidRPr="00CC640D">
        <w:rPr>
          <w:rFonts w:ascii="Times New Roman" w:hAnsi="Times New Roman" w:cs="Times New Roman"/>
          <w:b/>
          <w:sz w:val="24"/>
          <w:szCs w:val="24"/>
        </w:rPr>
        <w:t>ções f</w:t>
      </w:r>
      <w:r w:rsidRPr="00CC640D">
        <w:rPr>
          <w:rFonts w:ascii="Times New Roman" w:hAnsi="Times New Roman" w:cs="Times New Roman"/>
          <w:b/>
          <w:sz w:val="24"/>
          <w:szCs w:val="24"/>
        </w:rPr>
        <w:t>inais</w:t>
      </w:r>
    </w:p>
    <w:p w:rsidR="005A3D64" w:rsidRPr="00CC640D" w:rsidRDefault="005A3D64" w:rsidP="001001E1">
      <w:pPr>
        <w:spacing w:after="0" w:line="360" w:lineRule="auto"/>
        <w:jc w:val="both"/>
        <w:rPr>
          <w:rFonts w:ascii="Times New Roman" w:hAnsi="Times New Roman" w:cs="Times New Roman"/>
          <w:sz w:val="24"/>
          <w:szCs w:val="24"/>
        </w:rPr>
      </w:pPr>
      <w:r w:rsidRPr="00CC640D">
        <w:rPr>
          <w:rFonts w:ascii="Times New Roman" w:hAnsi="Times New Roman" w:cs="Times New Roman"/>
          <w:sz w:val="24"/>
          <w:szCs w:val="24"/>
        </w:rPr>
        <w:tab/>
      </w:r>
      <w:r w:rsidR="004409DC" w:rsidRPr="00CC640D">
        <w:rPr>
          <w:rFonts w:ascii="Times New Roman" w:hAnsi="Times New Roman" w:cs="Times New Roman"/>
          <w:sz w:val="24"/>
          <w:szCs w:val="24"/>
        </w:rPr>
        <w:t xml:space="preserve">Ao analisarmos o nosso </w:t>
      </w:r>
      <w:r w:rsidR="004409DC" w:rsidRPr="00CC640D">
        <w:rPr>
          <w:rFonts w:ascii="Times New Roman" w:hAnsi="Times New Roman" w:cs="Times New Roman"/>
          <w:i/>
          <w:sz w:val="24"/>
          <w:szCs w:val="24"/>
        </w:rPr>
        <w:t>corpus</w:t>
      </w:r>
      <w:r w:rsidR="004409DC" w:rsidRPr="00CC640D">
        <w:rPr>
          <w:rFonts w:ascii="Times New Roman" w:hAnsi="Times New Roman" w:cs="Times New Roman"/>
          <w:sz w:val="24"/>
          <w:szCs w:val="24"/>
        </w:rPr>
        <w:t xml:space="preserve"> que foi composto por três poemas de Drummond, podemos perceber os efeitos patêmicos podem estar presentes do discurso de forma implícita. A construção de um</w:t>
      </w:r>
      <w:r w:rsidR="00AF6CD8" w:rsidRPr="00CC640D">
        <w:rPr>
          <w:rFonts w:ascii="Times New Roman" w:hAnsi="Times New Roman" w:cs="Times New Roman"/>
          <w:sz w:val="24"/>
          <w:szCs w:val="24"/>
        </w:rPr>
        <w:t>a</w:t>
      </w:r>
      <w:r w:rsidR="004409DC" w:rsidRPr="00CC640D">
        <w:rPr>
          <w:rFonts w:ascii="Times New Roman" w:hAnsi="Times New Roman" w:cs="Times New Roman"/>
          <w:sz w:val="24"/>
          <w:szCs w:val="24"/>
        </w:rPr>
        <w:t xml:space="preserve"> orientação para tra</w:t>
      </w:r>
      <w:r w:rsidR="00AF6CD8" w:rsidRPr="00CC640D">
        <w:rPr>
          <w:rFonts w:ascii="Times New Roman" w:hAnsi="Times New Roman" w:cs="Times New Roman"/>
          <w:sz w:val="24"/>
          <w:szCs w:val="24"/>
        </w:rPr>
        <w:t xml:space="preserve">ços de emoções pode, então, ser delineada a partir do contexto que é construído na própria organização de cada poema. Ademais, os julgamentos </w:t>
      </w:r>
      <w:r w:rsidR="00BB5B1D" w:rsidRPr="00CC640D">
        <w:rPr>
          <w:rFonts w:ascii="Times New Roman" w:hAnsi="Times New Roman" w:cs="Times New Roman"/>
          <w:sz w:val="24"/>
          <w:szCs w:val="24"/>
        </w:rPr>
        <w:t>e os posicionamentos que o sujeito enunciador</w:t>
      </w:r>
      <w:r w:rsidR="00AF6CD8" w:rsidRPr="00CC640D">
        <w:rPr>
          <w:rFonts w:ascii="Times New Roman" w:hAnsi="Times New Roman" w:cs="Times New Roman"/>
          <w:sz w:val="24"/>
          <w:szCs w:val="24"/>
        </w:rPr>
        <w:t xml:space="preserve"> faz sobre cada tema, desenvolvido no poema, também são passíveis de inferência de efeitos de emoções, uma vez que a emoção é guiada e produzida a partir do universo de crenças e de valores de cada indivíduo. </w:t>
      </w:r>
    </w:p>
    <w:p w:rsidR="00AF6CD8" w:rsidRPr="00CC640D" w:rsidRDefault="00AF6CD8" w:rsidP="001001E1">
      <w:pPr>
        <w:spacing w:after="0" w:line="360" w:lineRule="auto"/>
        <w:jc w:val="both"/>
        <w:rPr>
          <w:rFonts w:ascii="Times New Roman" w:hAnsi="Times New Roman" w:cs="Times New Roman"/>
          <w:sz w:val="24"/>
          <w:szCs w:val="24"/>
        </w:rPr>
      </w:pPr>
      <w:r w:rsidRPr="00CC640D">
        <w:rPr>
          <w:rFonts w:ascii="Times New Roman" w:hAnsi="Times New Roman" w:cs="Times New Roman"/>
          <w:sz w:val="24"/>
          <w:szCs w:val="24"/>
        </w:rPr>
        <w:tab/>
        <w:t xml:space="preserve">O primeiro </w:t>
      </w:r>
      <w:r w:rsidR="0065176F" w:rsidRPr="00CC640D">
        <w:rPr>
          <w:rFonts w:ascii="Times New Roman" w:hAnsi="Times New Roman" w:cs="Times New Roman"/>
          <w:sz w:val="24"/>
          <w:szCs w:val="24"/>
        </w:rPr>
        <w:t xml:space="preserve">e o segundo </w:t>
      </w:r>
      <w:r w:rsidRPr="00CC640D">
        <w:rPr>
          <w:rFonts w:ascii="Times New Roman" w:hAnsi="Times New Roman" w:cs="Times New Roman"/>
          <w:sz w:val="24"/>
          <w:szCs w:val="24"/>
        </w:rPr>
        <w:t xml:space="preserve">poema, </w:t>
      </w:r>
      <w:r w:rsidR="0065176F" w:rsidRPr="00CC640D">
        <w:rPr>
          <w:rFonts w:ascii="Times New Roman" w:hAnsi="Times New Roman" w:cs="Times New Roman"/>
          <w:i/>
          <w:sz w:val="24"/>
          <w:szCs w:val="24"/>
        </w:rPr>
        <w:t xml:space="preserve">Confidências do Itabirano </w:t>
      </w:r>
      <w:r w:rsidR="0065176F" w:rsidRPr="00CC640D">
        <w:rPr>
          <w:rFonts w:ascii="Times New Roman" w:hAnsi="Times New Roman" w:cs="Times New Roman"/>
          <w:sz w:val="24"/>
          <w:szCs w:val="24"/>
        </w:rPr>
        <w:t>e</w:t>
      </w:r>
      <w:r w:rsidR="0065176F" w:rsidRPr="00CC640D">
        <w:rPr>
          <w:rFonts w:ascii="Times New Roman" w:hAnsi="Times New Roman" w:cs="Times New Roman"/>
          <w:i/>
          <w:sz w:val="24"/>
          <w:szCs w:val="24"/>
        </w:rPr>
        <w:t xml:space="preserve"> Infância</w:t>
      </w:r>
      <w:r w:rsidRPr="00CC640D">
        <w:rPr>
          <w:rFonts w:ascii="Times New Roman" w:hAnsi="Times New Roman" w:cs="Times New Roman"/>
          <w:i/>
          <w:sz w:val="24"/>
          <w:szCs w:val="24"/>
        </w:rPr>
        <w:t>,</w:t>
      </w:r>
      <w:r w:rsidRPr="00CC640D">
        <w:rPr>
          <w:rFonts w:ascii="Times New Roman" w:hAnsi="Times New Roman" w:cs="Times New Roman"/>
          <w:sz w:val="24"/>
          <w:szCs w:val="24"/>
        </w:rPr>
        <w:t xml:space="preserve"> analisado</w:t>
      </w:r>
      <w:r w:rsidR="0065176F" w:rsidRPr="00CC640D">
        <w:rPr>
          <w:rFonts w:ascii="Times New Roman" w:hAnsi="Times New Roman" w:cs="Times New Roman"/>
          <w:sz w:val="24"/>
          <w:szCs w:val="24"/>
        </w:rPr>
        <w:t>s</w:t>
      </w:r>
      <w:r w:rsidRPr="00CC640D">
        <w:rPr>
          <w:rFonts w:ascii="Times New Roman" w:hAnsi="Times New Roman" w:cs="Times New Roman"/>
          <w:sz w:val="24"/>
          <w:szCs w:val="24"/>
        </w:rPr>
        <w:t xml:space="preserve"> sob a ótica descritiva, apresenta</w:t>
      </w:r>
      <w:r w:rsidR="0065176F" w:rsidRPr="00CC640D">
        <w:rPr>
          <w:rFonts w:ascii="Times New Roman" w:hAnsi="Times New Roman" w:cs="Times New Roman"/>
          <w:sz w:val="24"/>
          <w:szCs w:val="24"/>
        </w:rPr>
        <w:t xml:space="preserve">m uma tendência de descrições </w:t>
      </w:r>
      <w:r w:rsidRPr="00CC640D">
        <w:rPr>
          <w:rFonts w:ascii="Times New Roman" w:hAnsi="Times New Roman" w:cs="Times New Roman"/>
          <w:sz w:val="24"/>
          <w:szCs w:val="24"/>
        </w:rPr>
        <w:t xml:space="preserve">e </w:t>
      </w:r>
      <w:r w:rsidR="0065176F" w:rsidRPr="00CC640D">
        <w:rPr>
          <w:rFonts w:ascii="Times New Roman" w:hAnsi="Times New Roman" w:cs="Times New Roman"/>
          <w:sz w:val="24"/>
          <w:szCs w:val="24"/>
        </w:rPr>
        <w:t xml:space="preserve">de </w:t>
      </w:r>
      <w:r w:rsidRPr="00CC640D">
        <w:rPr>
          <w:rFonts w:ascii="Times New Roman" w:hAnsi="Times New Roman" w:cs="Times New Roman"/>
          <w:sz w:val="24"/>
          <w:szCs w:val="24"/>
        </w:rPr>
        <w:t xml:space="preserve">qualificações subjetivas que se sobrepõe no discurso da obra. As qualidades positivas e os traços de personalidade que moldam a imagem de </w:t>
      </w:r>
      <w:r w:rsidR="0065176F" w:rsidRPr="00CC640D">
        <w:rPr>
          <w:rFonts w:ascii="Times New Roman" w:hAnsi="Times New Roman" w:cs="Times New Roman"/>
          <w:sz w:val="24"/>
          <w:szCs w:val="24"/>
        </w:rPr>
        <w:t>Drummond são atribuídos a sua vida no campo, na simplicidade e na calmaria de Itabira. Essas lembranças da vida em Itabira orientam para</w:t>
      </w:r>
      <w:r w:rsidRPr="00CC640D">
        <w:rPr>
          <w:rFonts w:ascii="Times New Roman" w:hAnsi="Times New Roman" w:cs="Times New Roman"/>
          <w:sz w:val="24"/>
          <w:szCs w:val="24"/>
        </w:rPr>
        <w:t xml:space="preserve"> o</w:t>
      </w:r>
      <w:r w:rsidR="0065176F" w:rsidRPr="00CC640D">
        <w:rPr>
          <w:rFonts w:ascii="Times New Roman" w:hAnsi="Times New Roman" w:cs="Times New Roman"/>
          <w:sz w:val="24"/>
          <w:szCs w:val="24"/>
        </w:rPr>
        <w:t>s</w:t>
      </w:r>
      <w:r w:rsidRPr="00CC640D">
        <w:rPr>
          <w:rFonts w:ascii="Times New Roman" w:hAnsi="Times New Roman" w:cs="Times New Roman"/>
          <w:sz w:val="24"/>
          <w:szCs w:val="24"/>
        </w:rPr>
        <w:t xml:space="preserve"> efeito</w:t>
      </w:r>
      <w:r w:rsidR="0065176F" w:rsidRPr="00CC640D">
        <w:rPr>
          <w:rFonts w:ascii="Times New Roman" w:hAnsi="Times New Roman" w:cs="Times New Roman"/>
          <w:sz w:val="24"/>
          <w:szCs w:val="24"/>
        </w:rPr>
        <w:t xml:space="preserve">s de alegria, de tristeza e de </w:t>
      </w:r>
      <w:r w:rsidRPr="00CC640D">
        <w:rPr>
          <w:rFonts w:ascii="Times New Roman" w:hAnsi="Times New Roman" w:cs="Times New Roman"/>
          <w:sz w:val="24"/>
          <w:szCs w:val="24"/>
        </w:rPr>
        <w:t xml:space="preserve">orgulho. O orgulho que pode ser induzido a partir de nossas análises demonstra a promoção e a satisfação que </w:t>
      </w:r>
      <w:r w:rsidR="00BB5B1D" w:rsidRPr="00CC640D">
        <w:rPr>
          <w:rFonts w:ascii="Times New Roman" w:hAnsi="Times New Roman" w:cs="Times New Roman"/>
          <w:sz w:val="24"/>
          <w:szCs w:val="24"/>
        </w:rPr>
        <w:t xml:space="preserve">o sujeito enunciador de </w:t>
      </w:r>
      <w:r w:rsidRPr="00CC640D">
        <w:rPr>
          <w:rFonts w:ascii="Times New Roman" w:hAnsi="Times New Roman" w:cs="Times New Roman"/>
          <w:sz w:val="24"/>
          <w:szCs w:val="24"/>
        </w:rPr>
        <w:t xml:space="preserve">Drummond apresenta de ter nascido no estado de </w:t>
      </w:r>
      <w:r w:rsidR="0015385A" w:rsidRPr="00CC640D">
        <w:rPr>
          <w:rFonts w:ascii="Times New Roman" w:hAnsi="Times New Roman" w:cs="Times New Roman"/>
          <w:sz w:val="24"/>
          <w:szCs w:val="24"/>
        </w:rPr>
        <w:t>lindas montanhas, Minas Gerais. Ademais, pode ser compreendido como um orgulho sobre as características identitárias que o poeta molda para si próprio.</w:t>
      </w:r>
    </w:p>
    <w:p w:rsidR="00AF6CD8" w:rsidRPr="00CC640D" w:rsidRDefault="00AF6CD8" w:rsidP="001001E1">
      <w:pPr>
        <w:spacing w:after="0" w:line="360" w:lineRule="auto"/>
        <w:jc w:val="both"/>
        <w:rPr>
          <w:rFonts w:ascii="Times New Roman" w:hAnsi="Times New Roman" w:cs="Times New Roman"/>
          <w:sz w:val="24"/>
          <w:szCs w:val="24"/>
        </w:rPr>
      </w:pPr>
      <w:r w:rsidRPr="00CC640D">
        <w:rPr>
          <w:rFonts w:ascii="Times New Roman" w:hAnsi="Times New Roman" w:cs="Times New Roman"/>
          <w:sz w:val="24"/>
          <w:szCs w:val="24"/>
        </w:rPr>
        <w:tab/>
        <w:t xml:space="preserve">O segundo poema, </w:t>
      </w:r>
      <w:r w:rsidRPr="00CC640D">
        <w:rPr>
          <w:rFonts w:ascii="Times New Roman" w:hAnsi="Times New Roman" w:cs="Times New Roman"/>
          <w:i/>
          <w:sz w:val="24"/>
          <w:szCs w:val="24"/>
        </w:rPr>
        <w:t>Negra</w:t>
      </w:r>
      <w:r w:rsidRPr="00CC640D">
        <w:rPr>
          <w:rFonts w:ascii="Times New Roman" w:hAnsi="Times New Roman" w:cs="Times New Roman"/>
          <w:sz w:val="24"/>
          <w:szCs w:val="24"/>
        </w:rPr>
        <w:t xml:space="preserve">, apresenta uma descrição </w:t>
      </w:r>
      <w:r w:rsidR="00B82F4F" w:rsidRPr="00CC640D">
        <w:rPr>
          <w:rFonts w:ascii="Times New Roman" w:hAnsi="Times New Roman" w:cs="Times New Roman"/>
          <w:sz w:val="24"/>
          <w:szCs w:val="24"/>
        </w:rPr>
        <w:t>mais objetiva e que realça as ações que uma mulher escrava faz em sua vida, ações essas que são executadas em prol de terc</w:t>
      </w:r>
      <w:r w:rsidR="00F5242D" w:rsidRPr="00CC640D">
        <w:rPr>
          <w:rFonts w:ascii="Times New Roman" w:hAnsi="Times New Roman" w:cs="Times New Roman"/>
          <w:sz w:val="24"/>
          <w:szCs w:val="24"/>
        </w:rPr>
        <w:t>eiros. A relação de dominação que envolve a vítima da escravidão com os senhores/ patrões nos guiou a inferir o efeito patêmico de antipatia sob o grau da acusação. Além de outras interpretações, é possível identificar uma crítica social e histórica ao sistema escravocrata.</w:t>
      </w:r>
    </w:p>
    <w:p w:rsidR="00F5242D" w:rsidRPr="00CC640D" w:rsidRDefault="00F5242D" w:rsidP="001001E1">
      <w:pPr>
        <w:spacing w:after="0" w:line="360" w:lineRule="auto"/>
        <w:jc w:val="both"/>
        <w:rPr>
          <w:rFonts w:ascii="Times New Roman" w:hAnsi="Times New Roman" w:cs="Times New Roman"/>
          <w:sz w:val="24"/>
          <w:szCs w:val="24"/>
        </w:rPr>
      </w:pPr>
      <w:r w:rsidRPr="00CC640D">
        <w:rPr>
          <w:rFonts w:ascii="Times New Roman" w:hAnsi="Times New Roman" w:cs="Times New Roman"/>
          <w:sz w:val="24"/>
          <w:szCs w:val="24"/>
        </w:rPr>
        <w:tab/>
        <w:t xml:space="preserve">O terceiro poema, </w:t>
      </w:r>
      <w:r w:rsidRPr="00CC640D">
        <w:rPr>
          <w:rFonts w:ascii="Times New Roman" w:hAnsi="Times New Roman" w:cs="Times New Roman"/>
          <w:i/>
          <w:sz w:val="24"/>
          <w:szCs w:val="24"/>
        </w:rPr>
        <w:t>Homem Livre</w:t>
      </w:r>
      <w:r w:rsidRPr="00CC640D">
        <w:rPr>
          <w:rFonts w:ascii="Times New Roman" w:hAnsi="Times New Roman" w:cs="Times New Roman"/>
          <w:sz w:val="24"/>
          <w:szCs w:val="24"/>
        </w:rPr>
        <w:t xml:space="preserve">, </w:t>
      </w:r>
      <w:r w:rsidR="00C52429" w:rsidRPr="00CC640D">
        <w:rPr>
          <w:rFonts w:ascii="Times New Roman" w:hAnsi="Times New Roman" w:cs="Times New Roman"/>
          <w:sz w:val="24"/>
          <w:szCs w:val="24"/>
        </w:rPr>
        <w:t xml:space="preserve">tem uma organização descritiva em que há tanto a objetividade como a subjetividade. As qualificações subjetivas tiveram por nós um olhar mais atento, pois por meio delas é possível inferir uma relação de proximidade do </w:t>
      </w:r>
      <w:r w:rsidR="00BB5B1D" w:rsidRPr="00CC640D">
        <w:rPr>
          <w:rFonts w:ascii="Times New Roman" w:hAnsi="Times New Roman" w:cs="Times New Roman"/>
          <w:sz w:val="24"/>
          <w:szCs w:val="24"/>
        </w:rPr>
        <w:t xml:space="preserve">eu narrador </w:t>
      </w:r>
      <w:r w:rsidR="00C52429" w:rsidRPr="00CC640D">
        <w:rPr>
          <w:rFonts w:ascii="Times New Roman" w:hAnsi="Times New Roman" w:cs="Times New Roman"/>
          <w:sz w:val="24"/>
          <w:szCs w:val="24"/>
        </w:rPr>
        <w:t xml:space="preserve">com a figura representativa do poema, nomeada como Atanásio. O efeito de emoção delineado foi o inverso da antipatia, a simpatia. A simpatia permite interpretar o julgamento negativo que Drummond constrói sobre a escravidão, deixando assim revelar as suas crenças e os seus posicionamentos ideológicos. </w:t>
      </w:r>
    </w:p>
    <w:p w:rsidR="00AF6CD8" w:rsidRPr="00CC640D" w:rsidRDefault="00AF6CD8" w:rsidP="001001E1">
      <w:pPr>
        <w:spacing w:after="0" w:line="360" w:lineRule="auto"/>
        <w:jc w:val="both"/>
        <w:rPr>
          <w:rFonts w:ascii="Times New Roman" w:hAnsi="Times New Roman" w:cs="Times New Roman"/>
          <w:sz w:val="24"/>
          <w:szCs w:val="24"/>
        </w:rPr>
      </w:pPr>
      <w:r w:rsidRPr="00CC640D">
        <w:rPr>
          <w:rFonts w:ascii="Times New Roman" w:hAnsi="Times New Roman" w:cs="Times New Roman"/>
          <w:sz w:val="24"/>
          <w:szCs w:val="24"/>
        </w:rPr>
        <w:lastRenderedPageBreak/>
        <w:tab/>
      </w:r>
      <w:r w:rsidR="00C52429" w:rsidRPr="00CC640D">
        <w:rPr>
          <w:rFonts w:ascii="Times New Roman" w:hAnsi="Times New Roman" w:cs="Times New Roman"/>
          <w:sz w:val="24"/>
          <w:szCs w:val="24"/>
        </w:rPr>
        <w:t>Por fim, é possível com</w:t>
      </w:r>
      <w:r w:rsidR="00B626BE" w:rsidRPr="00CC640D">
        <w:rPr>
          <w:rFonts w:ascii="Times New Roman" w:hAnsi="Times New Roman" w:cs="Times New Roman"/>
          <w:sz w:val="24"/>
          <w:szCs w:val="24"/>
        </w:rPr>
        <w:t>preender que o discurso dos quatro</w:t>
      </w:r>
      <w:r w:rsidR="00C52429" w:rsidRPr="00CC640D">
        <w:rPr>
          <w:rFonts w:ascii="Times New Roman" w:hAnsi="Times New Roman" w:cs="Times New Roman"/>
          <w:sz w:val="24"/>
          <w:szCs w:val="24"/>
        </w:rPr>
        <w:t xml:space="preserve"> </w:t>
      </w:r>
      <w:r w:rsidR="005A11A9" w:rsidRPr="00CC640D">
        <w:rPr>
          <w:rFonts w:ascii="Times New Roman" w:hAnsi="Times New Roman" w:cs="Times New Roman"/>
          <w:sz w:val="24"/>
          <w:szCs w:val="24"/>
        </w:rPr>
        <w:t>poemas do poeta de Itabira pode</w:t>
      </w:r>
      <w:r w:rsidR="00C52429" w:rsidRPr="00CC640D">
        <w:rPr>
          <w:rFonts w:ascii="Times New Roman" w:hAnsi="Times New Roman" w:cs="Times New Roman"/>
          <w:sz w:val="24"/>
          <w:szCs w:val="24"/>
        </w:rPr>
        <w:t xml:space="preserve"> conter efeitos de emoções que podem ser associados com a descrição </w:t>
      </w:r>
      <w:r w:rsidR="005A11A9" w:rsidRPr="00CC640D">
        <w:rPr>
          <w:rFonts w:ascii="Times New Roman" w:hAnsi="Times New Roman" w:cs="Times New Roman"/>
          <w:sz w:val="24"/>
          <w:szCs w:val="24"/>
        </w:rPr>
        <w:t xml:space="preserve">que molda </w:t>
      </w:r>
      <w:r w:rsidR="00C52429" w:rsidRPr="00CC640D">
        <w:rPr>
          <w:rFonts w:ascii="Times New Roman" w:hAnsi="Times New Roman" w:cs="Times New Roman"/>
          <w:sz w:val="24"/>
          <w:szCs w:val="24"/>
        </w:rPr>
        <w:t xml:space="preserve">as obras. </w:t>
      </w:r>
      <w:r w:rsidR="005A11A9" w:rsidRPr="00CC640D">
        <w:rPr>
          <w:rFonts w:ascii="Times New Roman" w:hAnsi="Times New Roman" w:cs="Times New Roman"/>
          <w:sz w:val="24"/>
          <w:szCs w:val="24"/>
        </w:rPr>
        <w:t xml:space="preserve">O ato de narrar e de contar sobre o mundo e sobre o outro revela o ponto de vista de Drummond, bem como seus valores sociais e éticos que foram construídos ao longo de sua vida em Minas Gerais e de outros lugares. </w:t>
      </w:r>
    </w:p>
    <w:p w:rsidR="003F3809" w:rsidRDefault="003F3809" w:rsidP="007977CB">
      <w:pPr>
        <w:spacing w:after="0" w:line="360" w:lineRule="auto"/>
        <w:jc w:val="both"/>
        <w:rPr>
          <w:rFonts w:ascii="Times New Roman" w:hAnsi="Times New Roman" w:cs="Times New Roman"/>
          <w:sz w:val="24"/>
          <w:szCs w:val="24"/>
        </w:rPr>
      </w:pPr>
    </w:p>
    <w:p w:rsidR="00E05EDF" w:rsidRPr="00CC640D" w:rsidRDefault="00E05EDF" w:rsidP="007977CB">
      <w:pPr>
        <w:spacing w:after="0" w:line="360" w:lineRule="auto"/>
        <w:jc w:val="both"/>
        <w:rPr>
          <w:rFonts w:ascii="Times New Roman" w:hAnsi="Times New Roman" w:cs="Times New Roman"/>
          <w:sz w:val="24"/>
          <w:szCs w:val="24"/>
        </w:rPr>
      </w:pPr>
    </w:p>
    <w:p w:rsidR="00A41D95" w:rsidRDefault="000A7378" w:rsidP="00795109">
      <w:pPr>
        <w:spacing w:after="0" w:line="360" w:lineRule="auto"/>
        <w:rPr>
          <w:rFonts w:ascii="Times New Roman" w:hAnsi="Times New Roman" w:cs="Times New Roman"/>
          <w:b/>
          <w:sz w:val="24"/>
          <w:szCs w:val="24"/>
        </w:rPr>
      </w:pPr>
      <w:r w:rsidRPr="00CC640D">
        <w:rPr>
          <w:rFonts w:ascii="Times New Roman" w:hAnsi="Times New Roman" w:cs="Times New Roman"/>
          <w:b/>
          <w:sz w:val="24"/>
          <w:szCs w:val="24"/>
        </w:rPr>
        <w:t>Referências</w:t>
      </w:r>
    </w:p>
    <w:p w:rsidR="00E05EDF" w:rsidRPr="00E05EDF" w:rsidRDefault="00E05EDF" w:rsidP="00795109">
      <w:pPr>
        <w:spacing w:after="0" w:line="360" w:lineRule="auto"/>
        <w:rPr>
          <w:rFonts w:ascii="Times New Roman" w:hAnsi="Times New Roman" w:cs="Times New Roman"/>
          <w:b/>
          <w:sz w:val="24"/>
          <w:szCs w:val="24"/>
        </w:rPr>
      </w:pPr>
    </w:p>
    <w:p w:rsidR="000A7378" w:rsidRPr="00CC640D" w:rsidRDefault="008B7B53" w:rsidP="00A41D95">
      <w:pPr>
        <w:spacing w:after="0" w:line="240" w:lineRule="auto"/>
        <w:jc w:val="both"/>
        <w:rPr>
          <w:rFonts w:ascii="Times New Roman" w:hAnsi="Times New Roman" w:cs="Times New Roman"/>
          <w:sz w:val="24"/>
          <w:szCs w:val="24"/>
        </w:rPr>
      </w:pPr>
      <w:r w:rsidRPr="00CC640D">
        <w:rPr>
          <w:rFonts w:ascii="Times New Roman" w:hAnsi="Times New Roman" w:cs="Times New Roman"/>
          <w:sz w:val="24"/>
          <w:szCs w:val="24"/>
        </w:rPr>
        <w:t xml:space="preserve">ADORNO, Theodor W. Palestra sobre lírica e sociedade. </w:t>
      </w:r>
      <w:r w:rsidRPr="00CC640D">
        <w:rPr>
          <w:rFonts w:ascii="Times New Roman" w:hAnsi="Times New Roman" w:cs="Times New Roman"/>
          <w:i/>
          <w:sz w:val="24"/>
          <w:szCs w:val="24"/>
        </w:rPr>
        <w:t xml:space="preserve">In: </w:t>
      </w:r>
      <w:r w:rsidRPr="00616558">
        <w:rPr>
          <w:rFonts w:ascii="Times New Roman" w:hAnsi="Times New Roman" w:cs="Times New Roman"/>
          <w:b/>
          <w:sz w:val="24"/>
          <w:szCs w:val="24"/>
        </w:rPr>
        <w:t>Notas de literatura I</w:t>
      </w:r>
      <w:r w:rsidRPr="00CC640D">
        <w:rPr>
          <w:rFonts w:ascii="Times New Roman" w:hAnsi="Times New Roman" w:cs="Times New Roman"/>
          <w:sz w:val="24"/>
          <w:szCs w:val="24"/>
        </w:rPr>
        <w:t>. São Paulo: 34, 2003, p. 65-89.</w:t>
      </w:r>
    </w:p>
    <w:p w:rsidR="00A41D95" w:rsidRPr="00CC640D" w:rsidRDefault="00A41D95" w:rsidP="00A41D95">
      <w:pPr>
        <w:spacing w:after="0" w:line="240" w:lineRule="auto"/>
        <w:jc w:val="both"/>
        <w:rPr>
          <w:rFonts w:ascii="Times New Roman" w:hAnsi="Times New Roman" w:cs="Times New Roman"/>
          <w:sz w:val="24"/>
          <w:szCs w:val="24"/>
        </w:rPr>
      </w:pPr>
    </w:p>
    <w:p w:rsidR="00A41D95" w:rsidRPr="00CC640D" w:rsidRDefault="00A41D95" w:rsidP="00A41D95">
      <w:pPr>
        <w:spacing w:after="0" w:line="240" w:lineRule="auto"/>
        <w:jc w:val="both"/>
        <w:rPr>
          <w:rFonts w:ascii="Times New Roman" w:hAnsi="Times New Roman" w:cs="Times New Roman"/>
          <w:sz w:val="24"/>
          <w:szCs w:val="24"/>
        </w:rPr>
      </w:pPr>
      <w:r w:rsidRPr="00CC640D">
        <w:rPr>
          <w:rStyle w:val="nfase"/>
          <w:rFonts w:ascii="Times New Roman" w:hAnsi="Times New Roman" w:cs="Times New Roman"/>
          <w:i w:val="0"/>
          <w:sz w:val="24"/>
          <w:szCs w:val="24"/>
          <w:bdr w:val="none" w:sz="0" w:space="0" w:color="auto" w:frame="1"/>
          <w:shd w:val="clear" w:color="auto" w:fill="FFFFFF"/>
        </w:rPr>
        <w:t>ANDRADE, Carlos Drummond de</w:t>
      </w:r>
      <w:r w:rsidRPr="00CC640D">
        <w:rPr>
          <w:rFonts w:ascii="Times New Roman" w:hAnsi="Times New Roman" w:cs="Times New Roman"/>
          <w:sz w:val="24"/>
          <w:szCs w:val="24"/>
        </w:rPr>
        <w:t xml:space="preserve">. </w:t>
      </w:r>
      <w:r w:rsidRPr="00616558">
        <w:rPr>
          <w:rFonts w:ascii="Times New Roman" w:hAnsi="Times New Roman" w:cs="Times New Roman"/>
          <w:b/>
          <w:sz w:val="24"/>
          <w:szCs w:val="24"/>
        </w:rPr>
        <w:t>Alguma poesia</w:t>
      </w:r>
      <w:r w:rsidRPr="00CC640D">
        <w:rPr>
          <w:rFonts w:ascii="Times New Roman" w:hAnsi="Times New Roman" w:cs="Times New Roman"/>
          <w:sz w:val="24"/>
          <w:szCs w:val="24"/>
        </w:rPr>
        <w:t xml:space="preserve">. Rio de Janeiro: José Olympio, 1930. </w:t>
      </w:r>
    </w:p>
    <w:p w:rsidR="00A41D95" w:rsidRPr="00CC640D" w:rsidRDefault="00A41D95" w:rsidP="00A41D95">
      <w:pPr>
        <w:spacing w:after="0" w:line="240" w:lineRule="auto"/>
        <w:jc w:val="both"/>
        <w:rPr>
          <w:rFonts w:ascii="Times New Roman" w:hAnsi="Times New Roman" w:cs="Times New Roman"/>
          <w:sz w:val="24"/>
          <w:szCs w:val="24"/>
        </w:rPr>
      </w:pPr>
    </w:p>
    <w:p w:rsidR="00A41D95" w:rsidRPr="00CC640D" w:rsidRDefault="00A41D95" w:rsidP="00A41D95">
      <w:pPr>
        <w:spacing w:after="0" w:line="240" w:lineRule="auto"/>
        <w:jc w:val="both"/>
        <w:rPr>
          <w:rFonts w:ascii="Times New Roman" w:hAnsi="Times New Roman" w:cs="Times New Roman"/>
          <w:bCs/>
          <w:sz w:val="24"/>
          <w:szCs w:val="24"/>
        </w:rPr>
      </w:pPr>
      <w:r w:rsidRPr="00CC640D">
        <w:rPr>
          <w:rFonts w:ascii="Times New Roman" w:hAnsi="Times New Roman" w:cs="Times New Roman"/>
          <w:bCs/>
          <w:sz w:val="24"/>
          <w:szCs w:val="24"/>
        </w:rPr>
        <w:t>__________.</w:t>
      </w:r>
      <w:r w:rsidRPr="00616558">
        <w:rPr>
          <w:rFonts w:ascii="Times New Roman" w:hAnsi="Times New Roman" w:cs="Times New Roman"/>
          <w:b/>
          <w:bCs/>
          <w:iCs/>
          <w:sz w:val="24"/>
          <w:szCs w:val="24"/>
        </w:rPr>
        <w:t>Menino Antigo (Boitempo II</w:t>
      </w:r>
      <w:r w:rsidRPr="00CC640D">
        <w:rPr>
          <w:rFonts w:ascii="Times New Roman" w:hAnsi="Times New Roman" w:cs="Times New Roman"/>
          <w:bCs/>
          <w:i/>
          <w:iCs/>
          <w:sz w:val="24"/>
          <w:szCs w:val="24"/>
        </w:rPr>
        <w:t>)</w:t>
      </w:r>
      <w:r w:rsidRPr="00CC640D">
        <w:rPr>
          <w:rFonts w:ascii="Times New Roman" w:hAnsi="Times New Roman" w:cs="Times New Roman"/>
          <w:bCs/>
          <w:sz w:val="24"/>
          <w:szCs w:val="24"/>
        </w:rPr>
        <w:t xml:space="preserve"> José Olympio, 1973.</w:t>
      </w:r>
    </w:p>
    <w:p w:rsidR="00A41D95" w:rsidRPr="00CC640D" w:rsidRDefault="00A41D95" w:rsidP="00A41D95">
      <w:pPr>
        <w:spacing w:after="0" w:line="240" w:lineRule="auto"/>
        <w:jc w:val="both"/>
        <w:rPr>
          <w:rFonts w:ascii="Times New Roman" w:hAnsi="Times New Roman" w:cs="Times New Roman"/>
          <w:sz w:val="24"/>
          <w:szCs w:val="24"/>
        </w:rPr>
      </w:pPr>
    </w:p>
    <w:p w:rsidR="00A41D95" w:rsidRPr="00CC640D" w:rsidRDefault="00A41D95" w:rsidP="00A41D95">
      <w:pPr>
        <w:spacing w:after="0" w:line="240" w:lineRule="auto"/>
        <w:jc w:val="both"/>
        <w:rPr>
          <w:rStyle w:val="nfase"/>
          <w:rFonts w:ascii="Times New Roman" w:hAnsi="Times New Roman" w:cs="Times New Roman"/>
          <w:i w:val="0"/>
          <w:sz w:val="24"/>
          <w:szCs w:val="24"/>
          <w:bdr w:val="none" w:sz="0" w:space="0" w:color="auto" w:frame="1"/>
          <w:shd w:val="clear" w:color="auto" w:fill="FFFFFF"/>
        </w:rPr>
      </w:pPr>
      <w:r w:rsidRPr="00CC640D">
        <w:rPr>
          <w:rFonts w:ascii="Times New Roman" w:hAnsi="Times New Roman" w:cs="Times New Roman"/>
          <w:sz w:val="24"/>
          <w:szCs w:val="24"/>
        </w:rPr>
        <w:t>__________</w:t>
      </w:r>
      <w:r w:rsidRPr="00CC640D">
        <w:rPr>
          <w:rStyle w:val="nfase"/>
          <w:rFonts w:ascii="Times New Roman" w:hAnsi="Times New Roman" w:cs="Times New Roman"/>
          <w:i w:val="0"/>
          <w:sz w:val="24"/>
          <w:szCs w:val="24"/>
          <w:bdr w:val="none" w:sz="0" w:space="0" w:color="auto" w:frame="1"/>
          <w:shd w:val="clear" w:color="auto" w:fill="FFFFFF"/>
        </w:rPr>
        <w:t xml:space="preserve">. </w:t>
      </w:r>
      <w:r w:rsidRPr="00616558">
        <w:rPr>
          <w:rStyle w:val="nfase"/>
          <w:rFonts w:ascii="Times New Roman" w:hAnsi="Times New Roman" w:cs="Times New Roman"/>
          <w:b/>
          <w:i w:val="0"/>
          <w:sz w:val="24"/>
          <w:szCs w:val="24"/>
          <w:bdr w:val="none" w:sz="0" w:space="0" w:color="auto" w:frame="1"/>
          <w:shd w:val="clear" w:color="auto" w:fill="FFFFFF"/>
        </w:rPr>
        <w:t>Antologia Poética</w:t>
      </w:r>
      <w:r w:rsidRPr="00CC640D">
        <w:rPr>
          <w:rStyle w:val="nfase"/>
          <w:rFonts w:ascii="Times New Roman" w:hAnsi="Times New Roman" w:cs="Times New Roman"/>
          <w:i w:val="0"/>
          <w:sz w:val="24"/>
          <w:szCs w:val="24"/>
          <w:bdr w:val="none" w:sz="0" w:space="0" w:color="auto" w:frame="1"/>
          <w:shd w:val="clear" w:color="auto" w:fill="FFFFFF"/>
        </w:rPr>
        <w:t xml:space="preserve"> – 12a edição – Rio de Janeiro: José Olympio, 1978.</w:t>
      </w:r>
    </w:p>
    <w:p w:rsidR="00A41D95" w:rsidRPr="00CC640D" w:rsidRDefault="00A41D95" w:rsidP="00A41D95">
      <w:pPr>
        <w:spacing w:after="0" w:line="240" w:lineRule="auto"/>
        <w:jc w:val="both"/>
        <w:rPr>
          <w:rStyle w:val="nfase"/>
          <w:rFonts w:ascii="Times New Roman" w:hAnsi="Times New Roman" w:cs="Times New Roman"/>
          <w:i w:val="0"/>
          <w:iCs w:val="0"/>
          <w:sz w:val="24"/>
          <w:szCs w:val="24"/>
        </w:rPr>
      </w:pPr>
    </w:p>
    <w:p w:rsidR="00A41D95" w:rsidRPr="00CC640D" w:rsidRDefault="00A41D95" w:rsidP="00A41D95">
      <w:pPr>
        <w:spacing w:after="0" w:line="240" w:lineRule="auto"/>
        <w:jc w:val="both"/>
        <w:rPr>
          <w:rFonts w:ascii="Times New Roman" w:hAnsi="Times New Roman" w:cs="Times New Roman"/>
          <w:sz w:val="24"/>
          <w:szCs w:val="24"/>
        </w:rPr>
      </w:pPr>
      <w:r w:rsidRPr="00CC640D">
        <w:rPr>
          <w:rFonts w:ascii="Times New Roman" w:hAnsi="Times New Roman" w:cs="Times New Roman"/>
          <w:sz w:val="24"/>
          <w:szCs w:val="24"/>
        </w:rPr>
        <w:t xml:space="preserve">__________. </w:t>
      </w:r>
      <w:r w:rsidRPr="00616558">
        <w:rPr>
          <w:rFonts w:ascii="Times New Roman" w:hAnsi="Times New Roman" w:cs="Times New Roman"/>
          <w:b/>
          <w:sz w:val="24"/>
          <w:szCs w:val="24"/>
        </w:rPr>
        <w:t>Poesia completa</w:t>
      </w:r>
      <w:r w:rsidRPr="00CC640D">
        <w:rPr>
          <w:rFonts w:ascii="Times New Roman" w:hAnsi="Times New Roman" w:cs="Times New Roman"/>
          <w:sz w:val="24"/>
          <w:szCs w:val="24"/>
        </w:rPr>
        <w:t>. 1. ed. Rio de Janeiro: Nova Aguilar, 2002.</w:t>
      </w:r>
    </w:p>
    <w:p w:rsidR="00A41D95" w:rsidRPr="00CC640D" w:rsidRDefault="00A41D95" w:rsidP="00A41D95">
      <w:pPr>
        <w:tabs>
          <w:tab w:val="left" w:pos="567"/>
          <w:tab w:val="center" w:leader="dot" w:pos="8335"/>
          <w:tab w:val="right" w:pos="8618"/>
        </w:tabs>
        <w:spacing w:after="0" w:line="240" w:lineRule="auto"/>
        <w:jc w:val="both"/>
        <w:rPr>
          <w:rFonts w:ascii="Times New Roman" w:hAnsi="Times New Roman" w:cs="Times New Roman"/>
          <w:sz w:val="24"/>
          <w:szCs w:val="24"/>
        </w:rPr>
      </w:pPr>
    </w:p>
    <w:p w:rsidR="008B7B53" w:rsidRPr="00CC640D" w:rsidRDefault="008B7B53" w:rsidP="00A41D95">
      <w:pPr>
        <w:tabs>
          <w:tab w:val="left" w:pos="567"/>
          <w:tab w:val="center" w:leader="dot" w:pos="8335"/>
          <w:tab w:val="right" w:pos="8618"/>
        </w:tabs>
        <w:spacing w:after="0" w:line="240" w:lineRule="auto"/>
        <w:jc w:val="both"/>
        <w:rPr>
          <w:rFonts w:ascii="Times New Roman" w:hAnsi="Times New Roman" w:cs="Times New Roman"/>
          <w:sz w:val="24"/>
          <w:szCs w:val="24"/>
        </w:rPr>
      </w:pPr>
      <w:r w:rsidRPr="00CC640D">
        <w:rPr>
          <w:rFonts w:ascii="Times New Roman" w:hAnsi="Times New Roman" w:cs="Times New Roman"/>
          <w:sz w:val="24"/>
          <w:szCs w:val="24"/>
        </w:rPr>
        <w:t xml:space="preserve">BRUNACCI, Maria Izabel. </w:t>
      </w:r>
      <w:r w:rsidRPr="00616558">
        <w:rPr>
          <w:rFonts w:ascii="Times New Roman" w:hAnsi="Times New Roman" w:cs="Times New Roman"/>
          <w:b/>
          <w:sz w:val="24"/>
          <w:szCs w:val="24"/>
        </w:rPr>
        <w:t>Graciliano Ramos</w:t>
      </w:r>
      <w:r w:rsidRPr="00CC640D">
        <w:rPr>
          <w:rFonts w:ascii="Times New Roman" w:hAnsi="Times New Roman" w:cs="Times New Roman"/>
          <w:i/>
          <w:sz w:val="24"/>
          <w:szCs w:val="24"/>
        </w:rPr>
        <w:t xml:space="preserve">: </w:t>
      </w:r>
      <w:r w:rsidRPr="00CC640D">
        <w:rPr>
          <w:rFonts w:ascii="Times New Roman" w:hAnsi="Times New Roman" w:cs="Times New Roman"/>
          <w:sz w:val="24"/>
          <w:szCs w:val="24"/>
        </w:rPr>
        <w:t xml:space="preserve">um escritor personagem. Belo Horizonte: Autêntica Editora, 2008. </w:t>
      </w:r>
    </w:p>
    <w:p w:rsidR="00CD1923" w:rsidRPr="00CC640D" w:rsidRDefault="00A41D95" w:rsidP="00A41D95">
      <w:pPr>
        <w:tabs>
          <w:tab w:val="left" w:pos="2837"/>
        </w:tabs>
        <w:spacing w:after="0" w:line="240" w:lineRule="auto"/>
        <w:jc w:val="both"/>
        <w:rPr>
          <w:rFonts w:ascii="Times New Roman" w:hAnsi="Times New Roman" w:cs="Times New Roman"/>
          <w:sz w:val="24"/>
          <w:szCs w:val="24"/>
        </w:rPr>
      </w:pPr>
      <w:r w:rsidRPr="00CC640D">
        <w:rPr>
          <w:rFonts w:ascii="Times New Roman" w:hAnsi="Times New Roman" w:cs="Times New Roman"/>
          <w:sz w:val="24"/>
          <w:szCs w:val="24"/>
        </w:rPr>
        <w:tab/>
      </w:r>
    </w:p>
    <w:p w:rsidR="00CD1923" w:rsidRPr="00CC640D" w:rsidRDefault="00CD1923" w:rsidP="00A41D95">
      <w:pPr>
        <w:spacing w:after="0" w:line="240" w:lineRule="auto"/>
        <w:jc w:val="both"/>
        <w:rPr>
          <w:rFonts w:ascii="Times New Roman" w:eastAsia="Times New Roman" w:hAnsi="Times New Roman" w:cs="Times New Roman"/>
          <w:sz w:val="24"/>
          <w:szCs w:val="24"/>
          <w:lang w:eastAsia="pt-BR"/>
        </w:rPr>
      </w:pPr>
      <w:r w:rsidRPr="00CC640D">
        <w:rPr>
          <w:rFonts w:ascii="Times New Roman" w:eastAsia="Times New Roman" w:hAnsi="Times New Roman" w:cs="Times New Roman"/>
          <w:sz w:val="24"/>
          <w:szCs w:val="24"/>
          <w:lang w:eastAsia="pt-BR"/>
        </w:rPr>
        <w:t xml:space="preserve">CHARAUDEAU, P. A patemização na televisão como estratégia de autenticidade. </w:t>
      </w:r>
      <w:r w:rsidRPr="00CC640D">
        <w:rPr>
          <w:rFonts w:ascii="Times New Roman" w:eastAsia="Times New Roman" w:hAnsi="Times New Roman" w:cs="Times New Roman"/>
          <w:i/>
          <w:sz w:val="24"/>
          <w:szCs w:val="24"/>
          <w:lang w:eastAsia="pt-BR"/>
        </w:rPr>
        <w:t>In</w:t>
      </w:r>
      <w:r w:rsidRPr="00CC640D">
        <w:rPr>
          <w:rFonts w:ascii="Times New Roman" w:eastAsia="Times New Roman" w:hAnsi="Times New Roman" w:cs="Times New Roman"/>
          <w:sz w:val="24"/>
          <w:szCs w:val="24"/>
          <w:lang w:eastAsia="pt-BR"/>
        </w:rPr>
        <w:t xml:space="preserve">: MENDES, E., MACHADO, I. L. </w:t>
      </w:r>
      <w:r w:rsidRPr="00616558">
        <w:rPr>
          <w:rFonts w:ascii="Times New Roman" w:eastAsia="Times New Roman" w:hAnsi="Times New Roman" w:cs="Times New Roman"/>
          <w:b/>
          <w:sz w:val="24"/>
          <w:szCs w:val="24"/>
          <w:lang w:eastAsia="pt-BR"/>
        </w:rPr>
        <w:t>Emoções no discurso</w:t>
      </w:r>
      <w:r w:rsidR="00CA5A87" w:rsidRPr="00CC640D">
        <w:rPr>
          <w:rFonts w:ascii="Times New Roman" w:eastAsia="Times New Roman" w:hAnsi="Times New Roman" w:cs="Times New Roman"/>
          <w:sz w:val="24"/>
          <w:szCs w:val="24"/>
          <w:lang w:eastAsia="pt-BR"/>
        </w:rPr>
        <w:t>.</w:t>
      </w:r>
      <w:r w:rsidRPr="00CC640D">
        <w:rPr>
          <w:rFonts w:ascii="Times New Roman" w:eastAsia="Times New Roman" w:hAnsi="Times New Roman" w:cs="Times New Roman"/>
          <w:sz w:val="24"/>
          <w:szCs w:val="24"/>
          <w:lang w:eastAsia="pt-BR"/>
        </w:rPr>
        <w:t xml:space="preserve"> volume II. Campinas –</w:t>
      </w:r>
      <w:r w:rsidR="00A41D95" w:rsidRPr="00CC640D">
        <w:rPr>
          <w:rFonts w:ascii="Times New Roman" w:eastAsia="Times New Roman" w:hAnsi="Times New Roman" w:cs="Times New Roman"/>
          <w:sz w:val="24"/>
          <w:szCs w:val="24"/>
          <w:lang w:eastAsia="pt-BR"/>
        </w:rPr>
        <w:t xml:space="preserve"> </w:t>
      </w:r>
      <w:r w:rsidRPr="00CC640D">
        <w:rPr>
          <w:rFonts w:ascii="Times New Roman" w:eastAsia="Times New Roman" w:hAnsi="Times New Roman" w:cs="Times New Roman"/>
          <w:sz w:val="24"/>
          <w:szCs w:val="24"/>
          <w:lang w:eastAsia="pt-BR"/>
        </w:rPr>
        <w:t>SP: Mercado de Letras, 2010, p.23-56.</w:t>
      </w:r>
    </w:p>
    <w:p w:rsidR="00CD1923" w:rsidRPr="00CC640D" w:rsidRDefault="00CD1923" w:rsidP="00A41D95">
      <w:pPr>
        <w:spacing w:after="0" w:line="240" w:lineRule="auto"/>
        <w:jc w:val="both"/>
        <w:rPr>
          <w:rFonts w:ascii="Times New Roman" w:eastAsia="Times New Roman" w:hAnsi="Times New Roman" w:cs="Times New Roman"/>
          <w:sz w:val="24"/>
          <w:szCs w:val="24"/>
          <w:lang w:eastAsia="pt-BR"/>
        </w:rPr>
      </w:pPr>
    </w:p>
    <w:p w:rsidR="00CD1923" w:rsidRPr="00CC640D" w:rsidRDefault="00CD1923" w:rsidP="00A41D95">
      <w:pPr>
        <w:spacing w:after="0" w:line="240" w:lineRule="auto"/>
        <w:jc w:val="both"/>
        <w:rPr>
          <w:rFonts w:ascii="Times New Roman" w:eastAsia="Times New Roman" w:hAnsi="Times New Roman" w:cs="Times New Roman"/>
          <w:sz w:val="24"/>
          <w:szCs w:val="24"/>
          <w:lang w:eastAsia="pt-BR"/>
        </w:rPr>
      </w:pPr>
      <w:r w:rsidRPr="00CC640D">
        <w:rPr>
          <w:rFonts w:ascii="Times New Roman" w:eastAsia="Times New Roman" w:hAnsi="Times New Roman" w:cs="Times New Roman"/>
          <w:sz w:val="24"/>
          <w:szCs w:val="24"/>
          <w:lang w:eastAsia="pt-BR"/>
        </w:rPr>
        <w:t xml:space="preserve">_________. </w:t>
      </w:r>
      <w:r w:rsidRPr="00616558">
        <w:rPr>
          <w:rFonts w:ascii="Times New Roman" w:eastAsia="Times New Roman" w:hAnsi="Times New Roman" w:cs="Times New Roman"/>
          <w:b/>
          <w:sz w:val="24"/>
          <w:szCs w:val="24"/>
          <w:lang w:eastAsia="pt-BR"/>
        </w:rPr>
        <w:t>Linguagem e discurso</w:t>
      </w:r>
      <w:r w:rsidRPr="00CC640D">
        <w:rPr>
          <w:rFonts w:ascii="Times New Roman" w:eastAsia="Times New Roman" w:hAnsi="Times New Roman" w:cs="Times New Roman"/>
          <w:sz w:val="24"/>
          <w:szCs w:val="24"/>
          <w:lang w:eastAsia="pt-BR"/>
        </w:rPr>
        <w:t xml:space="preserve">: modos de organização. 2 ed. São Paulo: Contexto, 2014. Nº 1 -2, 1992, p. 26-31. </w:t>
      </w:r>
    </w:p>
    <w:p w:rsidR="00CD1923" w:rsidRPr="00CC640D" w:rsidRDefault="00CD1923" w:rsidP="00A41D95">
      <w:pPr>
        <w:tabs>
          <w:tab w:val="left" w:pos="567"/>
          <w:tab w:val="center" w:leader="dot" w:pos="8335"/>
          <w:tab w:val="right" w:pos="8618"/>
        </w:tabs>
        <w:spacing w:after="0" w:line="240" w:lineRule="auto"/>
        <w:jc w:val="both"/>
        <w:rPr>
          <w:rFonts w:ascii="Times New Roman" w:hAnsi="Times New Roman" w:cs="Times New Roman"/>
          <w:sz w:val="24"/>
          <w:szCs w:val="24"/>
        </w:rPr>
      </w:pPr>
    </w:p>
    <w:p w:rsidR="00CD1923" w:rsidRPr="00CC640D" w:rsidRDefault="00CD1923" w:rsidP="00A41D95">
      <w:pPr>
        <w:spacing w:after="0" w:line="240" w:lineRule="auto"/>
        <w:jc w:val="both"/>
        <w:rPr>
          <w:rFonts w:ascii="Times New Roman" w:eastAsia="Times New Roman" w:hAnsi="Times New Roman" w:cs="Times New Roman"/>
          <w:sz w:val="24"/>
          <w:szCs w:val="24"/>
          <w:lang w:eastAsia="pt-BR"/>
        </w:rPr>
      </w:pPr>
      <w:r w:rsidRPr="00CC640D">
        <w:rPr>
          <w:rFonts w:ascii="Times New Roman" w:eastAsia="Times New Roman" w:hAnsi="Times New Roman" w:cs="Times New Roman"/>
          <w:sz w:val="24"/>
          <w:szCs w:val="24"/>
          <w:lang w:eastAsia="pt-BR"/>
        </w:rPr>
        <w:t>________</w:t>
      </w:r>
      <w:r w:rsidR="00A41D95" w:rsidRPr="00CC640D">
        <w:rPr>
          <w:rFonts w:ascii="Times New Roman" w:eastAsia="Times New Roman" w:hAnsi="Times New Roman" w:cs="Times New Roman"/>
          <w:sz w:val="24"/>
          <w:szCs w:val="24"/>
          <w:lang w:eastAsia="pt-BR"/>
        </w:rPr>
        <w:t>_</w:t>
      </w:r>
      <w:r w:rsidRPr="00CC640D">
        <w:rPr>
          <w:rFonts w:ascii="Times New Roman" w:eastAsia="Times New Roman" w:hAnsi="Times New Roman" w:cs="Times New Roman"/>
          <w:sz w:val="24"/>
          <w:szCs w:val="24"/>
          <w:lang w:eastAsia="pt-BR"/>
        </w:rPr>
        <w:t xml:space="preserve">. Pathos e discurso político. In: MACHADO, I.L. et al. (org). </w:t>
      </w:r>
      <w:r w:rsidRPr="00616558">
        <w:rPr>
          <w:rFonts w:ascii="Times New Roman" w:eastAsia="Times New Roman" w:hAnsi="Times New Roman" w:cs="Times New Roman"/>
          <w:b/>
          <w:sz w:val="24"/>
          <w:szCs w:val="24"/>
          <w:lang w:eastAsia="pt-BR"/>
        </w:rPr>
        <w:t>As emoções no discurso</w:t>
      </w:r>
      <w:r w:rsidRPr="00CC640D">
        <w:rPr>
          <w:rFonts w:ascii="Times New Roman" w:eastAsia="Times New Roman" w:hAnsi="Times New Roman" w:cs="Times New Roman"/>
          <w:sz w:val="24"/>
          <w:szCs w:val="24"/>
          <w:lang w:eastAsia="pt-BR"/>
        </w:rPr>
        <w:t>, v. 1. Rios de Janeiro: Lucerna, 2007, p. 240 – 251.</w:t>
      </w:r>
    </w:p>
    <w:p w:rsidR="008B7B53" w:rsidRPr="00CC640D" w:rsidRDefault="008B7B53" w:rsidP="00A41D95">
      <w:pPr>
        <w:spacing w:after="0" w:line="240" w:lineRule="auto"/>
        <w:jc w:val="both"/>
        <w:rPr>
          <w:rFonts w:ascii="Times New Roman" w:hAnsi="Times New Roman" w:cs="Times New Roman"/>
          <w:sz w:val="24"/>
          <w:szCs w:val="24"/>
        </w:rPr>
      </w:pPr>
    </w:p>
    <w:p w:rsidR="008B7B53" w:rsidRPr="00CC640D" w:rsidRDefault="008B7B53" w:rsidP="00A41D95">
      <w:pPr>
        <w:spacing w:line="240" w:lineRule="auto"/>
        <w:jc w:val="both"/>
        <w:rPr>
          <w:rFonts w:ascii="Times New Roman" w:eastAsia="Times New Roman" w:hAnsi="Times New Roman" w:cs="Times New Roman"/>
          <w:bCs/>
          <w:sz w:val="24"/>
          <w:szCs w:val="24"/>
          <w:lang w:eastAsia="pt-BR"/>
        </w:rPr>
      </w:pPr>
      <w:r w:rsidRPr="00CC640D">
        <w:rPr>
          <w:rFonts w:ascii="Times New Roman" w:hAnsi="Times New Roman" w:cs="Times New Roman"/>
          <w:sz w:val="24"/>
          <w:szCs w:val="24"/>
        </w:rPr>
        <w:t xml:space="preserve">FAVA, Antonio Roberto. A dialética iluminada de Drummond. </w:t>
      </w:r>
      <w:r w:rsidRPr="00616558">
        <w:rPr>
          <w:rFonts w:ascii="Times New Roman" w:hAnsi="Times New Roman" w:cs="Times New Roman"/>
          <w:b/>
          <w:sz w:val="24"/>
          <w:szCs w:val="24"/>
        </w:rPr>
        <w:t>Jornal da Unicamp</w:t>
      </w:r>
      <w:r w:rsidRPr="00CC640D">
        <w:rPr>
          <w:rFonts w:ascii="Times New Roman" w:hAnsi="Times New Roman" w:cs="Times New Roman"/>
          <w:sz w:val="24"/>
          <w:szCs w:val="24"/>
        </w:rPr>
        <w:t xml:space="preserve">. </w:t>
      </w:r>
      <w:r w:rsidRPr="00CC640D">
        <w:rPr>
          <w:rFonts w:ascii="Times New Roman" w:eastAsia="Times New Roman" w:hAnsi="Times New Roman" w:cs="Times New Roman"/>
          <w:bCs/>
          <w:sz w:val="24"/>
          <w:szCs w:val="24"/>
          <w:lang w:eastAsia="pt-BR"/>
        </w:rPr>
        <w:t>194 XVII. 2002.</w:t>
      </w:r>
    </w:p>
    <w:p w:rsidR="00CD1923" w:rsidRPr="00CC640D" w:rsidRDefault="00CD1923" w:rsidP="00A41D95">
      <w:pPr>
        <w:spacing w:after="0" w:line="240" w:lineRule="auto"/>
        <w:jc w:val="both"/>
        <w:rPr>
          <w:rFonts w:ascii="Times New Roman" w:eastAsia="Times New Roman" w:hAnsi="Times New Roman" w:cs="Times New Roman"/>
          <w:sz w:val="24"/>
          <w:szCs w:val="24"/>
          <w:lang w:eastAsia="pt-BR"/>
        </w:rPr>
      </w:pPr>
      <w:r w:rsidRPr="00CC640D">
        <w:rPr>
          <w:rFonts w:ascii="Times New Roman" w:eastAsia="Times New Roman" w:hAnsi="Times New Roman" w:cs="Times New Roman"/>
          <w:sz w:val="24"/>
          <w:szCs w:val="24"/>
          <w:lang w:eastAsia="pt-BR"/>
        </w:rPr>
        <w:t xml:space="preserve">MAINGUENEAU, D. </w:t>
      </w:r>
      <w:r w:rsidRPr="00616558">
        <w:rPr>
          <w:rFonts w:ascii="Times New Roman" w:hAnsi="Times New Roman" w:cs="Times New Roman"/>
          <w:b/>
          <w:sz w:val="24"/>
          <w:szCs w:val="24"/>
        </w:rPr>
        <w:t>Novas te</w:t>
      </w:r>
      <w:r w:rsidR="00CA5A87" w:rsidRPr="00616558">
        <w:rPr>
          <w:rFonts w:ascii="Times New Roman" w:hAnsi="Times New Roman" w:cs="Times New Roman"/>
          <w:b/>
          <w:sz w:val="24"/>
          <w:szCs w:val="24"/>
        </w:rPr>
        <w:t>ndências em Análise do Discurso</w:t>
      </w:r>
      <w:r w:rsidR="00CA5A87" w:rsidRPr="00CC640D">
        <w:rPr>
          <w:rFonts w:ascii="Times New Roman" w:hAnsi="Times New Roman" w:cs="Times New Roman"/>
          <w:sz w:val="24"/>
          <w:szCs w:val="24"/>
        </w:rPr>
        <w:t>: a</w:t>
      </w:r>
      <w:r w:rsidRPr="00CC640D">
        <w:rPr>
          <w:rFonts w:ascii="Times New Roman" w:hAnsi="Times New Roman" w:cs="Times New Roman"/>
          <w:sz w:val="24"/>
          <w:szCs w:val="24"/>
        </w:rPr>
        <w:t xml:space="preserve"> cena enunciativa. Campinas: Ed. da Unicamp, 2ª edição, 1993.</w:t>
      </w:r>
    </w:p>
    <w:p w:rsidR="00A41D95" w:rsidRPr="00CC640D" w:rsidRDefault="00A41D95" w:rsidP="00A41D95">
      <w:pPr>
        <w:spacing w:after="0" w:line="240" w:lineRule="auto"/>
        <w:jc w:val="both"/>
        <w:rPr>
          <w:rFonts w:ascii="Times New Roman" w:eastAsia="Times New Roman" w:hAnsi="Times New Roman" w:cs="Times New Roman"/>
          <w:sz w:val="24"/>
          <w:szCs w:val="24"/>
          <w:lang w:eastAsia="pt-BR"/>
        </w:rPr>
      </w:pPr>
    </w:p>
    <w:p w:rsidR="008B7B53" w:rsidRPr="00CC640D" w:rsidRDefault="008B7B53" w:rsidP="00A41D95">
      <w:pPr>
        <w:spacing w:after="0" w:line="240" w:lineRule="auto"/>
        <w:jc w:val="both"/>
        <w:rPr>
          <w:rFonts w:ascii="Times New Roman" w:hAnsi="Times New Roman" w:cs="Times New Roman"/>
          <w:sz w:val="24"/>
          <w:szCs w:val="24"/>
        </w:rPr>
      </w:pPr>
      <w:r w:rsidRPr="00CC640D">
        <w:rPr>
          <w:rFonts w:ascii="Times New Roman" w:hAnsi="Times New Roman" w:cs="Times New Roman"/>
          <w:sz w:val="24"/>
          <w:szCs w:val="24"/>
        </w:rPr>
        <w:t xml:space="preserve">MATHIEU-CASTELLANI, Gisèle. </w:t>
      </w:r>
      <w:r w:rsidRPr="00616558">
        <w:rPr>
          <w:rFonts w:ascii="Times New Roman" w:hAnsi="Times New Roman" w:cs="Times New Roman"/>
          <w:b/>
          <w:sz w:val="24"/>
          <w:szCs w:val="24"/>
        </w:rPr>
        <w:t>La Rhétorique</w:t>
      </w:r>
      <w:r w:rsidR="00D672BF" w:rsidRPr="00616558">
        <w:rPr>
          <w:rFonts w:ascii="Times New Roman" w:hAnsi="Times New Roman" w:cs="Times New Roman"/>
          <w:b/>
          <w:sz w:val="24"/>
          <w:szCs w:val="24"/>
        </w:rPr>
        <w:t xml:space="preserve"> dês </w:t>
      </w:r>
      <w:r w:rsidRPr="00616558">
        <w:rPr>
          <w:rFonts w:ascii="Times New Roman" w:hAnsi="Times New Roman" w:cs="Times New Roman"/>
          <w:b/>
          <w:sz w:val="24"/>
          <w:szCs w:val="24"/>
        </w:rPr>
        <w:t>passions</w:t>
      </w:r>
      <w:r w:rsidRPr="00CC640D">
        <w:rPr>
          <w:rFonts w:ascii="Times New Roman" w:hAnsi="Times New Roman" w:cs="Times New Roman"/>
          <w:sz w:val="24"/>
          <w:szCs w:val="24"/>
        </w:rPr>
        <w:t>. Presses</w:t>
      </w:r>
      <w:r w:rsidR="00D672BF" w:rsidRPr="00CC640D">
        <w:rPr>
          <w:rFonts w:ascii="Times New Roman" w:hAnsi="Times New Roman" w:cs="Times New Roman"/>
          <w:sz w:val="24"/>
          <w:szCs w:val="24"/>
        </w:rPr>
        <w:t xml:space="preserve"> </w:t>
      </w:r>
      <w:r w:rsidRPr="00CC640D">
        <w:rPr>
          <w:rFonts w:ascii="Times New Roman" w:hAnsi="Times New Roman" w:cs="Times New Roman"/>
          <w:sz w:val="24"/>
          <w:szCs w:val="24"/>
        </w:rPr>
        <w:t xml:space="preserve">Universitaires de France, 2000, Coll. Écriture, 202p. </w:t>
      </w:r>
    </w:p>
    <w:p w:rsidR="008B7B53" w:rsidRPr="00CC640D" w:rsidRDefault="008B7B53" w:rsidP="00A41D95">
      <w:pPr>
        <w:spacing w:after="0" w:line="240" w:lineRule="auto"/>
        <w:jc w:val="both"/>
        <w:rPr>
          <w:rFonts w:ascii="Times New Roman" w:hAnsi="Times New Roman" w:cs="Times New Roman"/>
          <w:sz w:val="24"/>
          <w:szCs w:val="24"/>
        </w:rPr>
      </w:pPr>
    </w:p>
    <w:p w:rsidR="008B7B53" w:rsidRPr="00CC640D" w:rsidRDefault="008B7B53" w:rsidP="00A41D95">
      <w:pPr>
        <w:spacing w:after="0" w:line="240" w:lineRule="auto"/>
        <w:jc w:val="both"/>
        <w:rPr>
          <w:rFonts w:ascii="Times New Roman" w:eastAsia="Times New Roman" w:hAnsi="Times New Roman" w:cs="Times New Roman"/>
          <w:sz w:val="24"/>
          <w:szCs w:val="24"/>
          <w:lang w:eastAsia="pt-BR"/>
        </w:rPr>
      </w:pPr>
      <w:r w:rsidRPr="00CC640D">
        <w:rPr>
          <w:rFonts w:ascii="Times New Roman" w:eastAsia="Times New Roman" w:hAnsi="Times New Roman" w:cs="Times New Roman"/>
          <w:sz w:val="24"/>
          <w:szCs w:val="24"/>
          <w:lang w:eastAsia="pt-BR"/>
        </w:rPr>
        <w:t>PLANTIN, C. As razões das emoções. In: MENDES, E., MACHADO, I. L</w:t>
      </w:r>
      <w:r w:rsidRPr="00CC640D">
        <w:rPr>
          <w:rFonts w:ascii="Times New Roman" w:eastAsia="Times New Roman" w:hAnsi="Times New Roman" w:cs="Times New Roman"/>
          <w:i/>
          <w:sz w:val="24"/>
          <w:szCs w:val="24"/>
          <w:lang w:eastAsia="pt-BR"/>
        </w:rPr>
        <w:t xml:space="preserve">. </w:t>
      </w:r>
      <w:r w:rsidRPr="00616558">
        <w:rPr>
          <w:rFonts w:ascii="Times New Roman" w:eastAsia="Times New Roman" w:hAnsi="Times New Roman" w:cs="Times New Roman"/>
          <w:b/>
          <w:sz w:val="24"/>
          <w:szCs w:val="24"/>
          <w:lang w:eastAsia="pt-BR"/>
        </w:rPr>
        <w:t>Emoções no discurso</w:t>
      </w:r>
      <w:r w:rsidR="00D672BF" w:rsidRPr="00616558">
        <w:rPr>
          <w:rFonts w:ascii="Times New Roman" w:eastAsia="Times New Roman" w:hAnsi="Times New Roman" w:cs="Times New Roman"/>
          <w:b/>
          <w:sz w:val="24"/>
          <w:szCs w:val="24"/>
          <w:lang w:eastAsia="pt-BR"/>
        </w:rPr>
        <w:t>.</w:t>
      </w:r>
      <w:r w:rsidR="00D672BF" w:rsidRPr="00CC640D">
        <w:rPr>
          <w:rFonts w:ascii="Times New Roman" w:eastAsia="Times New Roman" w:hAnsi="Times New Roman" w:cs="Times New Roman"/>
          <w:sz w:val="24"/>
          <w:szCs w:val="24"/>
          <w:lang w:eastAsia="pt-BR"/>
        </w:rPr>
        <w:t xml:space="preserve"> V</w:t>
      </w:r>
      <w:r w:rsidRPr="00CC640D">
        <w:rPr>
          <w:rFonts w:ascii="Times New Roman" w:eastAsia="Times New Roman" w:hAnsi="Times New Roman" w:cs="Times New Roman"/>
          <w:sz w:val="24"/>
          <w:szCs w:val="24"/>
          <w:lang w:eastAsia="pt-BR"/>
        </w:rPr>
        <w:t>olume II. Campinas –</w:t>
      </w:r>
      <w:r w:rsidR="00D672BF" w:rsidRPr="00CC640D">
        <w:rPr>
          <w:rFonts w:ascii="Times New Roman" w:eastAsia="Times New Roman" w:hAnsi="Times New Roman" w:cs="Times New Roman"/>
          <w:sz w:val="24"/>
          <w:szCs w:val="24"/>
          <w:lang w:eastAsia="pt-BR"/>
        </w:rPr>
        <w:t xml:space="preserve"> </w:t>
      </w:r>
      <w:r w:rsidRPr="00CC640D">
        <w:rPr>
          <w:rFonts w:ascii="Times New Roman" w:eastAsia="Times New Roman" w:hAnsi="Times New Roman" w:cs="Times New Roman"/>
          <w:sz w:val="24"/>
          <w:szCs w:val="24"/>
          <w:lang w:eastAsia="pt-BR"/>
        </w:rPr>
        <w:t>SP: Mercado de Letras, 2010, p. 57 – 80.</w:t>
      </w:r>
    </w:p>
    <w:p w:rsidR="00A41D95" w:rsidRPr="00CC640D" w:rsidRDefault="00A41D95" w:rsidP="00A41D95">
      <w:pPr>
        <w:spacing w:after="0" w:line="240" w:lineRule="auto"/>
        <w:jc w:val="both"/>
        <w:rPr>
          <w:rFonts w:ascii="Times New Roman" w:hAnsi="Times New Roman" w:cs="Times New Roman"/>
          <w:sz w:val="24"/>
          <w:szCs w:val="24"/>
        </w:rPr>
      </w:pPr>
    </w:p>
    <w:p w:rsidR="00CF5DBD" w:rsidRPr="00CC640D" w:rsidRDefault="00CF5DBD" w:rsidP="00A41D95">
      <w:pPr>
        <w:spacing w:after="0" w:line="240" w:lineRule="auto"/>
        <w:jc w:val="both"/>
        <w:rPr>
          <w:rFonts w:ascii="Times New Roman" w:hAnsi="Times New Roman" w:cs="Times New Roman"/>
          <w:sz w:val="24"/>
          <w:szCs w:val="24"/>
        </w:rPr>
      </w:pPr>
    </w:p>
    <w:sectPr w:rsidR="00CF5DBD" w:rsidRPr="00CC640D" w:rsidSect="00E05EDF">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2FFA" w:rsidRPr="00AD0138" w:rsidRDefault="00C52FFA" w:rsidP="00AD0138">
      <w:pPr>
        <w:pStyle w:val="NormalWeb"/>
        <w:spacing w:before="0" w:after="0"/>
        <w:rPr>
          <w:rFonts w:asciiTheme="minorHAnsi" w:eastAsiaTheme="minorHAnsi" w:hAnsiTheme="minorHAnsi" w:cstheme="minorBidi"/>
          <w:sz w:val="22"/>
          <w:szCs w:val="22"/>
          <w:lang w:eastAsia="en-US"/>
        </w:rPr>
      </w:pPr>
      <w:r>
        <w:separator/>
      </w:r>
    </w:p>
  </w:endnote>
  <w:endnote w:type="continuationSeparator" w:id="1">
    <w:p w:rsidR="00C52FFA" w:rsidRPr="00AD0138" w:rsidRDefault="00C52FFA" w:rsidP="00AD0138">
      <w:pPr>
        <w:pStyle w:val="NormalWeb"/>
        <w:spacing w:before="0" w:after="0"/>
        <w:rPr>
          <w:rFonts w:asciiTheme="minorHAnsi" w:eastAsiaTheme="minorHAnsi" w:hAnsiTheme="minorHAnsi" w:cstheme="minorBidi"/>
          <w:sz w:val="22"/>
          <w:szCs w:val="22"/>
          <w:lang w:eastAsia="en-US"/>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2FFA" w:rsidRPr="00AD0138" w:rsidRDefault="00C52FFA" w:rsidP="00AD0138">
      <w:pPr>
        <w:pStyle w:val="NormalWeb"/>
        <w:spacing w:before="0" w:after="0"/>
        <w:rPr>
          <w:rFonts w:asciiTheme="minorHAnsi" w:eastAsiaTheme="minorHAnsi" w:hAnsiTheme="minorHAnsi" w:cstheme="minorBidi"/>
          <w:sz w:val="22"/>
          <w:szCs w:val="22"/>
          <w:lang w:eastAsia="en-US"/>
        </w:rPr>
      </w:pPr>
      <w:r>
        <w:separator/>
      </w:r>
    </w:p>
  </w:footnote>
  <w:footnote w:type="continuationSeparator" w:id="1">
    <w:p w:rsidR="00C52FFA" w:rsidRPr="00AD0138" w:rsidRDefault="00C52FFA" w:rsidP="00AD0138">
      <w:pPr>
        <w:pStyle w:val="NormalWeb"/>
        <w:spacing w:before="0" w:after="0"/>
        <w:rPr>
          <w:rFonts w:asciiTheme="minorHAnsi" w:eastAsiaTheme="minorHAnsi" w:hAnsiTheme="minorHAnsi" w:cstheme="minorBidi"/>
          <w:sz w:val="22"/>
          <w:szCs w:val="22"/>
          <w:lang w:eastAsia="en-US"/>
        </w:rPr>
      </w:pPr>
      <w:r>
        <w:continuationSeparator/>
      </w:r>
    </w:p>
  </w:footnote>
  <w:footnote w:id="2">
    <w:p w:rsidR="00EB4AD7" w:rsidRPr="00E05EDF" w:rsidRDefault="00EB4AD7">
      <w:pPr>
        <w:pStyle w:val="Textodenotaderodap"/>
        <w:rPr>
          <w:rFonts w:ascii="Times New Roman" w:hAnsi="Times New Roman" w:cs="Times New Roman"/>
        </w:rPr>
      </w:pPr>
      <w:r w:rsidRPr="00E05EDF">
        <w:rPr>
          <w:rStyle w:val="Refdenotaderodap"/>
          <w:rFonts w:ascii="Times New Roman" w:hAnsi="Times New Roman" w:cs="Times New Roman"/>
        </w:rPr>
        <w:footnoteRef/>
      </w:r>
      <w:r w:rsidRPr="00E05EDF">
        <w:rPr>
          <w:rFonts w:ascii="Times New Roman" w:hAnsi="Times New Roman" w:cs="Times New Roman"/>
        </w:rPr>
        <w:t xml:space="preserve"> O erro é a consequência de um julgamento pela emoção (tradução nossa).</w:t>
      </w:r>
    </w:p>
  </w:footnote>
  <w:footnote w:id="3">
    <w:p w:rsidR="00FC5DAC" w:rsidRPr="00FC5DAC" w:rsidRDefault="00FC5DAC" w:rsidP="00FC5DAC">
      <w:pPr>
        <w:pStyle w:val="Textodenotaderodap"/>
        <w:jc w:val="both"/>
        <w:rPr>
          <w:rFonts w:ascii="Times New Roman" w:hAnsi="Times New Roman" w:cs="Times New Roman"/>
        </w:rPr>
      </w:pPr>
      <w:r>
        <w:rPr>
          <w:rStyle w:val="Refdenotaderodap"/>
        </w:rPr>
        <w:footnoteRef/>
      </w:r>
      <w:r>
        <w:t xml:space="preserve"> </w:t>
      </w:r>
      <w:r>
        <w:rPr>
          <w:rFonts w:ascii="Times New Roman" w:hAnsi="Times New Roman" w:cs="Times New Roman"/>
        </w:rPr>
        <w:t xml:space="preserve">Respeitamos a opção de Charaudeau ao utilizar o termo patemização ao invés de emoção. Porém, iremos trabalhar </w:t>
      </w:r>
      <w:r w:rsidR="000211E5">
        <w:rPr>
          <w:rFonts w:ascii="Times New Roman" w:hAnsi="Times New Roman" w:cs="Times New Roman"/>
        </w:rPr>
        <w:t xml:space="preserve">com </w:t>
      </w:r>
      <w:r>
        <w:rPr>
          <w:rFonts w:ascii="Times New Roman" w:hAnsi="Times New Roman" w:cs="Times New Roman"/>
        </w:rPr>
        <w:t>amb</w:t>
      </w:r>
      <w:r w:rsidR="000211E5">
        <w:rPr>
          <w:rFonts w:ascii="Times New Roman" w:hAnsi="Times New Roman" w:cs="Times New Roman"/>
        </w:rPr>
        <w:t xml:space="preserve">os os sintagmas como sinônimos e como categoria de efeito no discurso.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B92D3C"/>
    <w:multiLevelType w:val="hybridMultilevel"/>
    <w:tmpl w:val="0E5C5FA0"/>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
    <w:nsid w:val="7268560C"/>
    <w:multiLevelType w:val="hybridMultilevel"/>
    <w:tmpl w:val="0E5C5FA0"/>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footnotePr>
    <w:footnote w:id="0"/>
    <w:footnote w:id="1"/>
  </w:footnotePr>
  <w:endnotePr>
    <w:endnote w:id="0"/>
    <w:endnote w:id="1"/>
  </w:endnotePr>
  <w:compat/>
  <w:rsids>
    <w:rsidRoot w:val="00041C2C"/>
    <w:rsid w:val="00006207"/>
    <w:rsid w:val="0001342E"/>
    <w:rsid w:val="00017CDE"/>
    <w:rsid w:val="000211E5"/>
    <w:rsid w:val="00026E6B"/>
    <w:rsid w:val="00041C2C"/>
    <w:rsid w:val="00055E12"/>
    <w:rsid w:val="0006099B"/>
    <w:rsid w:val="000623A4"/>
    <w:rsid w:val="00062BD4"/>
    <w:rsid w:val="0007398E"/>
    <w:rsid w:val="00075FD4"/>
    <w:rsid w:val="00083720"/>
    <w:rsid w:val="0008443A"/>
    <w:rsid w:val="000A7378"/>
    <w:rsid w:val="000D2C75"/>
    <w:rsid w:val="000F6100"/>
    <w:rsid w:val="000F7596"/>
    <w:rsid w:val="001001E1"/>
    <w:rsid w:val="00105C53"/>
    <w:rsid w:val="00132728"/>
    <w:rsid w:val="00143A8F"/>
    <w:rsid w:val="0015385A"/>
    <w:rsid w:val="0015694F"/>
    <w:rsid w:val="00161EDD"/>
    <w:rsid w:val="0016222D"/>
    <w:rsid w:val="00164563"/>
    <w:rsid w:val="001665DE"/>
    <w:rsid w:val="001668B9"/>
    <w:rsid w:val="0017039D"/>
    <w:rsid w:val="001752CF"/>
    <w:rsid w:val="001823E5"/>
    <w:rsid w:val="00183043"/>
    <w:rsid w:val="00191E75"/>
    <w:rsid w:val="001D3D8A"/>
    <w:rsid w:val="001D5EFA"/>
    <w:rsid w:val="001E2F5B"/>
    <w:rsid w:val="001F502A"/>
    <w:rsid w:val="0020198C"/>
    <w:rsid w:val="0020521D"/>
    <w:rsid w:val="00225BF4"/>
    <w:rsid w:val="0023271C"/>
    <w:rsid w:val="00233059"/>
    <w:rsid w:val="002408C3"/>
    <w:rsid w:val="002416D8"/>
    <w:rsid w:val="00261B61"/>
    <w:rsid w:val="0026285F"/>
    <w:rsid w:val="00275CF7"/>
    <w:rsid w:val="0028561A"/>
    <w:rsid w:val="0029379E"/>
    <w:rsid w:val="00294C16"/>
    <w:rsid w:val="00296E12"/>
    <w:rsid w:val="002A7833"/>
    <w:rsid w:val="002B1202"/>
    <w:rsid w:val="002B7697"/>
    <w:rsid w:val="002C74BA"/>
    <w:rsid w:val="002D25BF"/>
    <w:rsid w:val="002D3D05"/>
    <w:rsid w:val="002D6009"/>
    <w:rsid w:val="002D6910"/>
    <w:rsid w:val="00316509"/>
    <w:rsid w:val="0035487C"/>
    <w:rsid w:val="00386AE0"/>
    <w:rsid w:val="00387FBD"/>
    <w:rsid w:val="003B469C"/>
    <w:rsid w:val="003C5C6B"/>
    <w:rsid w:val="003D7097"/>
    <w:rsid w:val="003E2877"/>
    <w:rsid w:val="003E78B2"/>
    <w:rsid w:val="003F28C7"/>
    <w:rsid w:val="003F3809"/>
    <w:rsid w:val="00404B84"/>
    <w:rsid w:val="00416B1E"/>
    <w:rsid w:val="0042004D"/>
    <w:rsid w:val="0042338E"/>
    <w:rsid w:val="00423481"/>
    <w:rsid w:val="004250B9"/>
    <w:rsid w:val="004409DC"/>
    <w:rsid w:val="00445F0E"/>
    <w:rsid w:val="00447BD0"/>
    <w:rsid w:val="004549B2"/>
    <w:rsid w:val="00471919"/>
    <w:rsid w:val="004737BF"/>
    <w:rsid w:val="004842BC"/>
    <w:rsid w:val="0048478F"/>
    <w:rsid w:val="00485D2A"/>
    <w:rsid w:val="0049719C"/>
    <w:rsid w:val="004A413E"/>
    <w:rsid w:val="004B091E"/>
    <w:rsid w:val="004D0BB1"/>
    <w:rsid w:val="004D1389"/>
    <w:rsid w:val="004D34F4"/>
    <w:rsid w:val="004D38F7"/>
    <w:rsid w:val="004E4B50"/>
    <w:rsid w:val="0050619B"/>
    <w:rsid w:val="005268F3"/>
    <w:rsid w:val="005314AB"/>
    <w:rsid w:val="00552886"/>
    <w:rsid w:val="00552D0A"/>
    <w:rsid w:val="005605DB"/>
    <w:rsid w:val="00563CEF"/>
    <w:rsid w:val="00572411"/>
    <w:rsid w:val="00577A84"/>
    <w:rsid w:val="005838C5"/>
    <w:rsid w:val="00585B98"/>
    <w:rsid w:val="00595027"/>
    <w:rsid w:val="005A0F0F"/>
    <w:rsid w:val="005A11A9"/>
    <w:rsid w:val="005A3D64"/>
    <w:rsid w:val="005C10A0"/>
    <w:rsid w:val="005C62A5"/>
    <w:rsid w:val="005E2A4D"/>
    <w:rsid w:val="005E512E"/>
    <w:rsid w:val="005E545F"/>
    <w:rsid w:val="005F3F4C"/>
    <w:rsid w:val="005F6570"/>
    <w:rsid w:val="00605622"/>
    <w:rsid w:val="00616558"/>
    <w:rsid w:val="00622824"/>
    <w:rsid w:val="00623A80"/>
    <w:rsid w:val="0065176F"/>
    <w:rsid w:val="006519AD"/>
    <w:rsid w:val="00661090"/>
    <w:rsid w:val="006661B7"/>
    <w:rsid w:val="00671936"/>
    <w:rsid w:val="006762A7"/>
    <w:rsid w:val="00677A6A"/>
    <w:rsid w:val="00681EE5"/>
    <w:rsid w:val="00683796"/>
    <w:rsid w:val="00691FF4"/>
    <w:rsid w:val="006938ED"/>
    <w:rsid w:val="006969F7"/>
    <w:rsid w:val="006A1B71"/>
    <w:rsid w:val="006A4AF8"/>
    <w:rsid w:val="006B22C3"/>
    <w:rsid w:val="006B47BC"/>
    <w:rsid w:val="006C7AB1"/>
    <w:rsid w:val="006C7E90"/>
    <w:rsid w:val="006F20B2"/>
    <w:rsid w:val="00706ED0"/>
    <w:rsid w:val="00707D6D"/>
    <w:rsid w:val="00711D76"/>
    <w:rsid w:val="00731F2D"/>
    <w:rsid w:val="007650EE"/>
    <w:rsid w:val="00767B8A"/>
    <w:rsid w:val="00775095"/>
    <w:rsid w:val="0077670C"/>
    <w:rsid w:val="00795109"/>
    <w:rsid w:val="007977CB"/>
    <w:rsid w:val="007B0EFA"/>
    <w:rsid w:val="007C062C"/>
    <w:rsid w:val="007C370C"/>
    <w:rsid w:val="007D4CD4"/>
    <w:rsid w:val="007F3E54"/>
    <w:rsid w:val="0081023F"/>
    <w:rsid w:val="00817B25"/>
    <w:rsid w:val="00854404"/>
    <w:rsid w:val="008631EE"/>
    <w:rsid w:val="00865747"/>
    <w:rsid w:val="008741A3"/>
    <w:rsid w:val="008B7B53"/>
    <w:rsid w:val="008C262E"/>
    <w:rsid w:val="008C45E3"/>
    <w:rsid w:val="008D1CF5"/>
    <w:rsid w:val="008D28C6"/>
    <w:rsid w:val="008E5FF7"/>
    <w:rsid w:val="008F6E54"/>
    <w:rsid w:val="00944C55"/>
    <w:rsid w:val="00951E0B"/>
    <w:rsid w:val="00976083"/>
    <w:rsid w:val="00976371"/>
    <w:rsid w:val="00976506"/>
    <w:rsid w:val="0098621E"/>
    <w:rsid w:val="009978CC"/>
    <w:rsid w:val="009B12D9"/>
    <w:rsid w:val="009B65EB"/>
    <w:rsid w:val="009E5351"/>
    <w:rsid w:val="009F2813"/>
    <w:rsid w:val="009F4CF5"/>
    <w:rsid w:val="009F4EFF"/>
    <w:rsid w:val="00A00653"/>
    <w:rsid w:val="00A068A4"/>
    <w:rsid w:val="00A102D3"/>
    <w:rsid w:val="00A146C8"/>
    <w:rsid w:val="00A1755F"/>
    <w:rsid w:val="00A34673"/>
    <w:rsid w:val="00A364D2"/>
    <w:rsid w:val="00A41D95"/>
    <w:rsid w:val="00A42A98"/>
    <w:rsid w:val="00A467DD"/>
    <w:rsid w:val="00A70D49"/>
    <w:rsid w:val="00A72305"/>
    <w:rsid w:val="00A73526"/>
    <w:rsid w:val="00A742A0"/>
    <w:rsid w:val="00A761C3"/>
    <w:rsid w:val="00A81AC9"/>
    <w:rsid w:val="00A81B2F"/>
    <w:rsid w:val="00A92903"/>
    <w:rsid w:val="00A94E90"/>
    <w:rsid w:val="00AB12FD"/>
    <w:rsid w:val="00AB2AC3"/>
    <w:rsid w:val="00AB4EC4"/>
    <w:rsid w:val="00AB6372"/>
    <w:rsid w:val="00AC0A2F"/>
    <w:rsid w:val="00AC60C9"/>
    <w:rsid w:val="00AD0138"/>
    <w:rsid w:val="00AD17B8"/>
    <w:rsid w:val="00AD4BD8"/>
    <w:rsid w:val="00AF04A7"/>
    <w:rsid w:val="00AF6CD8"/>
    <w:rsid w:val="00B1143F"/>
    <w:rsid w:val="00B11458"/>
    <w:rsid w:val="00B26DA6"/>
    <w:rsid w:val="00B278CD"/>
    <w:rsid w:val="00B31A4E"/>
    <w:rsid w:val="00B450F3"/>
    <w:rsid w:val="00B51B23"/>
    <w:rsid w:val="00B626BE"/>
    <w:rsid w:val="00B750ED"/>
    <w:rsid w:val="00B755A3"/>
    <w:rsid w:val="00B77316"/>
    <w:rsid w:val="00B82F4F"/>
    <w:rsid w:val="00BA5CE0"/>
    <w:rsid w:val="00BA7453"/>
    <w:rsid w:val="00BB5205"/>
    <w:rsid w:val="00BB5B1D"/>
    <w:rsid w:val="00BC2C1B"/>
    <w:rsid w:val="00BC511F"/>
    <w:rsid w:val="00BD0D0E"/>
    <w:rsid w:val="00BD2471"/>
    <w:rsid w:val="00BD57E5"/>
    <w:rsid w:val="00BE1EA7"/>
    <w:rsid w:val="00BF000F"/>
    <w:rsid w:val="00C000E8"/>
    <w:rsid w:val="00C10641"/>
    <w:rsid w:val="00C23195"/>
    <w:rsid w:val="00C27AF2"/>
    <w:rsid w:val="00C35197"/>
    <w:rsid w:val="00C458A9"/>
    <w:rsid w:val="00C471B2"/>
    <w:rsid w:val="00C52429"/>
    <w:rsid w:val="00C52FFA"/>
    <w:rsid w:val="00C60900"/>
    <w:rsid w:val="00C6507C"/>
    <w:rsid w:val="00C72C8D"/>
    <w:rsid w:val="00C85A84"/>
    <w:rsid w:val="00CA5A87"/>
    <w:rsid w:val="00CC1ADF"/>
    <w:rsid w:val="00CC640D"/>
    <w:rsid w:val="00CD1923"/>
    <w:rsid w:val="00CD4813"/>
    <w:rsid w:val="00CD7BE4"/>
    <w:rsid w:val="00CF1939"/>
    <w:rsid w:val="00CF5DBD"/>
    <w:rsid w:val="00D15DB1"/>
    <w:rsid w:val="00D47134"/>
    <w:rsid w:val="00D5087F"/>
    <w:rsid w:val="00D619DC"/>
    <w:rsid w:val="00D672BF"/>
    <w:rsid w:val="00D83BB8"/>
    <w:rsid w:val="00D83D67"/>
    <w:rsid w:val="00DB263F"/>
    <w:rsid w:val="00DB6FD7"/>
    <w:rsid w:val="00DD3D2E"/>
    <w:rsid w:val="00DD5A99"/>
    <w:rsid w:val="00DF0931"/>
    <w:rsid w:val="00E01F65"/>
    <w:rsid w:val="00E05EDF"/>
    <w:rsid w:val="00E17539"/>
    <w:rsid w:val="00E209C5"/>
    <w:rsid w:val="00E641B0"/>
    <w:rsid w:val="00E76BE6"/>
    <w:rsid w:val="00EB4AD7"/>
    <w:rsid w:val="00EC7F7C"/>
    <w:rsid w:val="00EE506A"/>
    <w:rsid w:val="00F14B35"/>
    <w:rsid w:val="00F160B5"/>
    <w:rsid w:val="00F16332"/>
    <w:rsid w:val="00F271C5"/>
    <w:rsid w:val="00F41685"/>
    <w:rsid w:val="00F47DA0"/>
    <w:rsid w:val="00F5140E"/>
    <w:rsid w:val="00F5242D"/>
    <w:rsid w:val="00F52869"/>
    <w:rsid w:val="00F573B4"/>
    <w:rsid w:val="00F656B9"/>
    <w:rsid w:val="00F75813"/>
    <w:rsid w:val="00F835A3"/>
    <w:rsid w:val="00F841C1"/>
    <w:rsid w:val="00F85BBD"/>
    <w:rsid w:val="00F93181"/>
    <w:rsid w:val="00FC4C5B"/>
    <w:rsid w:val="00FC5DAC"/>
    <w:rsid w:val="00FC7B16"/>
    <w:rsid w:val="00FE11C2"/>
    <w:rsid w:val="00FF4601"/>
    <w:rsid w:val="00FF520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EFF"/>
  </w:style>
  <w:style w:type="paragraph" w:styleId="Ttulo1">
    <w:name w:val="heading 1"/>
    <w:basedOn w:val="Normal"/>
    <w:link w:val="Ttulo1Char"/>
    <w:uiPriority w:val="9"/>
    <w:qFormat/>
    <w:rsid w:val="00A42A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3F380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3F3809"/>
    <w:rPr>
      <w:b/>
      <w:bCs/>
    </w:rPr>
  </w:style>
  <w:style w:type="character" w:styleId="nfase">
    <w:name w:val="Emphasis"/>
    <w:basedOn w:val="Fontepargpadro"/>
    <w:uiPriority w:val="20"/>
    <w:qFormat/>
    <w:rsid w:val="003F3809"/>
    <w:rPr>
      <w:i/>
      <w:iCs/>
    </w:rPr>
  </w:style>
  <w:style w:type="table" w:styleId="Tabelacomgrade">
    <w:name w:val="Table Grid"/>
    <w:basedOn w:val="Tabelanormal"/>
    <w:uiPriority w:val="39"/>
    <w:rsid w:val="008741A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Fontepargpadro"/>
    <w:uiPriority w:val="99"/>
    <w:unhideWhenUsed/>
    <w:rsid w:val="001D5EFA"/>
    <w:rPr>
      <w:color w:val="0563C1" w:themeColor="hyperlink"/>
      <w:u w:val="single"/>
    </w:rPr>
  </w:style>
  <w:style w:type="character" w:customStyle="1" w:styleId="Ttulo1Char">
    <w:name w:val="Título 1 Char"/>
    <w:basedOn w:val="Fontepargpadro"/>
    <w:link w:val="Ttulo1"/>
    <w:uiPriority w:val="9"/>
    <w:rsid w:val="00A42A98"/>
    <w:rPr>
      <w:rFonts w:ascii="Times New Roman" w:eastAsia="Times New Roman" w:hAnsi="Times New Roman" w:cs="Times New Roman"/>
      <w:b/>
      <w:bCs/>
      <w:kern w:val="36"/>
      <w:sz w:val="48"/>
      <w:szCs w:val="48"/>
      <w:lang w:eastAsia="pt-BR"/>
    </w:rPr>
  </w:style>
  <w:style w:type="character" w:customStyle="1" w:styleId="date">
    <w:name w:val="date"/>
    <w:basedOn w:val="Fontepargpadro"/>
    <w:rsid w:val="00A42A98"/>
  </w:style>
  <w:style w:type="paragraph" w:styleId="Textodenotaderodap">
    <w:name w:val="footnote text"/>
    <w:basedOn w:val="Normal"/>
    <w:link w:val="TextodenotaderodapChar"/>
    <w:uiPriority w:val="99"/>
    <w:semiHidden/>
    <w:unhideWhenUsed/>
    <w:rsid w:val="00AD013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D0138"/>
    <w:rPr>
      <w:sz w:val="20"/>
      <w:szCs w:val="20"/>
    </w:rPr>
  </w:style>
  <w:style w:type="character" w:styleId="Refdenotaderodap">
    <w:name w:val="footnote reference"/>
    <w:basedOn w:val="Fontepargpadro"/>
    <w:uiPriority w:val="99"/>
    <w:semiHidden/>
    <w:unhideWhenUsed/>
    <w:rsid w:val="00AD0138"/>
    <w:rPr>
      <w:vertAlign w:val="superscript"/>
    </w:rPr>
  </w:style>
  <w:style w:type="paragraph" w:styleId="Pr-formataoHTML">
    <w:name w:val="HTML Preformatted"/>
    <w:basedOn w:val="Normal"/>
    <w:link w:val="Pr-formataoHTMLChar"/>
    <w:uiPriority w:val="99"/>
    <w:semiHidden/>
    <w:unhideWhenUsed/>
    <w:rsid w:val="009F2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9F2813"/>
    <w:rPr>
      <w:rFonts w:ascii="Courier New" w:eastAsia="Times New Roman" w:hAnsi="Courier New" w:cs="Courier New"/>
      <w:sz w:val="20"/>
      <w:szCs w:val="20"/>
      <w:lang w:eastAsia="pt-BR"/>
    </w:rPr>
  </w:style>
</w:styles>
</file>

<file path=word/webSettings.xml><?xml version="1.0" encoding="utf-8"?>
<w:webSettings xmlns:r="http://schemas.openxmlformats.org/officeDocument/2006/relationships" xmlns:w="http://schemas.openxmlformats.org/wordprocessingml/2006/main">
  <w:divs>
    <w:div w:id="118577162">
      <w:bodyDiv w:val="1"/>
      <w:marLeft w:val="0"/>
      <w:marRight w:val="0"/>
      <w:marTop w:val="0"/>
      <w:marBottom w:val="0"/>
      <w:divBdr>
        <w:top w:val="none" w:sz="0" w:space="0" w:color="auto"/>
        <w:left w:val="none" w:sz="0" w:space="0" w:color="auto"/>
        <w:bottom w:val="none" w:sz="0" w:space="0" w:color="auto"/>
        <w:right w:val="none" w:sz="0" w:space="0" w:color="auto"/>
      </w:divBdr>
    </w:div>
    <w:div w:id="294914813">
      <w:bodyDiv w:val="1"/>
      <w:marLeft w:val="0"/>
      <w:marRight w:val="0"/>
      <w:marTop w:val="0"/>
      <w:marBottom w:val="0"/>
      <w:divBdr>
        <w:top w:val="none" w:sz="0" w:space="0" w:color="auto"/>
        <w:left w:val="none" w:sz="0" w:space="0" w:color="auto"/>
        <w:bottom w:val="none" w:sz="0" w:space="0" w:color="auto"/>
        <w:right w:val="none" w:sz="0" w:space="0" w:color="auto"/>
      </w:divBdr>
    </w:div>
    <w:div w:id="789933980">
      <w:bodyDiv w:val="1"/>
      <w:marLeft w:val="0"/>
      <w:marRight w:val="0"/>
      <w:marTop w:val="0"/>
      <w:marBottom w:val="0"/>
      <w:divBdr>
        <w:top w:val="none" w:sz="0" w:space="0" w:color="auto"/>
        <w:left w:val="none" w:sz="0" w:space="0" w:color="auto"/>
        <w:bottom w:val="none" w:sz="0" w:space="0" w:color="auto"/>
        <w:right w:val="none" w:sz="0" w:space="0" w:color="auto"/>
      </w:divBdr>
      <w:divsChild>
        <w:div w:id="1315255327">
          <w:marLeft w:val="0"/>
          <w:marRight w:val="0"/>
          <w:marTop w:val="360"/>
          <w:marBottom w:val="0"/>
          <w:divBdr>
            <w:top w:val="none" w:sz="0" w:space="0" w:color="auto"/>
            <w:left w:val="none" w:sz="0" w:space="0" w:color="auto"/>
            <w:bottom w:val="none" w:sz="0" w:space="0" w:color="auto"/>
            <w:right w:val="none" w:sz="0" w:space="0" w:color="auto"/>
          </w:divBdr>
          <w:divsChild>
            <w:div w:id="2129275283">
              <w:marLeft w:val="0"/>
              <w:marRight w:val="0"/>
              <w:marTop w:val="0"/>
              <w:marBottom w:val="240"/>
              <w:divBdr>
                <w:top w:val="none" w:sz="0" w:space="0" w:color="auto"/>
                <w:left w:val="none" w:sz="0" w:space="0" w:color="auto"/>
                <w:bottom w:val="none" w:sz="0" w:space="0" w:color="auto"/>
                <w:right w:val="none" w:sz="0" w:space="0" w:color="auto"/>
              </w:divBdr>
            </w:div>
            <w:div w:id="163202552">
              <w:marLeft w:val="0"/>
              <w:marRight w:val="0"/>
              <w:marTop w:val="0"/>
              <w:marBottom w:val="720"/>
              <w:divBdr>
                <w:top w:val="none" w:sz="0" w:space="0" w:color="auto"/>
                <w:left w:val="none" w:sz="0" w:space="0" w:color="auto"/>
                <w:bottom w:val="none" w:sz="0" w:space="0" w:color="auto"/>
                <w:right w:val="none" w:sz="0" w:space="0" w:color="auto"/>
              </w:divBdr>
            </w:div>
          </w:divsChild>
        </w:div>
      </w:divsChild>
    </w:div>
    <w:div w:id="1391077762">
      <w:bodyDiv w:val="1"/>
      <w:marLeft w:val="0"/>
      <w:marRight w:val="0"/>
      <w:marTop w:val="0"/>
      <w:marBottom w:val="0"/>
      <w:divBdr>
        <w:top w:val="none" w:sz="0" w:space="0" w:color="auto"/>
        <w:left w:val="none" w:sz="0" w:space="0" w:color="auto"/>
        <w:bottom w:val="none" w:sz="0" w:space="0" w:color="auto"/>
        <w:right w:val="none" w:sz="0" w:space="0" w:color="auto"/>
      </w:divBdr>
    </w:div>
    <w:div w:id="168239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61CA0-D701-4169-A840-615845FA1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19</Pages>
  <Words>7073</Words>
  <Characters>38196</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pacheco amaral</dc:creator>
  <cp:lastModifiedBy>gabriela pacheco amaral</cp:lastModifiedBy>
  <cp:revision>13</cp:revision>
  <dcterms:created xsi:type="dcterms:W3CDTF">2017-08-11T19:09:00Z</dcterms:created>
  <dcterms:modified xsi:type="dcterms:W3CDTF">2017-09-24T21:49:00Z</dcterms:modified>
</cp:coreProperties>
</file>