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D0" w:rsidRPr="00DB08AE" w:rsidRDefault="001460D0" w:rsidP="00132E78">
      <w:pPr>
        <w:spacing w:after="0" w:line="360" w:lineRule="auto"/>
        <w:jc w:val="center"/>
        <w:rPr>
          <w:rFonts w:ascii="Times New Roman" w:eastAsia="Times New Roman" w:hAnsi="Times New Roman" w:cs="Times New Roman"/>
          <w:b/>
          <w:color w:val="111111"/>
          <w:lang w:eastAsia="pt-BR"/>
        </w:rPr>
      </w:pPr>
      <w:r w:rsidRPr="00DB08AE">
        <w:rPr>
          <w:rFonts w:ascii="Times New Roman" w:eastAsia="Times New Roman" w:hAnsi="Times New Roman" w:cs="Times New Roman"/>
          <w:b/>
          <w:color w:val="111111"/>
          <w:lang w:eastAsia="pt-BR"/>
        </w:rPr>
        <w:t>SUBMISSÃO DE ARTIGO – REVISTA PERCURSOS</w:t>
      </w:r>
      <w:r w:rsidR="00596759">
        <w:rPr>
          <w:rFonts w:ascii="Times New Roman" w:eastAsia="Times New Roman" w:hAnsi="Times New Roman" w:cs="Times New Roman"/>
          <w:b/>
          <w:color w:val="111111"/>
          <w:lang w:eastAsia="pt-BR"/>
        </w:rPr>
        <w:t xml:space="preserve"> LINGUÍSTICOS</w:t>
      </w:r>
    </w:p>
    <w:p w:rsidR="001460D0" w:rsidRPr="00DB08AE" w:rsidRDefault="001460D0" w:rsidP="00DB08AE">
      <w:pPr>
        <w:spacing w:after="0" w:line="360" w:lineRule="auto"/>
        <w:jc w:val="both"/>
        <w:rPr>
          <w:rFonts w:ascii="Times New Roman" w:eastAsia="Times New Roman" w:hAnsi="Times New Roman" w:cs="Times New Roman"/>
          <w:color w:val="111111"/>
          <w:lang w:eastAsia="pt-BR"/>
        </w:rPr>
      </w:pPr>
    </w:p>
    <w:p w:rsidR="001460D0" w:rsidRPr="00DB08AE" w:rsidRDefault="001460D0" w:rsidP="00DB08AE">
      <w:pPr>
        <w:spacing w:after="0" w:line="360" w:lineRule="auto"/>
        <w:jc w:val="both"/>
        <w:rPr>
          <w:rFonts w:ascii="Times New Roman" w:eastAsia="Times New Roman" w:hAnsi="Times New Roman" w:cs="Times New Roman"/>
          <w:color w:val="111111"/>
          <w:lang w:eastAsia="pt-BR"/>
        </w:rPr>
      </w:pPr>
      <w:r w:rsidRPr="00DB08AE">
        <w:rPr>
          <w:rFonts w:ascii="Times New Roman" w:eastAsia="Times New Roman" w:hAnsi="Times New Roman" w:cs="Times New Roman"/>
          <w:color w:val="111111"/>
          <w:lang w:eastAsia="pt-BR"/>
        </w:rPr>
        <w:t>NOME DO AUTOR: Francinaldo de Souza Lima</w:t>
      </w:r>
    </w:p>
    <w:p w:rsidR="00DB08AE" w:rsidRPr="00DB08AE" w:rsidRDefault="00DB08AE" w:rsidP="00DB08AE">
      <w:pPr>
        <w:spacing w:after="0" w:line="360" w:lineRule="auto"/>
        <w:jc w:val="both"/>
        <w:rPr>
          <w:rFonts w:ascii="Times New Roman" w:eastAsia="Times New Roman" w:hAnsi="Times New Roman" w:cs="Times New Roman"/>
          <w:color w:val="111111"/>
          <w:lang w:eastAsia="pt-BR"/>
        </w:rPr>
      </w:pPr>
    </w:p>
    <w:p w:rsidR="001460D0" w:rsidRPr="00DB08AE" w:rsidRDefault="001460D0" w:rsidP="00DB08AE">
      <w:pPr>
        <w:spacing w:after="0" w:line="360" w:lineRule="auto"/>
        <w:jc w:val="both"/>
        <w:rPr>
          <w:rFonts w:ascii="Times New Roman" w:eastAsia="Times New Roman" w:hAnsi="Times New Roman" w:cs="Times New Roman"/>
          <w:color w:val="111111"/>
          <w:lang w:eastAsia="pt-BR"/>
        </w:rPr>
      </w:pPr>
      <w:r w:rsidRPr="00DB08AE">
        <w:rPr>
          <w:rFonts w:ascii="Times New Roman" w:eastAsia="Times New Roman" w:hAnsi="Times New Roman" w:cs="Times New Roman"/>
          <w:color w:val="111111"/>
          <w:lang w:eastAsia="pt-BR"/>
        </w:rPr>
        <w:t>ENDEREÇO: Rua Rodolfo Manoel Bento, n. 188, Carvoeira, Florianópolis/SC</w:t>
      </w:r>
    </w:p>
    <w:p w:rsidR="00DB08AE" w:rsidRPr="00DB08AE" w:rsidRDefault="00DB08AE" w:rsidP="00DB08AE">
      <w:pPr>
        <w:spacing w:after="0" w:line="360" w:lineRule="auto"/>
        <w:jc w:val="both"/>
        <w:rPr>
          <w:rFonts w:ascii="Times New Roman" w:eastAsia="Times New Roman" w:hAnsi="Times New Roman" w:cs="Times New Roman"/>
          <w:color w:val="111111"/>
          <w:lang w:eastAsia="pt-BR"/>
        </w:rPr>
      </w:pPr>
    </w:p>
    <w:p w:rsidR="001460D0" w:rsidRPr="00DB08AE" w:rsidRDefault="001460D0" w:rsidP="00DB08AE">
      <w:pPr>
        <w:spacing w:after="0" w:line="360" w:lineRule="auto"/>
        <w:jc w:val="both"/>
        <w:rPr>
          <w:rFonts w:ascii="Times New Roman" w:eastAsia="Times New Roman" w:hAnsi="Times New Roman" w:cs="Times New Roman"/>
          <w:color w:val="111111"/>
          <w:lang w:eastAsia="pt-BR"/>
        </w:rPr>
      </w:pPr>
      <w:r w:rsidRPr="00DB08AE">
        <w:rPr>
          <w:rFonts w:ascii="Times New Roman" w:eastAsia="Times New Roman" w:hAnsi="Times New Roman" w:cs="Times New Roman"/>
          <w:color w:val="111111"/>
          <w:lang w:eastAsia="pt-BR"/>
        </w:rPr>
        <w:t xml:space="preserve">CONTATO: (48) 999246374 / </w:t>
      </w:r>
      <w:hyperlink r:id="rId8" w:history="1">
        <w:r w:rsidRPr="00DB08AE">
          <w:rPr>
            <w:rStyle w:val="Hyperlink"/>
            <w:rFonts w:ascii="Times New Roman" w:eastAsia="Times New Roman" w:hAnsi="Times New Roman" w:cs="Times New Roman"/>
            <w:lang w:eastAsia="pt-BR"/>
          </w:rPr>
          <w:t>francinaldodesouza@gmail.com</w:t>
        </w:r>
      </w:hyperlink>
    </w:p>
    <w:p w:rsidR="00DB08AE" w:rsidRPr="00DB08AE" w:rsidRDefault="00DB08AE" w:rsidP="00DB08AE">
      <w:pPr>
        <w:spacing w:after="0" w:line="360" w:lineRule="auto"/>
        <w:jc w:val="both"/>
        <w:rPr>
          <w:rFonts w:ascii="Times New Roman" w:eastAsia="Times New Roman" w:hAnsi="Times New Roman" w:cs="Times New Roman"/>
          <w:color w:val="111111"/>
          <w:lang w:eastAsia="pt-BR"/>
        </w:rPr>
      </w:pPr>
    </w:p>
    <w:p w:rsidR="001460D0" w:rsidRPr="00DB08AE" w:rsidRDefault="001460D0" w:rsidP="00DB08AE">
      <w:pPr>
        <w:spacing w:after="0" w:line="360" w:lineRule="auto"/>
        <w:jc w:val="both"/>
        <w:rPr>
          <w:rFonts w:ascii="Times New Roman" w:eastAsia="Times New Roman" w:hAnsi="Times New Roman" w:cs="Times New Roman"/>
          <w:color w:val="111111"/>
          <w:lang w:eastAsia="pt-BR"/>
        </w:rPr>
      </w:pPr>
      <w:r w:rsidRPr="00DB08AE">
        <w:rPr>
          <w:rFonts w:ascii="Times New Roman" w:eastAsia="Times New Roman" w:hAnsi="Times New Roman" w:cs="Times New Roman"/>
          <w:color w:val="111111"/>
          <w:lang w:eastAsia="pt-BR"/>
        </w:rPr>
        <w:t>FORMAÇÃO ACADÊMICA: Licenciado em Letras Língua Portuguesa e Língua Francesa pela Universidade Federal de Campina Grande (UFCG). Mestrando do Programa de Pós-Graduação em Estudos da Tradução (PGET) da Universidade Federal de Santa Catarina (UFSC).</w:t>
      </w:r>
    </w:p>
    <w:p w:rsidR="00DB08AE" w:rsidRPr="00DB08AE" w:rsidRDefault="00DB08AE" w:rsidP="00DB08AE">
      <w:pPr>
        <w:spacing w:after="0" w:line="360" w:lineRule="auto"/>
        <w:jc w:val="both"/>
        <w:rPr>
          <w:rFonts w:ascii="Times New Roman" w:eastAsia="Times New Roman" w:hAnsi="Times New Roman" w:cs="Times New Roman"/>
          <w:color w:val="111111"/>
          <w:lang w:eastAsia="pt-BR"/>
        </w:rPr>
      </w:pPr>
    </w:p>
    <w:p w:rsidR="001460D0" w:rsidRPr="00DB08AE" w:rsidRDefault="001460D0" w:rsidP="00DB08AE">
      <w:pPr>
        <w:spacing w:after="0" w:line="360" w:lineRule="auto"/>
        <w:jc w:val="both"/>
        <w:rPr>
          <w:rFonts w:ascii="Times New Roman" w:eastAsia="Times New Roman" w:hAnsi="Times New Roman" w:cs="Times New Roman"/>
          <w:color w:val="111111"/>
          <w:lang w:eastAsia="pt-BR"/>
        </w:rPr>
      </w:pPr>
      <w:r w:rsidRPr="00DB08AE">
        <w:rPr>
          <w:rFonts w:ascii="Times New Roman" w:eastAsia="Times New Roman" w:hAnsi="Times New Roman" w:cs="Times New Roman"/>
          <w:color w:val="111111"/>
          <w:lang w:eastAsia="pt-BR"/>
        </w:rPr>
        <w:t>INSTITUIÇÃO: Universidade Federal de Santa Catarina (UFSC).</w:t>
      </w:r>
    </w:p>
    <w:p w:rsidR="00DB08AE" w:rsidRPr="00DB08AE" w:rsidRDefault="00DB08AE" w:rsidP="00DB08AE">
      <w:pPr>
        <w:spacing w:after="0" w:line="360" w:lineRule="auto"/>
        <w:jc w:val="both"/>
        <w:rPr>
          <w:rFonts w:ascii="Times New Roman" w:eastAsia="Times New Roman" w:hAnsi="Times New Roman" w:cs="Times New Roman"/>
          <w:color w:val="111111"/>
          <w:lang w:eastAsia="pt-BR"/>
        </w:rPr>
      </w:pPr>
    </w:p>
    <w:p w:rsidR="00DB08AE" w:rsidRPr="00DB08AE" w:rsidRDefault="00DB08AE" w:rsidP="00DB08AE">
      <w:pPr>
        <w:spacing w:after="0" w:line="360" w:lineRule="auto"/>
        <w:jc w:val="both"/>
        <w:rPr>
          <w:rFonts w:ascii="Times New Roman" w:eastAsia="Times New Roman" w:hAnsi="Times New Roman" w:cs="Times New Roman"/>
          <w:color w:val="111111"/>
          <w:lang w:eastAsia="pt-BR"/>
        </w:rPr>
      </w:pPr>
      <w:r w:rsidRPr="00DB08AE">
        <w:rPr>
          <w:rFonts w:ascii="Times New Roman" w:eastAsia="Times New Roman" w:hAnsi="Times New Roman" w:cs="Times New Roman"/>
          <w:color w:val="111111"/>
          <w:lang w:eastAsia="pt-BR"/>
        </w:rPr>
        <w:t>ÁREA EM QUE SE INSERE O ARTIGO: Linguística / Estudos da Tradução</w:t>
      </w:r>
    </w:p>
    <w:p w:rsidR="001460D0" w:rsidRPr="00DB08AE" w:rsidRDefault="001460D0" w:rsidP="00132E78">
      <w:pPr>
        <w:spacing w:after="0" w:line="360" w:lineRule="auto"/>
        <w:jc w:val="center"/>
        <w:rPr>
          <w:rFonts w:ascii="Times New Roman" w:eastAsia="Times New Roman" w:hAnsi="Times New Roman" w:cs="Times New Roman"/>
          <w:color w:val="111111"/>
          <w:lang w:eastAsia="pt-BR"/>
        </w:rPr>
      </w:pPr>
    </w:p>
    <w:p w:rsidR="001460D0" w:rsidRPr="00DB08AE" w:rsidRDefault="001460D0" w:rsidP="00132E78">
      <w:pPr>
        <w:spacing w:after="0" w:line="360" w:lineRule="auto"/>
        <w:jc w:val="center"/>
        <w:rPr>
          <w:rFonts w:ascii="Times New Roman" w:hAnsi="Times New Roman" w:cs="Times New Roman"/>
          <w:b/>
          <w:sz w:val="28"/>
          <w:szCs w:val="24"/>
        </w:rPr>
      </w:pPr>
    </w:p>
    <w:p w:rsidR="001460D0" w:rsidRPr="00DB08AE"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1460D0" w:rsidRDefault="001460D0" w:rsidP="00132E78">
      <w:pPr>
        <w:spacing w:after="0" w:line="360" w:lineRule="auto"/>
        <w:jc w:val="center"/>
        <w:rPr>
          <w:rFonts w:ascii="Times New Roman" w:hAnsi="Times New Roman" w:cs="Times New Roman"/>
          <w:b/>
          <w:sz w:val="28"/>
          <w:szCs w:val="24"/>
        </w:rPr>
      </w:pPr>
    </w:p>
    <w:p w:rsidR="00B84EAB" w:rsidRPr="00D32F03" w:rsidRDefault="00FC318C" w:rsidP="00132E78">
      <w:pPr>
        <w:spacing w:after="0" w:line="360" w:lineRule="auto"/>
        <w:jc w:val="center"/>
        <w:rPr>
          <w:rFonts w:ascii="Times New Roman" w:hAnsi="Times New Roman" w:cs="Times New Roman"/>
          <w:b/>
          <w:sz w:val="24"/>
          <w:szCs w:val="24"/>
        </w:rPr>
      </w:pPr>
      <w:r w:rsidRPr="003A6E72">
        <w:rPr>
          <w:rFonts w:ascii="Times New Roman" w:hAnsi="Times New Roman" w:cs="Times New Roman"/>
          <w:b/>
          <w:sz w:val="28"/>
          <w:szCs w:val="24"/>
        </w:rPr>
        <w:lastRenderedPageBreak/>
        <w:t>HISTÓRIA DA TRADUÇÃO BÍBLICA BRASILEIRA: O LUGAR DA “</w:t>
      </w:r>
      <w:r>
        <w:rPr>
          <w:rFonts w:ascii="Times New Roman" w:hAnsi="Times New Roman" w:cs="Times New Roman"/>
          <w:b/>
          <w:sz w:val="28"/>
          <w:szCs w:val="24"/>
        </w:rPr>
        <w:t>N</w:t>
      </w:r>
      <w:r w:rsidRPr="003A6E72">
        <w:rPr>
          <w:rFonts w:ascii="Times New Roman" w:hAnsi="Times New Roman" w:cs="Times New Roman"/>
          <w:b/>
          <w:sz w:val="28"/>
          <w:szCs w:val="24"/>
        </w:rPr>
        <w:t xml:space="preserve">OVA </w:t>
      </w:r>
      <w:r>
        <w:rPr>
          <w:rFonts w:ascii="Times New Roman" w:hAnsi="Times New Roman" w:cs="Times New Roman"/>
          <w:b/>
          <w:sz w:val="28"/>
          <w:szCs w:val="24"/>
        </w:rPr>
        <w:t>T</w:t>
      </w:r>
      <w:r w:rsidRPr="003A6E72">
        <w:rPr>
          <w:rFonts w:ascii="Times New Roman" w:hAnsi="Times New Roman" w:cs="Times New Roman"/>
          <w:b/>
          <w:sz w:val="28"/>
          <w:szCs w:val="24"/>
        </w:rPr>
        <w:t xml:space="preserve">RADUÇÃO NA </w:t>
      </w:r>
      <w:r>
        <w:rPr>
          <w:rFonts w:ascii="Times New Roman" w:hAnsi="Times New Roman" w:cs="Times New Roman"/>
          <w:b/>
          <w:sz w:val="28"/>
          <w:szCs w:val="24"/>
        </w:rPr>
        <w:t>L</w:t>
      </w:r>
      <w:r w:rsidRPr="003A6E72">
        <w:rPr>
          <w:rFonts w:ascii="Times New Roman" w:hAnsi="Times New Roman" w:cs="Times New Roman"/>
          <w:b/>
          <w:sz w:val="28"/>
          <w:szCs w:val="24"/>
        </w:rPr>
        <w:t xml:space="preserve">INGUAGEM DE </w:t>
      </w:r>
      <w:r>
        <w:rPr>
          <w:rFonts w:ascii="Times New Roman" w:hAnsi="Times New Roman" w:cs="Times New Roman"/>
          <w:b/>
          <w:sz w:val="28"/>
          <w:szCs w:val="24"/>
        </w:rPr>
        <w:t>H</w:t>
      </w:r>
      <w:r w:rsidRPr="003A6E72">
        <w:rPr>
          <w:rFonts w:ascii="Times New Roman" w:hAnsi="Times New Roman" w:cs="Times New Roman"/>
          <w:b/>
          <w:sz w:val="28"/>
          <w:szCs w:val="24"/>
        </w:rPr>
        <w:t>OJE</w:t>
      </w:r>
      <w:r w:rsidR="0049648D">
        <w:rPr>
          <w:rStyle w:val="Refdenotaderodap"/>
          <w:rFonts w:ascii="Times New Roman" w:hAnsi="Times New Roman" w:cs="Times New Roman"/>
          <w:b/>
          <w:sz w:val="28"/>
          <w:szCs w:val="24"/>
        </w:rPr>
        <w:footnoteReference w:id="2"/>
      </w:r>
      <w:r w:rsidR="003A6E72" w:rsidRPr="003A6E72">
        <w:rPr>
          <w:rFonts w:ascii="Times New Roman" w:hAnsi="Times New Roman" w:cs="Times New Roman"/>
          <w:b/>
          <w:sz w:val="28"/>
          <w:szCs w:val="24"/>
        </w:rPr>
        <w:t>”</w:t>
      </w:r>
      <w:r w:rsidR="003A6E72">
        <w:rPr>
          <w:rFonts w:ascii="Times New Roman" w:hAnsi="Times New Roman" w:cs="Times New Roman"/>
          <w:b/>
          <w:sz w:val="28"/>
          <w:szCs w:val="24"/>
        </w:rPr>
        <w:t xml:space="preserve"> </w:t>
      </w:r>
    </w:p>
    <w:p w:rsidR="003A6E72" w:rsidRDefault="003A6E72" w:rsidP="00132E78">
      <w:pPr>
        <w:spacing w:after="0" w:line="360" w:lineRule="auto"/>
        <w:jc w:val="right"/>
        <w:rPr>
          <w:rFonts w:ascii="Times New Roman" w:hAnsi="Times New Roman" w:cs="Times New Roman"/>
          <w:sz w:val="24"/>
          <w:szCs w:val="24"/>
        </w:rPr>
      </w:pPr>
    </w:p>
    <w:p w:rsidR="003A6E72" w:rsidRDefault="003A6E72" w:rsidP="00132E78">
      <w:pPr>
        <w:spacing w:after="0" w:line="360" w:lineRule="auto"/>
        <w:jc w:val="right"/>
        <w:rPr>
          <w:rFonts w:ascii="Times New Roman" w:hAnsi="Times New Roman" w:cs="Times New Roman"/>
          <w:sz w:val="24"/>
          <w:szCs w:val="24"/>
        </w:rPr>
      </w:pPr>
    </w:p>
    <w:p w:rsidR="004B74CB" w:rsidRPr="00FC318C" w:rsidRDefault="004B74CB" w:rsidP="00132E78">
      <w:pPr>
        <w:spacing w:after="0" w:line="360" w:lineRule="auto"/>
        <w:jc w:val="right"/>
        <w:rPr>
          <w:rFonts w:ascii="Times New Roman" w:hAnsi="Times New Roman" w:cs="Times New Roman"/>
          <w:sz w:val="24"/>
          <w:szCs w:val="24"/>
        </w:rPr>
      </w:pPr>
      <w:r w:rsidRPr="00FC318C">
        <w:rPr>
          <w:rFonts w:ascii="Times New Roman" w:hAnsi="Times New Roman" w:cs="Times New Roman"/>
          <w:szCs w:val="24"/>
        </w:rPr>
        <w:t>Francinaldo de Souza Lima</w:t>
      </w:r>
      <w:r w:rsidR="003A6E72" w:rsidRPr="00FC318C">
        <w:rPr>
          <w:rStyle w:val="Refdenotaderodap"/>
          <w:rFonts w:ascii="Times New Roman" w:hAnsi="Times New Roman" w:cs="Times New Roman"/>
          <w:szCs w:val="24"/>
        </w:rPr>
        <w:footnoteReference w:customMarkFollows="1" w:id="3"/>
        <w:sym w:font="Symbol" w:char="F02A"/>
      </w:r>
    </w:p>
    <w:p w:rsidR="00132E78" w:rsidRDefault="00132E78" w:rsidP="00132E78">
      <w:pPr>
        <w:spacing w:after="0" w:line="360" w:lineRule="auto"/>
        <w:jc w:val="right"/>
        <w:rPr>
          <w:rFonts w:ascii="Times New Roman" w:hAnsi="Times New Roman" w:cs="Times New Roman"/>
          <w:sz w:val="24"/>
          <w:szCs w:val="24"/>
        </w:rPr>
      </w:pPr>
    </w:p>
    <w:p w:rsidR="0029113E" w:rsidRPr="00132E78" w:rsidRDefault="0029113E" w:rsidP="00132E78">
      <w:pPr>
        <w:spacing w:after="0" w:line="360" w:lineRule="auto"/>
        <w:jc w:val="right"/>
        <w:rPr>
          <w:rFonts w:ascii="Times New Roman" w:hAnsi="Times New Roman" w:cs="Times New Roman"/>
          <w:sz w:val="24"/>
          <w:szCs w:val="24"/>
        </w:rPr>
      </w:pPr>
    </w:p>
    <w:p w:rsidR="009129CA" w:rsidRPr="00E170DC" w:rsidRDefault="00877642" w:rsidP="00877642">
      <w:pPr>
        <w:spacing w:after="120" w:line="240" w:lineRule="auto"/>
        <w:jc w:val="both"/>
        <w:rPr>
          <w:rFonts w:ascii="Times New Roman" w:hAnsi="Times New Roman" w:cs="Times New Roman"/>
          <w:sz w:val="24"/>
          <w:szCs w:val="24"/>
        </w:rPr>
      </w:pPr>
      <w:r w:rsidRPr="00E170DC">
        <w:rPr>
          <w:rFonts w:ascii="Times New Roman" w:hAnsi="Times New Roman" w:cs="Times New Roman"/>
          <w:b/>
          <w:sz w:val="24"/>
          <w:szCs w:val="24"/>
        </w:rPr>
        <w:t>R</w:t>
      </w:r>
      <w:r w:rsidR="0029113E" w:rsidRPr="00E170DC">
        <w:rPr>
          <w:rFonts w:ascii="Times New Roman" w:hAnsi="Times New Roman" w:cs="Times New Roman"/>
          <w:b/>
          <w:sz w:val="24"/>
          <w:szCs w:val="24"/>
        </w:rPr>
        <w:t xml:space="preserve">esumo: </w:t>
      </w:r>
      <w:r w:rsidR="00376C98" w:rsidRPr="00E170DC">
        <w:rPr>
          <w:rFonts w:ascii="Times New Roman" w:hAnsi="Times New Roman" w:cs="Times New Roman"/>
          <w:sz w:val="24"/>
          <w:szCs w:val="24"/>
        </w:rPr>
        <w:t xml:space="preserve">Por meio de uma pesquisa qualitativa, bibliográfica e documental, este trabalho objetiva discutir a relevância da Nova Tradução na Linguagem de Hoje da Bíblia no contexto da tradução bíblica brasileira. </w:t>
      </w:r>
      <w:r w:rsidR="004E550B" w:rsidRPr="00E170DC">
        <w:rPr>
          <w:rFonts w:ascii="Times New Roman" w:hAnsi="Times New Roman" w:cs="Times New Roman"/>
          <w:sz w:val="24"/>
          <w:szCs w:val="24"/>
        </w:rPr>
        <w:t xml:space="preserve">Especificamente, propomos situar a realização dessa tradução na História da Tradução tanto no aspecto geral quanto no Brasil. Os fundamentos teóricos e metodológicos dessa pesquisa foram: Delisle e Woodsworth (1998), Geisler e Nix (2006), Giraldi (2013) e Raupp (2015), sobre o histórico da tradução bíblica, assim como Nida (1964) e Lutero ([1530] 2006), sobre as teorias provenientes da tradução bíblica e como elas contribuíram para este projeto tradutório específico. </w:t>
      </w:r>
      <w:r w:rsidR="007F186A" w:rsidRPr="00E170DC">
        <w:rPr>
          <w:rFonts w:ascii="Times New Roman" w:hAnsi="Times New Roman" w:cs="Times New Roman"/>
          <w:sz w:val="24"/>
          <w:szCs w:val="24"/>
        </w:rPr>
        <w:t xml:space="preserve">Como resultado, identificamos que a </w:t>
      </w:r>
      <w:r w:rsidR="004E550B" w:rsidRPr="00E170DC">
        <w:rPr>
          <w:rFonts w:ascii="Times New Roman" w:hAnsi="Times New Roman" w:cs="Times New Roman"/>
          <w:sz w:val="24"/>
          <w:szCs w:val="24"/>
        </w:rPr>
        <w:t>principal influência histórica</w:t>
      </w:r>
      <w:r w:rsidR="007F186A" w:rsidRPr="00E170DC">
        <w:rPr>
          <w:rFonts w:ascii="Times New Roman" w:hAnsi="Times New Roman" w:cs="Times New Roman"/>
          <w:sz w:val="24"/>
          <w:szCs w:val="24"/>
        </w:rPr>
        <w:t xml:space="preserve"> e ideológic</w:t>
      </w:r>
      <w:r w:rsidR="004E550B" w:rsidRPr="00E170DC">
        <w:rPr>
          <w:rFonts w:ascii="Times New Roman" w:hAnsi="Times New Roman" w:cs="Times New Roman"/>
          <w:sz w:val="24"/>
          <w:szCs w:val="24"/>
        </w:rPr>
        <w:t>a da referida tradução</w:t>
      </w:r>
      <w:r w:rsidR="007F186A" w:rsidRPr="00E170DC">
        <w:rPr>
          <w:rFonts w:ascii="Times New Roman" w:hAnsi="Times New Roman" w:cs="Times New Roman"/>
          <w:sz w:val="24"/>
          <w:szCs w:val="24"/>
        </w:rPr>
        <w:t xml:space="preserve"> </w:t>
      </w:r>
      <w:r w:rsidR="005E3591" w:rsidRPr="00E170DC">
        <w:rPr>
          <w:rFonts w:ascii="Times New Roman" w:hAnsi="Times New Roman" w:cs="Times New Roman"/>
          <w:sz w:val="24"/>
          <w:szCs w:val="24"/>
        </w:rPr>
        <w:t xml:space="preserve">são os ideais dos movimentos reformistas medievais, reforçada pelo desenvolvimento dos estudos da Crítica Textual. A NTLH é </w:t>
      </w:r>
      <w:r w:rsidR="007F186A" w:rsidRPr="00E170DC">
        <w:rPr>
          <w:rFonts w:ascii="Times New Roman" w:hAnsi="Times New Roman" w:cs="Times New Roman"/>
          <w:sz w:val="24"/>
          <w:szCs w:val="24"/>
        </w:rPr>
        <w:t>resultado de um movimento de tradução bíblica em linguagem acessível iniciado na década de 1960</w:t>
      </w:r>
      <w:r w:rsidR="005E3591" w:rsidRPr="00E170DC">
        <w:rPr>
          <w:rFonts w:ascii="Times New Roman" w:hAnsi="Times New Roman" w:cs="Times New Roman"/>
          <w:sz w:val="24"/>
          <w:szCs w:val="24"/>
        </w:rPr>
        <w:t xml:space="preserve"> no exterior e</w:t>
      </w:r>
      <w:r w:rsidR="009129CA" w:rsidRPr="00E170DC">
        <w:rPr>
          <w:rFonts w:ascii="Times New Roman" w:hAnsi="Times New Roman" w:cs="Times New Roman"/>
          <w:sz w:val="24"/>
          <w:szCs w:val="24"/>
        </w:rPr>
        <w:t xml:space="preserve"> influenci</w:t>
      </w:r>
      <w:r w:rsidR="005E3591" w:rsidRPr="00E170DC">
        <w:rPr>
          <w:rFonts w:ascii="Times New Roman" w:hAnsi="Times New Roman" w:cs="Times New Roman"/>
          <w:sz w:val="24"/>
          <w:szCs w:val="24"/>
        </w:rPr>
        <w:t>ou</w:t>
      </w:r>
      <w:r w:rsidR="009129CA" w:rsidRPr="00E170DC">
        <w:rPr>
          <w:rFonts w:ascii="Times New Roman" w:hAnsi="Times New Roman" w:cs="Times New Roman"/>
          <w:sz w:val="24"/>
          <w:szCs w:val="24"/>
        </w:rPr>
        <w:t xml:space="preserve"> o surgimento de outros trabalhos similares</w:t>
      </w:r>
      <w:r w:rsidR="005E3591" w:rsidRPr="00E170DC">
        <w:rPr>
          <w:rFonts w:ascii="Times New Roman" w:hAnsi="Times New Roman" w:cs="Times New Roman"/>
          <w:sz w:val="24"/>
          <w:szCs w:val="24"/>
        </w:rPr>
        <w:t xml:space="preserve"> nas décadas subsequentes</w:t>
      </w:r>
      <w:r w:rsidR="009129CA" w:rsidRPr="00E170DC">
        <w:rPr>
          <w:rFonts w:ascii="Times New Roman" w:hAnsi="Times New Roman" w:cs="Times New Roman"/>
          <w:sz w:val="24"/>
          <w:szCs w:val="24"/>
        </w:rPr>
        <w:t>.</w:t>
      </w:r>
      <w:r w:rsidRPr="00E170DC">
        <w:rPr>
          <w:rFonts w:ascii="Times New Roman" w:hAnsi="Times New Roman" w:cs="Times New Roman"/>
          <w:sz w:val="24"/>
          <w:szCs w:val="24"/>
        </w:rPr>
        <w:t xml:space="preserve"> </w:t>
      </w:r>
    </w:p>
    <w:p w:rsidR="001474A8" w:rsidRPr="00596759" w:rsidRDefault="0029113E" w:rsidP="00877642">
      <w:pPr>
        <w:spacing w:after="120" w:line="240" w:lineRule="auto"/>
        <w:jc w:val="both"/>
        <w:rPr>
          <w:rFonts w:ascii="Times New Roman" w:hAnsi="Times New Roman" w:cs="Times New Roman"/>
          <w:sz w:val="24"/>
          <w:szCs w:val="24"/>
        </w:rPr>
      </w:pPr>
      <w:r w:rsidRPr="00E170DC">
        <w:rPr>
          <w:rFonts w:ascii="Times New Roman" w:hAnsi="Times New Roman" w:cs="Times New Roman"/>
          <w:b/>
          <w:sz w:val="24"/>
          <w:szCs w:val="24"/>
        </w:rPr>
        <w:t>Palavras-chave</w:t>
      </w:r>
      <w:r w:rsidR="00F92AAC" w:rsidRPr="00E170DC">
        <w:rPr>
          <w:rFonts w:ascii="Times New Roman" w:hAnsi="Times New Roman" w:cs="Times New Roman"/>
          <w:b/>
          <w:sz w:val="24"/>
          <w:szCs w:val="24"/>
        </w:rPr>
        <w:t>:</w:t>
      </w:r>
      <w:r w:rsidR="009129CA" w:rsidRPr="00E170DC">
        <w:rPr>
          <w:rFonts w:ascii="Times New Roman" w:hAnsi="Times New Roman" w:cs="Times New Roman"/>
          <w:b/>
          <w:sz w:val="24"/>
          <w:szCs w:val="24"/>
        </w:rPr>
        <w:t xml:space="preserve"> </w:t>
      </w:r>
      <w:r w:rsidR="009129CA" w:rsidRPr="00E170DC">
        <w:rPr>
          <w:rFonts w:ascii="Times New Roman" w:hAnsi="Times New Roman" w:cs="Times New Roman"/>
          <w:sz w:val="24"/>
          <w:szCs w:val="24"/>
        </w:rPr>
        <w:t>História da Tradução</w:t>
      </w:r>
      <w:r w:rsidRPr="00E170DC">
        <w:rPr>
          <w:rFonts w:ascii="Times New Roman" w:hAnsi="Times New Roman" w:cs="Times New Roman"/>
          <w:sz w:val="24"/>
          <w:szCs w:val="24"/>
        </w:rPr>
        <w:t xml:space="preserve">. </w:t>
      </w:r>
      <w:r w:rsidRPr="00596759">
        <w:rPr>
          <w:rFonts w:ascii="Times New Roman" w:hAnsi="Times New Roman" w:cs="Times New Roman"/>
          <w:sz w:val="24"/>
          <w:szCs w:val="24"/>
        </w:rPr>
        <w:t>Tradução bíblica.</w:t>
      </w:r>
      <w:r w:rsidR="009129CA" w:rsidRPr="00596759">
        <w:rPr>
          <w:rFonts w:ascii="Times New Roman" w:hAnsi="Times New Roman" w:cs="Times New Roman"/>
          <w:sz w:val="24"/>
          <w:szCs w:val="24"/>
        </w:rPr>
        <w:t xml:space="preserve"> Nova Tradução na Linguagem de Hoje</w:t>
      </w:r>
    </w:p>
    <w:p w:rsidR="0029113E" w:rsidRPr="00596759" w:rsidRDefault="0029113E" w:rsidP="00877642">
      <w:pPr>
        <w:spacing w:after="120" w:line="240" w:lineRule="auto"/>
        <w:jc w:val="both"/>
        <w:rPr>
          <w:rFonts w:ascii="Times New Roman" w:hAnsi="Times New Roman" w:cs="Times New Roman"/>
          <w:b/>
          <w:i/>
          <w:sz w:val="24"/>
          <w:szCs w:val="24"/>
        </w:rPr>
      </w:pPr>
    </w:p>
    <w:p w:rsidR="00D32F03" w:rsidRPr="00E170DC" w:rsidRDefault="00026A50" w:rsidP="00D32F03">
      <w:pPr>
        <w:spacing w:after="120" w:line="240" w:lineRule="auto"/>
        <w:jc w:val="both"/>
        <w:rPr>
          <w:rFonts w:ascii="Times New Roman" w:hAnsi="Times New Roman" w:cs="Times New Roman"/>
          <w:sz w:val="24"/>
          <w:szCs w:val="24"/>
          <w:lang w:val="en-US"/>
        </w:rPr>
      </w:pPr>
      <w:r w:rsidRPr="00E170DC">
        <w:rPr>
          <w:rFonts w:ascii="Times New Roman" w:hAnsi="Times New Roman" w:cs="Times New Roman"/>
          <w:b/>
          <w:sz w:val="24"/>
          <w:szCs w:val="24"/>
          <w:lang w:val="en-US"/>
        </w:rPr>
        <w:t>A</w:t>
      </w:r>
      <w:r w:rsidR="0029113E" w:rsidRPr="00E170DC">
        <w:rPr>
          <w:rFonts w:ascii="Times New Roman" w:hAnsi="Times New Roman" w:cs="Times New Roman"/>
          <w:b/>
          <w:sz w:val="24"/>
          <w:szCs w:val="24"/>
          <w:lang w:val="en-US"/>
        </w:rPr>
        <w:t>bstract</w:t>
      </w:r>
      <w:r w:rsidR="005E3591" w:rsidRPr="00E170DC">
        <w:rPr>
          <w:rStyle w:val="Refdenotaderodap"/>
          <w:rFonts w:ascii="Times New Roman" w:hAnsi="Times New Roman" w:cs="Times New Roman"/>
          <w:b/>
          <w:sz w:val="24"/>
          <w:szCs w:val="24"/>
        </w:rPr>
        <w:footnoteReference w:id="4"/>
      </w:r>
      <w:r w:rsidR="0029113E" w:rsidRPr="00E170DC">
        <w:rPr>
          <w:rFonts w:ascii="Times New Roman" w:hAnsi="Times New Roman" w:cs="Times New Roman"/>
          <w:b/>
          <w:sz w:val="24"/>
          <w:szCs w:val="24"/>
          <w:lang w:val="en-US"/>
        </w:rPr>
        <w:t xml:space="preserve">: </w:t>
      </w:r>
      <w:r w:rsidR="00D32F03" w:rsidRPr="00E170DC">
        <w:rPr>
          <w:rFonts w:ascii="Times New Roman" w:hAnsi="Times New Roman" w:cs="Times New Roman"/>
          <w:sz w:val="24"/>
          <w:szCs w:val="24"/>
          <w:lang w:val="en-US"/>
        </w:rPr>
        <w:t>This qualitative, bibliographical and documentary paper aims to discuss the relevance of the "Nova Tradução na Linguagem de Hoje" (New Translation in the Language of Today) in the context of the Brazilian biblical translation. Specifically, we propose to think about the positionality of this translation in the History of Translation both worldwide and in Brazil. The theoretical and methodological basis of this research are found in Delisle and Woodsworth (1998), Geisler and Nix (2006), Giraldi (2013) and Raupp (2015), on the history of biblical translation. Additionally, we refer to Nida (1964) and Luther [(1530) 2006], on the theories derived from biblical translation and how they contributed to the specific translation project analyzed. We identified that the main historical and ideological influence of the translation are the ideals of the medieval reformist movements, reinforced by the development of studies on Textual Criticism. The NTLH is the result of a movement of biblical translation that began overseas in the 1960s, influenced several similar works to the NTLH in the following decades, and focused on making the language of the Bible reader-frien</w:t>
      </w:r>
      <w:bookmarkStart w:id="0" w:name="_GoBack"/>
      <w:bookmarkEnd w:id="0"/>
      <w:r w:rsidR="00D32F03" w:rsidRPr="00E170DC">
        <w:rPr>
          <w:rFonts w:ascii="Times New Roman" w:hAnsi="Times New Roman" w:cs="Times New Roman"/>
          <w:sz w:val="24"/>
          <w:szCs w:val="24"/>
          <w:lang w:val="en-US"/>
        </w:rPr>
        <w:t>dly.</w:t>
      </w:r>
    </w:p>
    <w:p w:rsidR="00D32F03" w:rsidRPr="00E170DC" w:rsidRDefault="00D32F03" w:rsidP="00D32F03">
      <w:pPr>
        <w:jc w:val="both"/>
        <w:rPr>
          <w:rFonts w:ascii="Times New Roman" w:hAnsi="Times New Roman" w:cs="Times New Roman"/>
          <w:sz w:val="24"/>
          <w:szCs w:val="24"/>
        </w:rPr>
      </w:pPr>
      <w:r w:rsidRPr="000D3EF1">
        <w:rPr>
          <w:rFonts w:ascii="Times New Roman" w:hAnsi="Times New Roman" w:cs="Times New Roman"/>
          <w:b/>
          <w:sz w:val="24"/>
          <w:szCs w:val="24"/>
          <w:lang w:val="en-US"/>
        </w:rPr>
        <w:t>K</w:t>
      </w:r>
      <w:r w:rsidR="0029113E" w:rsidRPr="000D3EF1">
        <w:rPr>
          <w:rFonts w:ascii="Times New Roman" w:hAnsi="Times New Roman" w:cs="Times New Roman"/>
          <w:b/>
          <w:sz w:val="24"/>
          <w:szCs w:val="24"/>
          <w:lang w:val="en-US"/>
        </w:rPr>
        <w:t>eywords:</w:t>
      </w:r>
      <w:r w:rsidR="0029113E" w:rsidRPr="000D3EF1">
        <w:rPr>
          <w:rFonts w:ascii="Times New Roman" w:hAnsi="Times New Roman" w:cs="Times New Roman"/>
          <w:sz w:val="24"/>
          <w:szCs w:val="24"/>
          <w:lang w:val="en-US"/>
        </w:rPr>
        <w:t xml:space="preserve"> History of Translation. Biblical Translation.</w:t>
      </w:r>
      <w:r w:rsidRPr="000D3EF1">
        <w:rPr>
          <w:rFonts w:ascii="Times New Roman" w:hAnsi="Times New Roman" w:cs="Times New Roman"/>
          <w:sz w:val="24"/>
          <w:szCs w:val="24"/>
          <w:lang w:val="en-US"/>
        </w:rPr>
        <w:t xml:space="preserve"> </w:t>
      </w:r>
      <w:r w:rsidRPr="00E170DC">
        <w:rPr>
          <w:rFonts w:ascii="Times New Roman" w:hAnsi="Times New Roman" w:cs="Times New Roman"/>
          <w:sz w:val="24"/>
          <w:szCs w:val="24"/>
        </w:rPr>
        <w:t>Bible in contemporary language</w:t>
      </w:r>
    </w:p>
    <w:p w:rsidR="005E3591" w:rsidRPr="00E170DC" w:rsidRDefault="005E3591" w:rsidP="005E3591">
      <w:pPr>
        <w:spacing w:after="120" w:line="240" w:lineRule="auto"/>
        <w:jc w:val="both"/>
        <w:rPr>
          <w:rFonts w:ascii="Times New Roman" w:hAnsi="Times New Roman" w:cs="Times New Roman"/>
          <w:sz w:val="24"/>
          <w:szCs w:val="24"/>
        </w:rPr>
      </w:pPr>
    </w:p>
    <w:p w:rsidR="00026A50" w:rsidRPr="00E170DC" w:rsidRDefault="00026A50" w:rsidP="00026A50">
      <w:pPr>
        <w:spacing w:after="120" w:line="240" w:lineRule="auto"/>
        <w:jc w:val="both"/>
        <w:rPr>
          <w:rFonts w:ascii="Times New Roman" w:hAnsi="Times New Roman" w:cs="Times New Roman"/>
          <w:sz w:val="24"/>
          <w:szCs w:val="24"/>
        </w:rPr>
      </w:pPr>
    </w:p>
    <w:p w:rsidR="00117CEA" w:rsidRPr="0040477C" w:rsidRDefault="00132E78" w:rsidP="001474A8">
      <w:pPr>
        <w:spacing w:after="0" w:line="360" w:lineRule="auto"/>
        <w:rPr>
          <w:rFonts w:ascii="Times New Roman" w:hAnsi="Times New Roman" w:cs="Times New Roman"/>
          <w:b/>
          <w:sz w:val="24"/>
          <w:szCs w:val="24"/>
        </w:rPr>
      </w:pPr>
      <w:r w:rsidRPr="0040477C">
        <w:rPr>
          <w:rFonts w:ascii="Times New Roman" w:hAnsi="Times New Roman" w:cs="Times New Roman"/>
          <w:b/>
          <w:sz w:val="24"/>
          <w:szCs w:val="24"/>
        </w:rPr>
        <w:t>I</w:t>
      </w:r>
      <w:r w:rsidR="00174DED" w:rsidRPr="0040477C">
        <w:rPr>
          <w:rFonts w:ascii="Times New Roman" w:hAnsi="Times New Roman" w:cs="Times New Roman"/>
          <w:b/>
          <w:sz w:val="24"/>
          <w:szCs w:val="24"/>
        </w:rPr>
        <w:t>ntrodução</w:t>
      </w:r>
    </w:p>
    <w:p w:rsidR="0069407D" w:rsidRDefault="001752B7" w:rsidP="001752B7">
      <w:pPr>
        <w:pStyle w:val="Normal1"/>
        <w:spacing w:line="360" w:lineRule="auto"/>
        <w:ind w:firstLine="709"/>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Ao </w:t>
      </w:r>
      <w:r w:rsidR="009A38C1">
        <w:rPr>
          <w:rFonts w:ascii="Times New Roman" w:eastAsia="Times New Roman" w:hAnsi="Times New Roman" w:cs="Times New Roman"/>
          <w:color w:val="auto"/>
          <w:sz w:val="24"/>
          <w:szCs w:val="24"/>
        </w:rPr>
        <w:t>observar</w:t>
      </w:r>
      <w:r w:rsidRPr="00437A86">
        <w:rPr>
          <w:rFonts w:ascii="Times New Roman" w:eastAsia="Times New Roman" w:hAnsi="Times New Roman" w:cs="Times New Roman"/>
          <w:color w:val="auto"/>
          <w:sz w:val="24"/>
          <w:szCs w:val="24"/>
        </w:rPr>
        <w:t xml:space="preserve"> a </w:t>
      </w:r>
      <w:r w:rsidR="009A38C1">
        <w:rPr>
          <w:rFonts w:ascii="Times New Roman" w:eastAsia="Times New Roman" w:hAnsi="Times New Roman" w:cs="Times New Roman"/>
          <w:color w:val="auto"/>
          <w:sz w:val="24"/>
          <w:szCs w:val="24"/>
        </w:rPr>
        <w:t>História da Tradução é possível notar</w:t>
      </w:r>
      <w:r w:rsidRPr="00437A86">
        <w:rPr>
          <w:rFonts w:ascii="Times New Roman" w:eastAsia="Times New Roman" w:hAnsi="Times New Roman" w:cs="Times New Roman"/>
          <w:color w:val="auto"/>
          <w:sz w:val="24"/>
          <w:szCs w:val="24"/>
        </w:rPr>
        <w:t xml:space="preserve"> que ela foi construída, dentre outros elementos, pela tradução de textos religiosos; incluindo a da Bíblia. </w:t>
      </w:r>
      <w:r w:rsidR="009A38C1">
        <w:rPr>
          <w:rFonts w:ascii="Times New Roman" w:eastAsia="Times New Roman" w:hAnsi="Times New Roman" w:cs="Times New Roman"/>
          <w:color w:val="auto"/>
          <w:sz w:val="24"/>
          <w:szCs w:val="24"/>
        </w:rPr>
        <w:t xml:space="preserve">Foi por meio da tradução desse texto, trabalho </w:t>
      </w:r>
      <w:r w:rsidR="009A38C1" w:rsidRPr="00437A86">
        <w:rPr>
          <w:rFonts w:ascii="Times New Roman" w:eastAsia="Times New Roman" w:hAnsi="Times New Roman" w:cs="Times New Roman"/>
          <w:color w:val="auto"/>
          <w:sz w:val="24"/>
          <w:szCs w:val="24"/>
        </w:rPr>
        <w:t>iniciado há mais de dois mil anos</w:t>
      </w:r>
      <w:r w:rsidR="009A38C1">
        <w:rPr>
          <w:rFonts w:ascii="Times New Roman" w:eastAsia="Times New Roman" w:hAnsi="Times New Roman" w:cs="Times New Roman"/>
          <w:color w:val="auto"/>
          <w:sz w:val="24"/>
          <w:szCs w:val="24"/>
        </w:rPr>
        <w:t xml:space="preserve">, que surgiram </w:t>
      </w:r>
      <w:r>
        <w:rPr>
          <w:rFonts w:ascii="Times New Roman" w:eastAsia="Times New Roman" w:hAnsi="Times New Roman" w:cs="Times New Roman"/>
          <w:color w:val="auto"/>
          <w:sz w:val="24"/>
          <w:szCs w:val="24"/>
        </w:rPr>
        <w:t>os primeiros</w:t>
      </w:r>
      <w:r w:rsidRPr="00437A86">
        <w:rPr>
          <w:rFonts w:ascii="Times New Roman" w:eastAsia="Times New Roman" w:hAnsi="Times New Roman" w:cs="Times New Roman"/>
          <w:color w:val="auto"/>
          <w:sz w:val="24"/>
          <w:szCs w:val="24"/>
        </w:rPr>
        <w:t xml:space="preserve"> métodos, modelos de crítica e pesquisas em tradução. </w:t>
      </w:r>
      <w:r w:rsidR="0069407D" w:rsidRPr="00437A86">
        <w:rPr>
          <w:rFonts w:ascii="Times New Roman" w:eastAsia="Times New Roman" w:hAnsi="Times New Roman" w:cs="Times New Roman"/>
          <w:color w:val="auto"/>
          <w:sz w:val="24"/>
          <w:szCs w:val="24"/>
        </w:rPr>
        <w:t>Nesse sentido, uma das contribuições da tradução bíblica e de outros textos religiosos foi instigar discussões sobre a tradu</w:t>
      </w:r>
      <w:r w:rsidR="0034614B">
        <w:rPr>
          <w:rFonts w:ascii="Times New Roman" w:eastAsia="Times New Roman" w:hAnsi="Times New Roman" w:cs="Times New Roman"/>
          <w:color w:val="auto"/>
          <w:sz w:val="24"/>
          <w:szCs w:val="24"/>
        </w:rPr>
        <w:t>z</w:t>
      </w:r>
      <w:r w:rsidR="0069407D" w:rsidRPr="00437A86">
        <w:rPr>
          <w:rFonts w:ascii="Times New Roman" w:eastAsia="Times New Roman" w:hAnsi="Times New Roman" w:cs="Times New Roman"/>
          <w:color w:val="auto"/>
          <w:sz w:val="24"/>
          <w:szCs w:val="24"/>
        </w:rPr>
        <w:t>ibilidade e a intraduzibilidade de um texto. Para uns, traduzi-los era uma prestação de serviço aos homens, pois lhes daria a oportunidade de ter acesso à revelação divina. Para outros, era uma verdadeira blasfêmia, pois estaria maculando o texto, comprometendo sua originalidade e autenticidade já que, segundo estes, é impossível transpor a linguagem divina à humana (</w:t>
      </w:r>
      <w:r w:rsidR="0069407D">
        <w:rPr>
          <w:rFonts w:ascii="Times New Roman" w:eastAsia="Times New Roman" w:hAnsi="Times New Roman" w:cs="Times New Roman"/>
          <w:color w:val="auto"/>
          <w:sz w:val="24"/>
          <w:szCs w:val="24"/>
        </w:rPr>
        <w:t>GUIDÈRE, 2010</w:t>
      </w:r>
      <w:r w:rsidR="0069407D" w:rsidRPr="00437A86">
        <w:rPr>
          <w:rFonts w:ascii="Times New Roman" w:eastAsia="Times New Roman" w:hAnsi="Times New Roman" w:cs="Times New Roman"/>
          <w:color w:val="auto"/>
          <w:sz w:val="24"/>
          <w:szCs w:val="24"/>
        </w:rPr>
        <w:t xml:space="preserve">, p. 23). É, então, a partir de polêmicas como esta que se começa a delinear uma teoria da tradução, a qual se desenvolveu ao longo dos anos e se pluralizou, havendo hoje múltiplas </w:t>
      </w:r>
      <w:r w:rsidR="00905FF3">
        <w:rPr>
          <w:rFonts w:ascii="Times New Roman" w:eastAsia="Times New Roman" w:hAnsi="Times New Roman" w:cs="Times New Roman"/>
          <w:color w:val="auto"/>
          <w:sz w:val="24"/>
          <w:szCs w:val="24"/>
        </w:rPr>
        <w:t>perspectivas teórico-metodológicas.</w:t>
      </w:r>
    </w:p>
    <w:p w:rsidR="00827143" w:rsidRDefault="00595946" w:rsidP="00827143">
      <w:pPr>
        <w:pStyle w:val="Normal1"/>
        <w:spacing w:line="36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Ao longo dos séculos, entre as mais variadas vertentes religiosas que usam a Bíblia (ou parte dela) como texto sagrado, a tradução bíblica tem se mostrado uma prática </w:t>
      </w:r>
      <w:r w:rsidR="001752B7" w:rsidRPr="00437A86">
        <w:rPr>
          <w:rFonts w:ascii="Times New Roman" w:eastAsia="Times New Roman" w:hAnsi="Times New Roman" w:cs="Times New Roman"/>
          <w:color w:val="auto"/>
          <w:sz w:val="24"/>
          <w:szCs w:val="24"/>
        </w:rPr>
        <w:t xml:space="preserve">intensa </w:t>
      </w:r>
      <w:r>
        <w:rPr>
          <w:rFonts w:ascii="Times New Roman" w:eastAsia="Times New Roman" w:hAnsi="Times New Roman" w:cs="Times New Roman"/>
          <w:color w:val="auto"/>
          <w:sz w:val="24"/>
          <w:szCs w:val="24"/>
        </w:rPr>
        <w:t xml:space="preserve">(por sua produtividade) </w:t>
      </w:r>
      <w:r w:rsidR="001752B7" w:rsidRPr="00437A86">
        <w:rPr>
          <w:rFonts w:ascii="Times New Roman" w:eastAsia="Times New Roman" w:hAnsi="Times New Roman" w:cs="Times New Roman"/>
          <w:color w:val="auto"/>
          <w:sz w:val="24"/>
          <w:szCs w:val="24"/>
        </w:rPr>
        <w:t>e diversificada</w:t>
      </w:r>
      <w:r>
        <w:rPr>
          <w:rFonts w:ascii="Times New Roman" w:eastAsia="Times New Roman" w:hAnsi="Times New Roman" w:cs="Times New Roman"/>
          <w:color w:val="auto"/>
          <w:sz w:val="24"/>
          <w:szCs w:val="24"/>
        </w:rPr>
        <w:t xml:space="preserve"> (por ser</w:t>
      </w:r>
      <w:r w:rsidR="001752B7" w:rsidRPr="00437A86">
        <w:rPr>
          <w:rFonts w:ascii="Times New Roman" w:eastAsia="Times New Roman" w:hAnsi="Times New Roman" w:cs="Times New Roman"/>
          <w:color w:val="auto"/>
          <w:sz w:val="24"/>
          <w:szCs w:val="24"/>
        </w:rPr>
        <w:t xml:space="preserve"> realizada sob múltiplos métodos e objetivos</w:t>
      </w:r>
      <w:r>
        <w:rPr>
          <w:rFonts w:ascii="Times New Roman" w:eastAsia="Times New Roman" w:hAnsi="Times New Roman" w:cs="Times New Roman"/>
          <w:color w:val="auto"/>
          <w:sz w:val="24"/>
          <w:szCs w:val="24"/>
        </w:rPr>
        <w:t xml:space="preserve">), enfrentando </w:t>
      </w:r>
      <w:r w:rsidR="001752B7" w:rsidRPr="00437A86">
        <w:rPr>
          <w:rFonts w:ascii="Times New Roman" w:eastAsia="Times New Roman" w:hAnsi="Times New Roman" w:cs="Times New Roman"/>
          <w:color w:val="auto"/>
          <w:sz w:val="24"/>
          <w:szCs w:val="24"/>
        </w:rPr>
        <w:t xml:space="preserve">diversos desafios tanto </w:t>
      </w:r>
      <w:r w:rsidR="004D2097">
        <w:rPr>
          <w:rFonts w:ascii="Times New Roman" w:eastAsia="Times New Roman" w:hAnsi="Times New Roman" w:cs="Times New Roman"/>
          <w:color w:val="auto"/>
          <w:sz w:val="24"/>
          <w:szCs w:val="24"/>
        </w:rPr>
        <w:t>n</w:t>
      </w:r>
      <w:r w:rsidR="001752B7" w:rsidRPr="00437A86">
        <w:rPr>
          <w:rFonts w:ascii="Times New Roman" w:eastAsia="Times New Roman" w:hAnsi="Times New Roman" w:cs="Times New Roman"/>
          <w:color w:val="auto"/>
          <w:sz w:val="24"/>
          <w:szCs w:val="24"/>
        </w:rPr>
        <w:t xml:space="preserve">o processo quanto </w:t>
      </w:r>
      <w:r w:rsidR="004D2097">
        <w:rPr>
          <w:rFonts w:ascii="Times New Roman" w:eastAsia="Times New Roman" w:hAnsi="Times New Roman" w:cs="Times New Roman"/>
          <w:color w:val="auto"/>
          <w:sz w:val="24"/>
          <w:szCs w:val="24"/>
        </w:rPr>
        <w:t>n</w:t>
      </w:r>
      <w:r w:rsidR="001752B7" w:rsidRPr="00437A86">
        <w:rPr>
          <w:rFonts w:ascii="Times New Roman" w:eastAsia="Times New Roman" w:hAnsi="Times New Roman" w:cs="Times New Roman"/>
          <w:color w:val="auto"/>
          <w:sz w:val="24"/>
          <w:szCs w:val="24"/>
        </w:rPr>
        <w:t>a recepção</w:t>
      </w:r>
      <w:r>
        <w:rPr>
          <w:rFonts w:ascii="Times New Roman" w:eastAsia="Times New Roman" w:hAnsi="Times New Roman" w:cs="Times New Roman"/>
          <w:color w:val="auto"/>
          <w:sz w:val="24"/>
          <w:szCs w:val="24"/>
        </w:rPr>
        <w:t>. E</w:t>
      </w:r>
      <w:r w:rsidR="001752B7" w:rsidRPr="00437A86">
        <w:rPr>
          <w:rFonts w:ascii="Times New Roman" w:eastAsia="Times New Roman" w:hAnsi="Times New Roman" w:cs="Times New Roman"/>
          <w:color w:val="auto"/>
          <w:sz w:val="24"/>
          <w:szCs w:val="24"/>
        </w:rPr>
        <w:t>ssa produção, portanto, acaba repercutindo no estreitamento dos laços entre a tradução bíblica (prática) e os estudos em tradução (teoria)</w:t>
      </w:r>
      <w:r>
        <w:rPr>
          <w:rFonts w:ascii="Times New Roman" w:eastAsia="Times New Roman" w:hAnsi="Times New Roman" w:cs="Times New Roman"/>
          <w:color w:val="auto"/>
          <w:sz w:val="24"/>
          <w:szCs w:val="24"/>
        </w:rPr>
        <w:t xml:space="preserve">, o que </w:t>
      </w:r>
      <w:r w:rsidR="001752B7" w:rsidRPr="00437A86">
        <w:rPr>
          <w:rFonts w:ascii="Times New Roman" w:eastAsia="Times New Roman" w:hAnsi="Times New Roman" w:cs="Times New Roman"/>
          <w:color w:val="auto"/>
          <w:sz w:val="24"/>
          <w:szCs w:val="24"/>
        </w:rPr>
        <w:t>faz da Bíblia uma obra singular e fértil nesse campo do conhecimento</w:t>
      </w:r>
      <w:r w:rsidR="0069407D">
        <w:rPr>
          <w:rFonts w:ascii="Times New Roman" w:eastAsia="Times New Roman" w:hAnsi="Times New Roman" w:cs="Times New Roman"/>
          <w:color w:val="auto"/>
          <w:sz w:val="24"/>
          <w:szCs w:val="24"/>
        </w:rPr>
        <w:t>:</w:t>
      </w:r>
    </w:p>
    <w:p w:rsidR="00827143" w:rsidRDefault="00827143" w:rsidP="00827143">
      <w:pPr>
        <w:pStyle w:val="Normal1"/>
        <w:spacing w:line="480" w:lineRule="auto"/>
        <w:ind w:firstLine="709"/>
        <w:jc w:val="both"/>
        <w:rPr>
          <w:rFonts w:ascii="Times New Roman" w:eastAsia="Times New Roman" w:hAnsi="Times New Roman" w:cs="Times New Roman"/>
          <w:color w:val="auto"/>
          <w:szCs w:val="20"/>
        </w:rPr>
      </w:pPr>
    </w:p>
    <w:p w:rsidR="001752B7" w:rsidRPr="00437A86" w:rsidRDefault="001752B7" w:rsidP="00827143">
      <w:pPr>
        <w:pStyle w:val="Normal1"/>
        <w:spacing w:line="240" w:lineRule="auto"/>
        <w:ind w:left="2268"/>
        <w:jc w:val="both"/>
        <w:rPr>
          <w:color w:val="auto"/>
        </w:rPr>
      </w:pPr>
      <w:r w:rsidRPr="00437A86">
        <w:rPr>
          <w:rFonts w:ascii="Times New Roman" w:eastAsia="Times New Roman" w:hAnsi="Times New Roman" w:cs="Times New Roman"/>
          <w:color w:val="auto"/>
          <w:szCs w:val="20"/>
        </w:rPr>
        <w:t>De fato, a tradução bíblica tem gerado mais dados em diversas línguas do que qualquer outra prática de tradução: é uma atividade com uma história longa, que alcança muitas pessoas nas mais diversas culturas e envolve mais tradutores de origens diferentes do que qualquer outra prática na área. Também em termos genéricos, a tradução bíblica abrange todos os campos, pois, no texto, se encontram passagens de poesia e prosa, narrativa e diálogo, parábolas e leis. (GENTZLER, 2009, p. 73).</w:t>
      </w:r>
    </w:p>
    <w:p w:rsidR="001752B7" w:rsidRPr="00437A86" w:rsidRDefault="001752B7" w:rsidP="00827143">
      <w:pPr>
        <w:pStyle w:val="Normal1"/>
        <w:spacing w:line="480" w:lineRule="auto"/>
        <w:rPr>
          <w:color w:val="auto"/>
          <w:sz w:val="24"/>
        </w:rPr>
      </w:pPr>
    </w:p>
    <w:p w:rsidR="00827143" w:rsidRDefault="004D2097" w:rsidP="000769E2">
      <w:pPr>
        <w:pStyle w:val="Normal1"/>
        <w:spacing w:line="360" w:lineRule="auto"/>
        <w:ind w:firstLine="7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 cada ano, o</w:t>
      </w:r>
      <w:r w:rsidR="000769E2" w:rsidRPr="00437A86">
        <w:rPr>
          <w:rFonts w:ascii="Times New Roman" w:eastAsia="Times New Roman" w:hAnsi="Times New Roman" w:cs="Times New Roman"/>
          <w:color w:val="auto"/>
          <w:sz w:val="24"/>
          <w:szCs w:val="24"/>
        </w:rPr>
        <w:t xml:space="preserve"> livro mais vendido de todos os tempos (</w:t>
      </w:r>
      <w:r w:rsidR="00090043">
        <w:rPr>
          <w:rFonts w:ascii="Times New Roman" w:eastAsia="Times New Roman" w:hAnsi="Times New Roman" w:cs="Times New Roman"/>
          <w:color w:val="auto"/>
          <w:sz w:val="24"/>
          <w:szCs w:val="24"/>
        </w:rPr>
        <w:t>GENTZLER, 2009</w:t>
      </w:r>
      <w:r w:rsidR="000769E2" w:rsidRPr="00437A86">
        <w:rPr>
          <w:rFonts w:ascii="Times New Roman" w:eastAsia="Times New Roman" w:hAnsi="Times New Roman" w:cs="Times New Roman"/>
          <w:color w:val="auto"/>
          <w:sz w:val="24"/>
          <w:szCs w:val="24"/>
        </w:rPr>
        <w:t>,</w:t>
      </w:r>
      <w:r w:rsidR="00090043">
        <w:rPr>
          <w:rFonts w:ascii="Times New Roman" w:eastAsia="Times New Roman" w:hAnsi="Times New Roman" w:cs="Times New Roman"/>
          <w:color w:val="auto"/>
          <w:sz w:val="24"/>
          <w:szCs w:val="24"/>
        </w:rPr>
        <w:t xml:space="preserve"> </w:t>
      </w:r>
      <w:r w:rsidR="000769E2" w:rsidRPr="00437A86">
        <w:rPr>
          <w:rFonts w:ascii="Times New Roman" w:eastAsia="Times New Roman" w:hAnsi="Times New Roman" w:cs="Times New Roman"/>
          <w:color w:val="auto"/>
          <w:sz w:val="24"/>
          <w:szCs w:val="24"/>
        </w:rPr>
        <w:t>p. 231) e o livro mais traduzido do mundo (SILVA, 2014, p. 69) chega às mãos de um número maior de pessoas graças a esse trabalho, nas mais variadas formas e especialidades. Segundo dados coletados por Silva (</w:t>
      </w:r>
      <w:r w:rsidR="00090043">
        <w:rPr>
          <w:rFonts w:ascii="Times New Roman" w:eastAsia="Times New Roman" w:hAnsi="Times New Roman" w:cs="Times New Roman"/>
          <w:color w:val="auto"/>
          <w:sz w:val="24"/>
          <w:szCs w:val="24"/>
        </w:rPr>
        <w:t>2014, p. 69</w:t>
      </w:r>
      <w:r w:rsidR="000769E2" w:rsidRPr="00437A86">
        <w:rPr>
          <w:rFonts w:ascii="Times New Roman" w:eastAsia="Times New Roman" w:hAnsi="Times New Roman" w:cs="Times New Roman"/>
          <w:color w:val="auto"/>
          <w:sz w:val="24"/>
          <w:szCs w:val="24"/>
        </w:rPr>
        <w:t xml:space="preserve">), a Bíblia já foi traduzida para mais de 2800 línguas e, </w:t>
      </w:r>
      <w:r w:rsidR="000769E2" w:rsidRPr="00437A86">
        <w:rPr>
          <w:rFonts w:ascii="Times New Roman" w:eastAsia="Times New Roman" w:hAnsi="Times New Roman" w:cs="Times New Roman"/>
          <w:color w:val="auto"/>
          <w:sz w:val="24"/>
          <w:szCs w:val="24"/>
        </w:rPr>
        <w:lastRenderedPageBreak/>
        <w:t>segundo dados do projeto Visão 2025</w:t>
      </w:r>
      <w:r w:rsidR="000769E2" w:rsidRPr="00437A86">
        <w:rPr>
          <w:rFonts w:ascii="Times New Roman" w:eastAsia="Times New Roman" w:hAnsi="Times New Roman" w:cs="Times New Roman"/>
          <w:color w:val="auto"/>
          <w:sz w:val="24"/>
          <w:szCs w:val="24"/>
          <w:vertAlign w:val="superscript"/>
        </w:rPr>
        <w:footnoteReference w:id="5"/>
      </w:r>
      <w:r w:rsidR="000769E2" w:rsidRPr="00437A86">
        <w:rPr>
          <w:rFonts w:ascii="Times New Roman" w:eastAsia="Times New Roman" w:hAnsi="Times New Roman" w:cs="Times New Roman"/>
          <w:color w:val="auto"/>
          <w:sz w:val="24"/>
          <w:szCs w:val="24"/>
        </w:rPr>
        <w:t>, ainda restam em torno de 2.300 línguas minoritárias que não possuem nenhuma tradução da Bíblia.</w:t>
      </w:r>
    </w:p>
    <w:p w:rsidR="00827143" w:rsidRDefault="00827143" w:rsidP="00827143">
      <w:pPr>
        <w:pStyle w:val="Normal1"/>
        <w:spacing w:line="480" w:lineRule="auto"/>
        <w:ind w:firstLine="697"/>
        <w:jc w:val="both"/>
        <w:rPr>
          <w:rFonts w:ascii="Times New Roman" w:eastAsia="Times New Roman" w:hAnsi="Times New Roman" w:cs="Times New Roman"/>
          <w:sz w:val="24"/>
          <w:szCs w:val="24"/>
        </w:rPr>
      </w:pPr>
    </w:p>
    <w:p w:rsidR="000769E2" w:rsidRPr="00437A86" w:rsidRDefault="000769E2" w:rsidP="000769E2">
      <w:pPr>
        <w:pStyle w:val="Normal1"/>
        <w:spacing w:line="240" w:lineRule="auto"/>
        <w:ind w:left="2268"/>
        <w:jc w:val="both"/>
        <w:rPr>
          <w:color w:val="auto"/>
        </w:rPr>
      </w:pPr>
      <w:r w:rsidRPr="00437A86">
        <w:rPr>
          <w:rFonts w:ascii="Times New Roman" w:eastAsia="Times New Roman" w:hAnsi="Times New Roman" w:cs="Times New Roman"/>
          <w:color w:val="auto"/>
        </w:rPr>
        <w:t>Assim, de nação em nação, a Bíblia tem conquistado espaço em nível mundial. Uma das consequências desse amplo alcance é que cada país onde ela está disponível certamente possui a sua própria diversidade de traduções, alguns contando com uma varieda</w:t>
      </w:r>
      <w:r>
        <w:rPr>
          <w:rFonts w:ascii="Times New Roman" w:eastAsia="Times New Roman" w:hAnsi="Times New Roman" w:cs="Times New Roman"/>
          <w:color w:val="auto"/>
        </w:rPr>
        <w:t>de maior, outros, com uma menor</w:t>
      </w:r>
      <w:r w:rsidRPr="00437A86">
        <w:rPr>
          <w:rFonts w:ascii="Times New Roman" w:eastAsia="Times New Roman" w:hAnsi="Times New Roman" w:cs="Times New Roman"/>
          <w:color w:val="auto"/>
        </w:rPr>
        <w:t xml:space="preserve"> (RAUPP, 2015, p. 25).</w:t>
      </w:r>
    </w:p>
    <w:p w:rsidR="000769E2" w:rsidRDefault="000769E2" w:rsidP="00827143">
      <w:pPr>
        <w:pStyle w:val="Normal1"/>
        <w:spacing w:line="480" w:lineRule="auto"/>
        <w:ind w:firstLine="697"/>
        <w:jc w:val="both"/>
        <w:rPr>
          <w:rFonts w:ascii="Times New Roman" w:eastAsia="Times New Roman" w:hAnsi="Times New Roman" w:cs="Times New Roman"/>
          <w:color w:val="auto"/>
          <w:sz w:val="24"/>
          <w:szCs w:val="24"/>
        </w:rPr>
      </w:pPr>
    </w:p>
    <w:p w:rsidR="00AE3C58" w:rsidRPr="00437A86" w:rsidRDefault="000769E2" w:rsidP="00AE3C58">
      <w:pPr>
        <w:pStyle w:val="Normal1"/>
        <w:spacing w:line="360" w:lineRule="auto"/>
        <w:ind w:firstLine="70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O Brasil apresenta uma intensa produtividade na área em questão. </w:t>
      </w:r>
      <w:r w:rsidR="00AE3C58" w:rsidRPr="00437A86">
        <w:rPr>
          <w:rFonts w:ascii="Times New Roman" w:eastAsia="Times New Roman" w:hAnsi="Times New Roman" w:cs="Times New Roman"/>
          <w:color w:val="auto"/>
          <w:sz w:val="24"/>
          <w:szCs w:val="24"/>
        </w:rPr>
        <w:t xml:space="preserve">De acordo com o levantamento histórico feito por Raupp (2015, p. 76), os primeiros projetos de tradução e revisão da Bíblia realizados no país </w:t>
      </w:r>
      <w:r w:rsidR="00AE3C58">
        <w:rPr>
          <w:rFonts w:ascii="Times New Roman" w:eastAsia="Times New Roman" w:hAnsi="Times New Roman" w:cs="Times New Roman"/>
          <w:color w:val="auto"/>
          <w:sz w:val="24"/>
          <w:szCs w:val="24"/>
        </w:rPr>
        <w:t xml:space="preserve">começaram a se desenvolver </w:t>
      </w:r>
      <w:r w:rsidR="00AE3C58" w:rsidRPr="00437A86">
        <w:rPr>
          <w:rFonts w:ascii="Times New Roman" w:eastAsia="Times New Roman" w:hAnsi="Times New Roman" w:cs="Times New Roman"/>
          <w:color w:val="auto"/>
          <w:sz w:val="24"/>
          <w:szCs w:val="24"/>
        </w:rPr>
        <w:t xml:space="preserve">a partir de 1845 e 1847, quando o Pe. Joaquim Martins de Carvalho (1776-1851), conhecido como Dom Joaquim de Nossa Senhora de Nazaré, lançou em três volumes uma tradução comentada do Novo Testamento, a partir da </w:t>
      </w:r>
      <w:r w:rsidR="00AE3C58" w:rsidRPr="00437A86">
        <w:rPr>
          <w:rFonts w:ascii="Times New Roman" w:eastAsia="Times New Roman" w:hAnsi="Times New Roman" w:cs="Times New Roman"/>
          <w:i/>
          <w:color w:val="auto"/>
          <w:sz w:val="24"/>
          <w:szCs w:val="24"/>
        </w:rPr>
        <w:t>Vulgata Latina</w:t>
      </w:r>
      <w:r w:rsidR="00AE3C58" w:rsidRPr="00437A86">
        <w:rPr>
          <w:rFonts w:ascii="Times New Roman" w:eastAsia="Times New Roman" w:hAnsi="Times New Roman" w:cs="Times New Roman"/>
          <w:color w:val="auto"/>
          <w:sz w:val="24"/>
          <w:szCs w:val="24"/>
        </w:rPr>
        <w:t>. Desde então,</w:t>
      </w:r>
      <w:r w:rsidR="00AE3C58">
        <w:rPr>
          <w:rFonts w:ascii="Times New Roman" w:eastAsia="Times New Roman" w:hAnsi="Times New Roman" w:cs="Times New Roman"/>
          <w:color w:val="auto"/>
          <w:sz w:val="24"/>
          <w:szCs w:val="24"/>
        </w:rPr>
        <w:t xml:space="preserve"> até a publicação do trabalho do autor,</w:t>
      </w:r>
      <w:r w:rsidR="00AE3C58" w:rsidRPr="00437A86">
        <w:rPr>
          <w:rFonts w:ascii="Times New Roman" w:eastAsia="Times New Roman" w:hAnsi="Times New Roman" w:cs="Times New Roman"/>
          <w:color w:val="auto"/>
          <w:sz w:val="24"/>
          <w:szCs w:val="24"/>
        </w:rPr>
        <w:t xml:space="preserve"> pelo menos outros trinta e </w:t>
      </w:r>
      <w:r w:rsidR="00AE3C58">
        <w:rPr>
          <w:rFonts w:ascii="Times New Roman" w:eastAsia="Times New Roman" w:hAnsi="Times New Roman" w:cs="Times New Roman"/>
          <w:color w:val="auto"/>
          <w:sz w:val="24"/>
          <w:szCs w:val="24"/>
        </w:rPr>
        <w:t>seis</w:t>
      </w:r>
      <w:r w:rsidR="00AE3C58" w:rsidRPr="00437A86">
        <w:rPr>
          <w:rFonts w:ascii="Times New Roman" w:eastAsia="Times New Roman" w:hAnsi="Times New Roman" w:cs="Times New Roman"/>
          <w:color w:val="auto"/>
          <w:sz w:val="24"/>
          <w:szCs w:val="24"/>
        </w:rPr>
        <w:t xml:space="preserve"> trabalhos tradutórios foram desenvolvidos no Brasil entre traduções e revisões (parciais e completas) em vários idiomas (</w:t>
      </w:r>
      <w:r w:rsidR="00090043">
        <w:rPr>
          <w:rFonts w:ascii="Times New Roman" w:eastAsia="Times New Roman" w:hAnsi="Times New Roman" w:cs="Times New Roman"/>
          <w:color w:val="auto"/>
          <w:sz w:val="24"/>
          <w:szCs w:val="24"/>
        </w:rPr>
        <w:t>RAUPP, 2015,</w:t>
      </w:r>
      <w:r w:rsidR="00AE3C58" w:rsidRPr="00437A86">
        <w:rPr>
          <w:rFonts w:ascii="Times New Roman" w:eastAsia="Times New Roman" w:hAnsi="Times New Roman" w:cs="Times New Roman"/>
          <w:color w:val="auto"/>
          <w:sz w:val="24"/>
          <w:szCs w:val="24"/>
        </w:rPr>
        <w:t xml:space="preserve"> p. 113-114).</w:t>
      </w:r>
    </w:p>
    <w:p w:rsidR="00B17647" w:rsidRDefault="00AE3C58" w:rsidP="00B17647">
      <w:pPr>
        <w:pStyle w:val="Normal1"/>
        <w:spacing w:line="360" w:lineRule="auto"/>
        <w:ind w:firstLine="709"/>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Dentre essas traduções, destacamos a </w:t>
      </w:r>
      <w:r w:rsidRPr="0066725D">
        <w:rPr>
          <w:rFonts w:ascii="Times New Roman" w:hAnsi="Times New Roman" w:cs="Times New Roman"/>
          <w:i/>
          <w:color w:val="auto"/>
          <w:sz w:val="24"/>
          <w:szCs w:val="24"/>
        </w:rPr>
        <w:t>Nova Tradução na Linguagem de Hoje</w:t>
      </w:r>
      <w:r w:rsidR="00B17647" w:rsidRPr="0066725D">
        <w:rPr>
          <w:rFonts w:ascii="Times New Roman" w:hAnsi="Times New Roman" w:cs="Times New Roman"/>
          <w:i/>
          <w:color w:val="auto"/>
          <w:sz w:val="24"/>
          <w:szCs w:val="24"/>
        </w:rPr>
        <w:t xml:space="preserve"> </w:t>
      </w:r>
      <w:r w:rsidR="00B17647" w:rsidRPr="00437A86">
        <w:rPr>
          <w:rFonts w:ascii="Times New Roman" w:eastAsia="Times New Roman" w:hAnsi="Times New Roman" w:cs="Times New Roman"/>
          <w:color w:val="auto"/>
          <w:sz w:val="24"/>
          <w:szCs w:val="24"/>
        </w:rPr>
        <w:t>(doravante NTLH), produzida e publicada pela Sociedade Bíblica do Brasil (doravante SBB)</w:t>
      </w:r>
      <w:r w:rsidR="00F53B8C">
        <w:rPr>
          <w:rFonts w:ascii="Times New Roman" w:eastAsia="Times New Roman" w:hAnsi="Times New Roman" w:cs="Times New Roman"/>
          <w:color w:val="auto"/>
          <w:sz w:val="24"/>
          <w:szCs w:val="24"/>
        </w:rPr>
        <w:t>, sob influência de um movimento internacional de tradução bíblica em linguagem dita contemporânea, acessível</w:t>
      </w:r>
      <w:r w:rsidR="00EC440B">
        <w:rPr>
          <w:rFonts w:ascii="Times New Roman" w:eastAsia="Times New Roman" w:hAnsi="Times New Roman" w:cs="Times New Roman"/>
          <w:color w:val="auto"/>
          <w:sz w:val="24"/>
          <w:szCs w:val="24"/>
        </w:rPr>
        <w:t>.</w:t>
      </w:r>
      <w:r w:rsidR="00B17647" w:rsidRPr="00437A86">
        <w:rPr>
          <w:rFonts w:ascii="Times New Roman" w:eastAsia="Times New Roman" w:hAnsi="Times New Roman" w:cs="Times New Roman"/>
          <w:color w:val="auto"/>
          <w:sz w:val="24"/>
          <w:szCs w:val="24"/>
        </w:rPr>
        <w:t xml:space="preserve"> As bases fundamentais de seu projeto tradutório foram: uso de linguagem simples e contemporânea; fuga ao literalismo; uso de frases explicativas ao invés do uso de termos teológicos; frases em ordem direta e sem intercalações (ABNB, 2013, p. 17). </w:t>
      </w:r>
      <w:r w:rsidR="00E6787F">
        <w:rPr>
          <w:rFonts w:ascii="Times New Roman" w:eastAsia="Times New Roman" w:hAnsi="Times New Roman" w:cs="Times New Roman"/>
          <w:color w:val="auto"/>
          <w:sz w:val="24"/>
          <w:szCs w:val="24"/>
        </w:rPr>
        <w:t>Portanto, “evidentemente não é muito literal, mas muito útil para dize</w:t>
      </w:r>
      <w:r w:rsidR="0066725D">
        <w:rPr>
          <w:rFonts w:ascii="Times New Roman" w:eastAsia="Times New Roman" w:hAnsi="Times New Roman" w:cs="Times New Roman"/>
          <w:color w:val="auto"/>
          <w:sz w:val="24"/>
          <w:szCs w:val="24"/>
        </w:rPr>
        <w:t>r</w:t>
      </w:r>
      <w:r w:rsidR="00E6787F">
        <w:rPr>
          <w:rFonts w:ascii="Times New Roman" w:eastAsia="Times New Roman" w:hAnsi="Times New Roman" w:cs="Times New Roman"/>
          <w:color w:val="auto"/>
          <w:sz w:val="24"/>
          <w:szCs w:val="24"/>
        </w:rPr>
        <w:t xml:space="preserve"> em palavras de hoje as coisas de ontem” (KONINGS, 2009, p. 104). </w:t>
      </w:r>
      <w:r w:rsidR="00B17647" w:rsidRPr="00437A86">
        <w:rPr>
          <w:rFonts w:ascii="Times New Roman" w:eastAsia="Times New Roman" w:hAnsi="Times New Roman" w:cs="Times New Roman"/>
          <w:color w:val="auto"/>
          <w:sz w:val="24"/>
          <w:szCs w:val="24"/>
        </w:rPr>
        <w:t>Essas características deixam claro que a tradução estava mais preocupada em atender</w:t>
      </w:r>
      <w:r w:rsidR="00B17647">
        <w:rPr>
          <w:rFonts w:ascii="Times New Roman" w:eastAsia="Times New Roman" w:hAnsi="Times New Roman" w:cs="Times New Roman"/>
          <w:color w:val="auto"/>
          <w:sz w:val="24"/>
          <w:szCs w:val="24"/>
        </w:rPr>
        <w:t xml:space="preserve"> às exigências da língua alvo</w:t>
      </w:r>
      <w:r w:rsidR="00B17647" w:rsidRPr="00437A86">
        <w:rPr>
          <w:rFonts w:ascii="Times New Roman" w:eastAsia="Times New Roman" w:hAnsi="Times New Roman" w:cs="Times New Roman"/>
          <w:color w:val="auto"/>
          <w:sz w:val="24"/>
          <w:szCs w:val="24"/>
        </w:rPr>
        <w:t>, primando pelo sentido em prejuízo à letra, o que a configura como uma tradução bíblica em linguagem contemporân</w:t>
      </w:r>
      <w:r w:rsidR="00B17647">
        <w:rPr>
          <w:rFonts w:ascii="Times New Roman" w:eastAsia="Times New Roman" w:hAnsi="Times New Roman" w:cs="Times New Roman"/>
          <w:color w:val="auto"/>
          <w:sz w:val="24"/>
          <w:szCs w:val="24"/>
        </w:rPr>
        <w:t xml:space="preserve">ea etnocêntrica </w:t>
      </w:r>
      <w:r w:rsidR="0066725D">
        <w:rPr>
          <w:rFonts w:ascii="Times New Roman" w:eastAsia="Times New Roman" w:hAnsi="Times New Roman" w:cs="Times New Roman"/>
          <w:color w:val="auto"/>
          <w:sz w:val="24"/>
          <w:szCs w:val="24"/>
        </w:rPr>
        <w:t xml:space="preserve">(ignora o Estrangeiro) </w:t>
      </w:r>
      <w:r w:rsidR="00B17647">
        <w:rPr>
          <w:rFonts w:ascii="Times New Roman" w:eastAsia="Times New Roman" w:hAnsi="Times New Roman" w:cs="Times New Roman"/>
          <w:color w:val="auto"/>
          <w:sz w:val="24"/>
          <w:szCs w:val="24"/>
        </w:rPr>
        <w:t>e hipertextual</w:t>
      </w:r>
      <w:r w:rsidR="00F53B8C">
        <w:rPr>
          <w:rFonts w:ascii="Times New Roman" w:eastAsia="Times New Roman" w:hAnsi="Times New Roman" w:cs="Times New Roman"/>
          <w:color w:val="auto"/>
          <w:sz w:val="24"/>
          <w:szCs w:val="24"/>
        </w:rPr>
        <w:t xml:space="preserve"> que rompe com a tradição de traduções bíblicas formais (focadas na forma do texto fonte).</w:t>
      </w:r>
      <w:r w:rsidR="00E6787F">
        <w:rPr>
          <w:rFonts w:ascii="Times New Roman" w:eastAsia="Times New Roman" w:hAnsi="Times New Roman" w:cs="Times New Roman"/>
          <w:color w:val="auto"/>
          <w:sz w:val="24"/>
          <w:szCs w:val="24"/>
        </w:rPr>
        <w:t xml:space="preserve"> </w:t>
      </w:r>
    </w:p>
    <w:p w:rsidR="00F53B8C" w:rsidRDefault="00F53B8C" w:rsidP="00B17647">
      <w:pPr>
        <w:pStyle w:val="Normal1"/>
        <w:spacing w:line="36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Dada a relevância da obra e visando contribuir para a visibilidade da história da tradução bíblica no Brasil, este trabalho tem por objetivo </w:t>
      </w:r>
      <w:r w:rsidRPr="00F53B8C">
        <w:rPr>
          <w:rFonts w:ascii="Times New Roman" w:eastAsia="Times New Roman" w:hAnsi="Times New Roman" w:cs="Times New Roman"/>
          <w:color w:val="auto"/>
          <w:sz w:val="24"/>
          <w:szCs w:val="24"/>
        </w:rPr>
        <w:t xml:space="preserve">discutir a relevância da </w:t>
      </w:r>
      <w:r w:rsidRPr="0066725D">
        <w:rPr>
          <w:rFonts w:ascii="Times New Roman" w:eastAsia="Times New Roman" w:hAnsi="Times New Roman" w:cs="Times New Roman"/>
          <w:i/>
          <w:color w:val="auto"/>
          <w:sz w:val="24"/>
          <w:szCs w:val="24"/>
        </w:rPr>
        <w:t>Nova Tradução na Linguagem de Hoje</w:t>
      </w:r>
      <w:r w:rsidRPr="00F53B8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n</w:t>
      </w:r>
      <w:r w:rsidRPr="00F53B8C">
        <w:rPr>
          <w:rFonts w:ascii="Times New Roman" w:eastAsia="Times New Roman" w:hAnsi="Times New Roman" w:cs="Times New Roman"/>
          <w:color w:val="auto"/>
          <w:sz w:val="24"/>
          <w:szCs w:val="24"/>
        </w:rPr>
        <w:t>o contexto da tradução bíblica brasileira</w:t>
      </w:r>
      <w:r>
        <w:rPr>
          <w:rFonts w:ascii="Times New Roman" w:eastAsia="Times New Roman" w:hAnsi="Times New Roman" w:cs="Times New Roman"/>
          <w:color w:val="auto"/>
          <w:sz w:val="24"/>
          <w:szCs w:val="24"/>
        </w:rPr>
        <w:t xml:space="preserve">, situando-a no </w:t>
      </w:r>
      <w:r>
        <w:rPr>
          <w:rFonts w:ascii="Times New Roman" w:eastAsia="Times New Roman" w:hAnsi="Times New Roman" w:cs="Times New Roman"/>
          <w:color w:val="auto"/>
          <w:sz w:val="24"/>
          <w:szCs w:val="24"/>
        </w:rPr>
        <w:lastRenderedPageBreak/>
        <w:t xml:space="preserve">contexto histórico </w:t>
      </w:r>
      <w:r w:rsidR="00590DBF">
        <w:rPr>
          <w:rFonts w:ascii="Times New Roman" w:eastAsia="Times New Roman" w:hAnsi="Times New Roman" w:cs="Times New Roman"/>
          <w:color w:val="auto"/>
          <w:sz w:val="24"/>
          <w:szCs w:val="24"/>
        </w:rPr>
        <w:t xml:space="preserve">tanto </w:t>
      </w:r>
      <w:r>
        <w:rPr>
          <w:rFonts w:ascii="Times New Roman" w:eastAsia="Times New Roman" w:hAnsi="Times New Roman" w:cs="Times New Roman"/>
          <w:color w:val="auto"/>
          <w:sz w:val="24"/>
          <w:szCs w:val="24"/>
        </w:rPr>
        <w:t xml:space="preserve">geral quanto </w:t>
      </w:r>
      <w:r w:rsidR="0066725D">
        <w:rPr>
          <w:rFonts w:ascii="Times New Roman" w:eastAsia="Times New Roman" w:hAnsi="Times New Roman" w:cs="Times New Roman"/>
          <w:color w:val="auto"/>
          <w:sz w:val="24"/>
          <w:szCs w:val="24"/>
        </w:rPr>
        <w:t>nacional</w:t>
      </w:r>
      <w:r w:rsidR="00590DBF">
        <w:rPr>
          <w:rFonts w:ascii="Times New Roman" w:eastAsia="Times New Roman" w:hAnsi="Times New Roman" w:cs="Times New Roman"/>
          <w:color w:val="auto"/>
          <w:sz w:val="24"/>
          <w:szCs w:val="24"/>
        </w:rPr>
        <w:t xml:space="preserve">. Trata-se, assim, de uma </w:t>
      </w:r>
      <w:r w:rsidR="00590DBF" w:rsidRPr="00590DBF">
        <w:rPr>
          <w:rFonts w:ascii="Times New Roman" w:eastAsia="Times New Roman" w:hAnsi="Times New Roman" w:cs="Times New Roman"/>
          <w:color w:val="auto"/>
          <w:sz w:val="24"/>
          <w:szCs w:val="24"/>
        </w:rPr>
        <w:t>pesquisa qualitat</w:t>
      </w:r>
      <w:r w:rsidR="00590DBF">
        <w:rPr>
          <w:rFonts w:ascii="Times New Roman" w:eastAsia="Times New Roman" w:hAnsi="Times New Roman" w:cs="Times New Roman"/>
          <w:color w:val="auto"/>
          <w:sz w:val="24"/>
          <w:szCs w:val="24"/>
        </w:rPr>
        <w:t>iva, bibliográfica e documental que será apresentada, além dessa Introdução, em três partes: i) inicialmente, traçaremos os antecedentes históricos que culminaram na produção da NTLH; ii) em seguida, apresentaremos o histórico do processo e as características do projeto de tradução da NTLH; iii) por fim, apresentaremos as considerações finais sobre o objeto de estudo pesquisado.</w:t>
      </w:r>
    </w:p>
    <w:p w:rsidR="00132E78" w:rsidRPr="0040477C" w:rsidRDefault="00132E78" w:rsidP="00E170DC">
      <w:pPr>
        <w:pStyle w:val="Normal1"/>
        <w:spacing w:line="480" w:lineRule="auto"/>
        <w:ind w:firstLine="697"/>
        <w:jc w:val="both"/>
        <w:rPr>
          <w:rFonts w:ascii="Times New Roman" w:eastAsia="Times New Roman" w:hAnsi="Times New Roman" w:cs="Times New Roman"/>
          <w:color w:val="auto"/>
          <w:sz w:val="24"/>
          <w:szCs w:val="24"/>
        </w:rPr>
      </w:pPr>
    </w:p>
    <w:p w:rsidR="00132E78" w:rsidRDefault="00174DED" w:rsidP="001752B7">
      <w:pPr>
        <w:pStyle w:val="Normal1"/>
        <w:spacing w:line="36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Os antecedentes históricos da </w:t>
      </w:r>
      <w:r w:rsidRPr="0066725D">
        <w:rPr>
          <w:rFonts w:ascii="Times New Roman" w:eastAsia="Times New Roman" w:hAnsi="Times New Roman" w:cs="Times New Roman"/>
          <w:b/>
          <w:i/>
          <w:color w:val="auto"/>
          <w:sz w:val="24"/>
          <w:szCs w:val="24"/>
        </w:rPr>
        <w:t xml:space="preserve">Nova Tradução </w:t>
      </w:r>
      <w:r>
        <w:rPr>
          <w:rFonts w:ascii="Times New Roman" w:eastAsia="Times New Roman" w:hAnsi="Times New Roman" w:cs="Times New Roman"/>
          <w:b/>
          <w:i/>
          <w:color w:val="auto"/>
          <w:sz w:val="24"/>
          <w:szCs w:val="24"/>
        </w:rPr>
        <w:t>n</w:t>
      </w:r>
      <w:r w:rsidRPr="0066725D">
        <w:rPr>
          <w:rFonts w:ascii="Times New Roman" w:eastAsia="Times New Roman" w:hAnsi="Times New Roman" w:cs="Times New Roman"/>
          <w:b/>
          <w:i/>
          <w:color w:val="auto"/>
          <w:sz w:val="24"/>
          <w:szCs w:val="24"/>
        </w:rPr>
        <w:t xml:space="preserve">a Linguagem </w:t>
      </w:r>
      <w:r>
        <w:rPr>
          <w:rFonts w:ascii="Times New Roman" w:eastAsia="Times New Roman" w:hAnsi="Times New Roman" w:cs="Times New Roman"/>
          <w:b/>
          <w:i/>
          <w:color w:val="auto"/>
          <w:sz w:val="24"/>
          <w:szCs w:val="24"/>
        </w:rPr>
        <w:t>d</w:t>
      </w:r>
      <w:r w:rsidRPr="0066725D">
        <w:rPr>
          <w:rFonts w:ascii="Times New Roman" w:eastAsia="Times New Roman" w:hAnsi="Times New Roman" w:cs="Times New Roman"/>
          <w:b/>
          <w:i/>
          <w:color w:val="auto"/>
          <w:sz w:val="24"/>
          <w:szCs w:val="24"/>
        </w:rPr>
        <w:t>e Hoje</w:t>
      </w:r>
    </w:p>
    <w:p w:rsidR="005C7699" w:rsidRPr="00437A86" w:rsidRDefault="005C7699" w:rsidP="005C7699">
      <w:pPr>
        <w:pStyle w:val="Normal1"/>
        <w:spacing w:line="360" w:lineRule="auto"/>
        <w:ind w:firstLine="70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Sabe-se que a mensagem bíblica foi transmitida primeiramente de forma oral, sendo registrada em seguida por escrito (BECKWITH, 1998, p. 71-72); atitude atribuída a Moisés, líder dos hebreus que, segundo relato bíblico, libertou o povo da escravidão no Egito. Seus cinco livros (</w:t>
      </w:r>
      <w:r w:rsidRPr="00437A86">
        <w:rPr>
          <w:rFonts w:ascii="Times New Roman" w:eastAsia="Times New Roman" w:hAnsi="Times New Roman" w:cs="Times New Roman"/>
          <w:i/>
          <w:color w:val="auto"/>
          <w:sz w:val="24"/>
          <w:szCs w:val="24"/>
        </w:rPr>
        <w:t>Gênesis</w:t>
      </w:r>
      <w:r w:rsidRPr="00437A86">
        <w:rPr>
          <w:rFonts w:ascii="Times New Roman" w:eastAsia="Times New Roman" w:hAnsi="Times New Roman" w:cs="Times New Roman"/>
          <w:color w:val="auto"/>
          <w:sz w:val="24"/>
          <w:szCs w:val="24"/>
        </w:rPr>
        <w:t xml:space="preserve"> a </w:t>
      </w:r>
      <w:r w:rsidRPr="00437A86">
        <w:rPr>
          <w:rFonts w:ascii="Times New Roman" w:eastAsia="Times New Roman" w:hAnsi="Times New Roman" w:cs="Times New Roman"/>
          <w:i/>
          <w:color w:val="auto"/>
          <w:sz w:val="24"/>
          <w:szCs w:val="24"/>
        </w:rPr>
        <w:t>Deuteronômio</w:t>
      </w:r>
      <w:r w:rsidRPr="00437A86">
        <w:rPr>
          <w:rFonts w:ascii="Times New Roman" w:eastAsia="Times New Roman" w:hAnsi="Times New Roman" w:cs="Times New Roman"/>
          <w:color w:val="auto"/>
          <w:sz w:val="24"/>
          <w:szCs w:val="24"/>
        </w:rPr>
        <w:t>) ficaram conhecidos como a Lei de Deus/de Moisés, Pentateuco (pelos cristãos) ou Torá (pelos judeus)</w:t>
      </w:r>
      <w:r w:rsidRPr="00437A86">
        <w:rPr>
          <w:rFonts w:ascii="Times New Roman" w:eastAsia="Times New Roman" w:hAnsi="Times New Roman" w:cs="Times New Roman"/>
          <w:color w:val="auto"/>
          <w:sz w:val="24"/>
          <w:szCs w:val="24"/>
          <w:vertAlign w:val="superscript"/>
        </w:rPr>
        <w:footnoteReference w:id="6"/>
      </w:r>
      <w:r w:rsidRPr="00437A86">
        <w:rPr>
          <w:rFonts w:ascii="Times New Roman" w:eastAsia="Times New Roman" w:hAnsi="Times New Roman" w:cs="Times New Roman"/>
          <w:color w:val="auto"/>
          <w:sz w:val="24"/>
          <w:szCs w:val="24"/>
        </w:rPr>
        <w:t>. Além desses, a Bíblia é formada pelos escritos históricos de Israel, atrelados às crônicas dos reis, aos escritos dos profetas e aos livros de cânticos e sabedoria; os quais reunidos formam o chamado Antigo Testamento (doravante AT). Esses textos em hebraico e algumas porções em aramaico foram conservados em manuscritos ou inscrições em diversos materiais (como pedra, tábua de barro, papiro, pergaminho, óstraco e velino) e suas cópias foram feitas e conservadas sob rigoroso zelo judaico (GEISLER; NIX, 2006, p. 128-130). Já os textos do chamado Novo Testamento (doravante NT) são registros históricos (Evangelhos e o livro dos Atos dos apóstolos, discípulos diretos de Jesus) e cartas endereçadas</w:t>
      </w:r>
      <w:r>
        <w:rPr>
          <w:rFonts w:ascii="Times New Roman" w:eastAsia="Times New Roman" w:hAnsi="Times New Roman" w:cs="Times New Roman"/>
          <w:color w:val="auto"/>
          <w:sz w:val="24"/>
          <w:szCs w:val="24"/>
        </w:rPr>
        <w:t xml:space="preserve"> </w:t>
      </w:r>
      <w:r w:rsidRPr="00437A86">
        <w:rPr>
          <w:rFonts w:ascii="Times New Roman" w:eastAsia="Times New Roman" w:hAnsi="Times New Roman" w:cs="Times New Roman"/>
          <w:color w:val="auto"/>
          <w:sz w:val="24"/>
          <w:szCs w:val="24"/>
        </w:rPr>
        <w:t>tanto a pessoas específicas como a igrejas; todos escritos em grego coiné.</w:t>
      </w:r>
    </w:p>
    <w:p w:rsidR="005C7699" w:rsidRDefault="005C7699" w:rsidP="005C7699">
      <w:pPr>
        <w:pStyle w:val="Normal1"/>
        <w:spacing w:line="360" w:lineRule="auto"/>
        <w:ind w:firstLine="70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A necessidade de que as instruções apostólicas chegassem a todas as comunidades cristãs e aos povos que não conheciam o Evangelho do Cristo levou, após uma fase de transmissão oral, à compilação de cópias desses textos. De acordo com a cronologia de Raupp (2015, p. 34), a composição da Bíblia durou aproximadamente 1600 anos, desde os primeiros registros escritos por Moisés, aproximadamente no século XVI a.C., até à escrita do livro do </w:t>
      </w:r>
      <w:r w:rsidRPr="00437A86">
        <w:rPr>
          <w:rFonts w:ascii="Times New Roman" w:eastAsia="Times New Roman" w:hAnsi="Times New Roman" w:cs="Times New Roman"/>
          <w:i/>
          <w:color w:val="auto"/>
          <w:sz w:val="24"/>
          <w:szCs w:val="24"/>
        </w:rPr>
        <w:t xml:space="preserve">Apocalipse </w:t>
      </w:r>
      <w:r w:rsidRPr="00437A86">
        <w:rPr>
          <w:rFonts w:ascii="Times New Roman" w:eastAsia="Times New Roman" w:hAnsi="Times New Roman" w:cs="Times New Roman"/>
          <w:color w:val="auto"/>
          <w:sz w:val="24"/>
          <w:szCs w:val="24"/>
        </w:rPr>
        <w:t xml:space="preserve">por João por volta de 90 d.C. É preciso deixar claro que não possuímos hoje os textos autógrafos de nenhum dos escritos bíblicos, ou seja, os originais não existem mais (ou ainda não foram encontrados). O que temos são as respectivas cópias manuscritas que, após criterioso exame da Crítica Textual, ciência dedicada, entre outras tarefas, à preservação e </w:t>
      </w:r>
      <w:r w:rsidRPr="00437A86">
        <w:rPr>
          <w:rFonts w:ascii="Times New Roman" w:eastAsia="Times New Roman" w:hAnsi="Times New Roman" w:cs="Times New Roman"/>
          <w:color w:val="auto"/>
          <w:sz w:val="24"/>
          <w:szCs w:val="24"/>
        </w:rPr>
        <w:lastRenderedPageBreak/>
        <w:t>transmissão de textos antigos, levaram ao estabelecimento de um texto-padrão para as traduções de ambos os testamentos.</w:t>
      </w:r>
    </w:p>
    <w:p w:rsidR="005C7699" w:rsidRDefault="00AC0F2A" w:rsidP="005C7699">
      <w:pPr>
        <w:pStyle w:val="Normal1"/>
        <w:spacing w:line="360" w:lineRule="auto"/>
        <w:ind w:firstLine="7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w:t>
      </w:r>
      <w:r w:rsidRPr="00437A86">
        <w:rPr>
          <w:rFonts w:ascii="Times New Roman" w:eastAsia="Times New Roman" w:hAnsi="Times New Roman" w:cs="Times New Roman"/>
          <w:color w:val="auto"/>
          <w:sz w:val="24"/>
          <w:szCs w:val="24"/>
        </w:rPr>
        <w:t xml:space="preserve">s judeus foram os responsáveis pelo pontapé inicial </w:t>
      </w:r>
      <w:r>
        <w:rPr>
          <w:rFonts w:ascii="Times New Roman" w:eastAsia="Times New Roman" w:hAnsi="Times New Roman" w:cs="Times New Roman"/>
          <w:color w:val="auto"/>
          <w:sz w:val="24"/>
          <w:szCs w:val="24"/>
        </w:rPr>
        <w:t>no</w:t>
      </w:r>
      <w:r w:rsidRPr="00437A86">
        <w:rPr>
          <w:rFonts w:ascii="Times New Roman" w:eastAsia="Times New Roman" w:hAnsi="Times New Roman" w:cs="Times New Roman"/>
          <w:color w:val="auto"/>
          <w:sz w:val="24"/>
          <w:szCs w:val="24"/>
        </w:rPr>
        <w:t xml:space="preserve"> empreendimento</w:t>
      </w:r>
      <w:r>
        <w:rPr>
          <w:rFonts w:ascii="Times New Roman" w:eastAsia="Times New Roman" w:hAnsi="Times New Roman" w:cs="Times New Roman"/>
          <w:color w:val="auto"/>
          <w:sz w:val="24"/>
          <w:szCs w:val="24"/>
        </w:rPr>
        <w:t xml:space="preserve"> da tradução bíblica</w:t>
      </w:r>
      <w:r w:rsidRPr="00437A86">
        <w:rPr>
          <w:rFonts w:ascii="Times New Roman" w:eastAsia="Times New Roman" w:hAnsi="Times New Roman" w:cs="Times New Roman"/>
          <w:color w:val="auto"/>
          <w:sz w:val="24"/>
          <w:szCs w:val="24"/>
        </w:rPr>
        <w:t>. Segundo categorização de Geisler e Nix (</w:t>
      </w:r>
      <w:r w:rsidR="0035156D">
        <w:rPr>
          <w:rFonts w:ascii="Times New Roman" w:eastAsia="Times New Roman" w:hAnsi="Times New Roman" w:cs="Times New Roman"/>
          <w:color w:val="auto"/>
          <w:sz w:val="24"/>
          <w:szCs w:val="24"/>
        </w:rPr>
        <w:t>2006</w:t>
      </w:r>
      <w:r w:rsidRPr="00437A86">
        <w:rPr>
          <w:rFonts w:ascii="Times New Roman" w:eastAsia="Times New Roman" w:hAnsi="Times New Roman" w:cs="Times New Roman"/>
          <w:color w:val="auto"/>
          <w:sz w:val="24"/>
          <w:szCs w:val="24"/>
        </w:rPr>
        <w:t xml:space="preserve">, p. 185-186), com o surgimento e expansão do cristianismo, a tradução de textos religiosos judaico-cristãos se desenvolveu, as quais podem ser organizadas em três grupos. A perseguição inicial do Império Romano à nova religião não só acabou favorecendo a própria disseminação da fé cristã como suscitou a necessidade de traduções para as línguas dos povos com quem os fiéis perseguidos entravam em contato. Antes das grandes reuniões de líderes da Igreja, os ditos concílios, traduções tanto em grego como em latim e aramaico de textos que hoje compõem o Novo Testamento já haviam sido produzidas, a exemplo da </w:t>
      </w:r>
      <w:r w:rsidRPr="00437A86">
        <w:rPr>
          <w:rFonts w:ascii="Times New Roman" w:eastAsia="Times New Roman" w:hAnsi="Times New Roman" w:cs="Times New Roman"/>
          <w:i/>
          <w:color w:val="auto"/>
          <w:sz w:val="24"/>
          <w:szCs w:val="24"/>
        </w:rPr>
        <w:t xml:space="preserve">Septuaginta </w:t>
      </w:r>
      <w:r w:rsidRPr="00437A86">
        <w:rPr>
          <w:rFonts w:ascii="Times New Roman" w:eastAsia="Times New Roman" w:hAnsi="Times New Roman" w:cs="Times New Roman"/>
          <w:color w:val="auto"/>
          <w:sz w:val="24"/>
          <w:szCs w:val="24"/>
        </w:rPr>
        <w:t xml:space="preserve">e da </w:t>
      </w:r>
      <w:r w:rsidRPr="00437A86">
        <w:rPr>
          <w:rFonts w:ascii="Times New Roman" w:eastAsia="Times New Roman" w:hAnsi="Times New Roman" w:cs="Times New Roman"/>
          <w:i/>
          <w:color w:val="auto"/>
          <w:sz w:val="24"/>
          <w:szCs w:val="24"/>
        </w:rPr>
        <w:t>Vetus Latina,</w:t>
      </w:r>
      <w:r w:rsidRPr="00437A86">
        <w:rPr>
          <w:rFonts w:ascii="Times New Roman" w:eastAsia="Times New Roman" w:hAnsi="Times New Roman" w:cs="Times New Roman"/>
          <w:color w:val="auto"/>
          <w:sz w:val="24"/>
          <w:szCs w:val="24"/>
        </w:rPr>
        <w:t xml:space="preserve"> a mais antiga tradução do Antigo Testamento para o latim. Eis o primeiro grupo: o das chamadas traduções bíblicas antigas. Com o fim da perseguição e a institucionalização da Igreja pelo Império Romano no século IV, houve a compilação da Bíblia em si (nos moldes atuais) e, a partir de então, ao longo da Idade Média, a tradução bíblica foi ganhando cada vez mais força. A esse período correspondem a </w:t>
      </w:r>
      <w:r w:rsidRPr="00437A86">
        <w:rPr>
          <w:rFonts w:ascii="Times New Roman" w:eastAsia="Times New Roman" w:hAnsi="Times New Roman" w:cs="Times New Roman"/>
          <w:i/>
          <w:color w:val="auto"/>
          <w:sz w:val="24"/>
          <w:szCs w:val="24"/>
        </w:rPr>
        <w:t>Vulgata Latina</w:t>
      </w:r>
      <w:r w:rsidRPr="00437A86">
        <w:rPr>
          <w:rFonts w:ascii="Times New Roman" w:eastAsia="Times New Roman" w:hAnsi="Times New Roman" w:cs="Times New Roman"/>
          <w:color w:val="auto"/>
          <w:sz w:val="24"/>
          <w:szCs w:val="24"/>
        </w:rPr>
        <w:t xml:space="preserve"> de Jerônimo (c. 340-420) e a tradução para o inglês feita por Wycliffe (entre 1380 e 1388); são as chamadas traduções medievais. Na sequência, com o advento da imprensa (c. 1454) e com a Reforma Protestante (1517), tem-se, então, a propagação em maior escala das traduções já existentes e a realização de novos projetos tradutórios em outros idiomas. A </w:t>
      </w:r>
      <w:r w:rsidRPr="00437A86">
        <w:rPr>
          <w:rFonts w:ascii="Times New Roman" w:eastAsia="Times New Roman" w:hAnsi="Times New Roman" w:cs="Times New Roman"/>
          <w:i/>
          <w:color w:val="auto"/>
          <w:sz w:val="24"/>
          <w:szCs w:val="24"/>
        </w:rPr>
        <w:t>Bíblia de Genebra</w:t>
      </w:r>
      <w:r w:rsidRPr="00437A86">
        <w:rPr>
          <w:rFonts w:ascii="Times New Roman" w:eastAsia="Times New Roman" w:hAnsi="Times New Roman" w:cs="Times New Roman"/>
          <w:color w:val="auto"/>
          <w:sz w:val="24"/>
          <w:szCs w:val="24"/>
        </w:rPr>
        <w:t>, cujo Novo Testamento foi traduzido por Pierre Robert Olivétain em 1535, com edição revista e corrigida por pastores de Genebra publicada em 1669, em francês, representa esse período. Pertencem a essa época ainda as traduções que chegaram aos países colonizados no século XVI e XVII, como o Brasil, por exemplo; este é o terceiro grupo, o das chamadas traduções modernas.</w:t>
      </w:r>
    </w:p>
    <w:p w:rsidR="00AC0F2A" w:rsidRDefault="00AC0F2A" w:rsidP="00DE21BD">
      <w:pPr>
        <w:pStyle w:val="Normal1"/>
        <w:spacing w:line="360" w:lineRule="auto"/>
        <w:ind w:firstLine="7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Para os propósitos dessa pesquisa, é válido </w:t>
      </w:r>
      <w:r w:rsidR="009711AB">
        <w:rPr>
          <w:rFonts w:ascii="Times New Roman" w:eastAsia="Times New Roman" w:hAnsi="Times New Roman" w:cs="Times New Roman"/>
          <w:color w:val="auto"/>
          <w:sz w:val="24"/>
          <w:szCs w:val="24"/>
        </w:rPr>
        <w:t>ressaltar a importância da tradução bíblica na Idade Média. Nesse período, a</w:t>
      </w:r>
      <w:r w:rsidR="009711AB" w:rsidRPr="00437A86">
        <w:rPr>
          <w:rFonts w:ascii="Times New Roman" w:eastAsia="Times New Roman" w:hAnsi="Times New Roman" w:cs="Times New Roman"/>
          <w:color w:val="auto"/>
          <w:sz w:val="24"/>
          <w:szCs w:val="24"/>
        </w:rPr>
        <w:t xml:space="preserve"> hegemonia da Igreja e da </w:t>
      </w:r>
      <w:r w:rsidR="009711AB" w:rsidRPr="00437A86">
        <w:rPr>
          <w:rFonts w:ascii="Times New Roman" w:eastAsia="Times New Roman" w:hAnsi="Times New Roman" w:cs="Times New Roman"/>
          <w:i/>
          <w:color w:val="auto"/>
          <w:sz w:val="24"/>
          <w:szCs w:val="24"/>
        </w:rPr>
        <w:t>Vulgata</w:t>
      </w:r>
      <w:r w:rsidR="009711AB" w:rsidRPr="00437A86">
        <w:rPr>
          <w:rFonts w:ascii="Times New Roman" w:eastAsia="Times New Roman" w:hAnsi="Times New Roman" w:cs="Times New Roman"/>
          <w:color w:val="auto"/>
          <w:sz w:val="24"/>
          <w:szCs w:val="24"/>
        </w:rPr>
        <w:t xml:space="preserve"> começou a ser criticada pelos próprios membros do clero católico. Por volta do século XII levantam-se na França os valdenses, grupo de pregadores leigos liderados por Pierre Valdès, compreendendo que todos os homens deviam possuir a Bíblia em sua própria língua, devendo ser ela a autoridade final para a fé e para a vida dos fieis e não a Tradição (ensinamentos próprios) da Igreja (CAIRNS, 2008, p. 206). Em 1184, foram excomungados por sua recusa de parar de pregar e disseminar suas ideias. Com o mesmo pensamento, alguns anos mais tarde John Wycliffe (c. 1328-1384) desafiou a autoridade papal</w:t>
      </w:r>
      <w:r w:rsidR="00DE21BD">
        <w:rPr>
          <w:rFonts w:ascii="Times New Roman" w:eastAsia="Times New Roman" w:hAnsi="Times New Roman" w:cs="Times New Roman"/>
          <w:color w:val="auto"/>
          <w:sz w:val="24"/>
          <w:szCs w:val="24"/>
        </w:rPr>
        <w:t xml:space="preserve"> ao liderar</w:t>
      </w:r>
      <w:r w:rsidR="009711AB" w:rsidRPr="00437A86">
        <w:rPr>
          <w:rFonts w:ascii="Times New Roman" w:eastAsia="Times New Roman" w:hAnsi="Times New Roman" w:cs="Times New Roman"/>
          <w:color w:val="auto"/>
          <w:sz w:val="24"/>
          <w:szCs w:val="24"/>
        </w:rPr>
        <w:t xml:space="preserve"> um grupo de pregadores leigos, os lolardos, e providenci</w:t>
      </w:r>
      <w:r w:rsidR="00DE21BD">
        <w:rPr>
          <w:rFonts w:ascii="Times New Roman" w:eastAsia="Times New Roman" w:hAnsi="Times New Roman" w:cs="Times New Roman"/>
          <w:color w:val="auto"/>
          <w:sz w:val="24"/>
          <w:szCs w:val="24"/>
        </w:rPr>
        <w:t>ar</w:t>
      </w:r>
      <w:r w:rsidR="009711AB" w:rsidRPr="00437A86">
        <w:rPr>
          <w:rFonts w:ascii="Times New Roman" w:eastAsia="Times New Roman" w:hAnsi="Times New Roman" w:cs="Times New Roman"/>
          <w:color w:val="auto"/>
          <w:sz w:val="24"/>
          <w:szCs w:val="24"/>
        </w:rPr>
        <w:t xml:space="preserve"> a primeira tradução completa da Bíblia para o inglês em 1382 a partir da </w:t>
      </w:r>
      <w:r w:rsidR="009711AB" w:rsidRPr="00437A86">
        <w:rPr>
          <w:rFonts w:ascii="Times New Roman" w:eastAsia="Times New Roman" w:hAnsi="Times New Roman" w:cs="Times New Roman"/>
          <w:i/>
          <w:color w:val="auto"/>
          <w:sz w:val="24"/>
          <w:szCs w:val="24"/>
        </w:rPr>
        <w:t xml:space="preserve">Vulgata </w:t>
      </w:r>
      <w:r w:rsidR="009711AB" w:rsidRPr="00437A86">
        <w:rPr>
          <w:rFonts w:ascii="Times New Roman" w:eastAsia="Times New Roman" w:hAnsi="Times New Roman" w:cs="Times New Roman"/>
          <w:i/>
          <w:color w:val="auto"/>
          <w:sz w:val="24"/>
          <w:szCs w:val="24"/>
        </w:rPr>
        <w:lastRenderedPageBreak/>
        <w:t>Latina</w:t>
      </w:r>
      <w:r w:rsidR="009711AB" w:rsidRPr="00437A86">
        <w:rPr>
          <w:rFonts w:ascii="Times New Roman" w:eastAsia="Times New Roman" w:hAnsi="Times New Roman" w:cs="Times New Roman"/>
          <w:color w:val="auto"/>
          <w:sz w:val="24"/>
          <w:szCs w:val="24"/>
        </w:rPr>
        <w:t>. Essa atitude instigou ainda mais os movimentos reformistas dentro da Igreja Católica e influenciou outros clérigos como John Huss (c. 1373-1415) e Martinho Lutero a lutarem não só pela reforma eclesiástica, mas também pelo direito do povo ter acesso à Bíblia em linguagem vernacular, de fácil compreensão (</w:t>
      </w:r>
      <w:r w:rsidR="001D1A63">
        <w:rPr>
          <w:rFonts w:ascii="Times New Roman" w:eastAsia="Times New Roman" w:hAnsi="Times New Roman" w:cs="Times New Roman"/>
          <w:color w:val="auto"/>
          <w:sz w:val="24"/>
          <w:szCs w:val="24"/>
        </w:rPr>
        <w:t>CAIRNS</w:t>
      </w:r>
      <w:r w:rsidR="009711AB" w:rsidRPr="00437A86">
        <w:rPr>
          <w:rFonts w:ascii="Times New Roman" w:eastAsia="Times New Roman" w:hAnsi="Times New Roman" w:cs="Times New Roman"/>
          <w:color w:val="auto"/>
          <w:sz w:val="24"/>
          <w:szCs w:val="24"/>
        </w:rPr>
        <w:t>,</w:t>
      </w:r>
      <w:r w:rsidR="001D1A63">
        <w:rPr>
          <w:rFonts w:ascii="Times New Roman" w:eastAsia="Times New Roman" w:hAnsi="Times New Roman" w:cs="Times New Roman"/>
          <w:color w:val="auto"/>
          <w:sz w:val="24"/>
          <w:szCs w:val="24"/>
        </w:rPr>
        <w:t xml:space="preserve"> 2008,</w:t>
      </w:r>
      <w:r w:rsidR="009711AB" w:rsidRPr="00437A86">
        <w:rPr>
          <w:rFonts w:ascii="Times New Roman" w:eastAsia="Times New Roman" w:hAnsi="Times New Roman" w:cs="Times New Roman"/>
          <w:color w:val="auto"/>
          <w:sz w:val="24"/>
          <w:szCs w:val="24"/>
        </w:rPr>
        <w:t xml:space="preserve"> p. 228).</w:t>
      </w:r>
      <w:r w:rsidR="009711AB">
        <w:rPr>
          <w:rFonts w:ascii="Times New Roman" w:eastAsia="Times New Roman" w:hAnsi="Times New Roman" w:cs="Times New Roman"/>
          <w:color w:val="auto"/>
          <w:sz w:val="24"/>
          <w:szCs w:val="24"/>
        </w:rPr>
        <w:t xml:space="preserve"> </w:t>
      </w:r>
    </w:p>
    <w:p w:rsidR="00DE21BD" w:rsidRPr="00437A86" w:rsidRDefault="00DE21BD" w:rsidP="00DE21BD">
      <w:pPr>
        <w:pStyle w:val="Normal1"/>
        <w:spacing w:line="360" w:lineRule="auto"/>
        <w:ind w:firstLine="709"/>
        <w:jc w:val="both"/>
        <w:rPr>
          <w:color w:val="auto"/>
        </w:rPr>
      </w:pPr>
      <w:r>
        <w:rPr>
          <w:rFonts w:ascii="Times New Roman" w:eastAsia="Times New Roman" w:hAnsi="Times New Roman" w:cs="Times New Roman"/>
          <w:color w:val="auto"/>
          <w:sz w:val="24"/>
          <w:szCs w:val="24"/>
        </w:rPr>
        <w:t>A propósito, e</w:t>
      </w:r>
      <w:r w:rsidRPr="00437A86">
        <w:rPr>
          <w:rFonts w:ascii="Times New Roman" w:eastAsia="Times New Roman" w:hAnsi="Times New Roman" w:cs="Times New Roman"/>
          <w:color w:val="auto"/>
          <w:sz w:val="24"/>
          <w:szCs w:val="24"/>
        </w:rPr>
        <w:t xml:space="preserve">m Lutero encontramos </w:t>
      </w:r>
      <w:r>
        <w:rPr>
          <w:rFonts w:ascii="Times New Roman" w:eastAsia="Times New Roman" w:hAnsi="Times New Roman" w:cs="Times New Roman"/>
          <w:color w:val="auto"/>
          <w:sz w:val="24"/>
          <w:szCs w:val="24"/>
        </w:rPr>
        <w:t>o registro d</w:t>
      </w:r>
      <w:r w:rsidRPr="00437A86">
        <w:rPr>
          <w:rFonts w:ascii="Times New Roman" w:eastAsia="Times New Roman" w:hAnsi="Times New Roman" w:cs="Times New Roman"/>
          <w:color w:val="auto"/>
          <w:sz w:val="24"/>
          <w:szCs w:val="24"/>
        </w:rPr>
        <w:t>as primeiras reflexões sobre a tradução bíblica em linguagem contemporânea ou comum</w:t>
      </w:r>
      <w:r w:rsidR="00F06902">
        <w:rPr>
          <w:rFonts w:ascii="Times New Roman" w:eastAsia="Times New Roman" w:hAnsi="Times New Roman" w:cs="Times New Roman"/>
          <w:color w:val="auto"/>
          <w:sz w:val="24"/>
          <w:szCs w:val="24"/>
        </w:rPr>
        <w:t xml:space="preserve"> quando de sua tradução bíblica para o alemão</w:t>
      </w:r>
      <w:r w:rsidRPr="00437A86">
        <w:rPr>
          <w:rFonts w:ascii="Times New Roman" w:eastAsia="Times New Roman" w:hAnsi="Times New Roman" w:cs="Times New Roman"/>
          <w:color w:val="auto"/>
          <w:sz w:val="24"/>
          <w:szCs w:val="24"/>
        </w:rPr>
        <w:t>. Ele sofreu, por isso, duras retaliações por parte dos eruditos católicos, os quais resistiram fortemente ao novo modo</w:t>
      </w:r>
      <w:r w:rsidRPr="00437A86">
        <w:rPr>
          <w:rFonts w:ascii="Times New Roman" w:eastAsia="Times New Roman" w:hAnsi="Times New Roman" w:cs="Times New Roman"/>
          <w:color w:val="auto"/>
          <w:sz w:val="24"/>
          <w:szCs w:val="24"/>
          <w:vertAlign w:val="superscript"/>
        </w:rPr>
        <w:footnoteReference w:id="7"/>
      </w:r>
      <w:r w:rsidR="00F06902">
        <w:rPr>
          <w:rFonts w:ascii="Times New Roman" w:eastAsia="Times New Roman" w:hAnsi="Times New Roman" w:cs="Times New Roman"/>
          <w:color w:val="auto"/>
          <w:sz w:val="24"/>
          <w:szCs w:val="24"/>
        </w:rPr>
        <w:t xml:space="preserve"> de traduzir.</w:t>
      </w:r>
      <w:r w:rsidRPr="00437A86">
        <w:rPr>
          <w:rFonts w:ascii="Times New Roman" w:eastAsia="Times New Roman" w:hAnsi="Times New Roman" w:cs="Times New Roman"/>
          <w:color w:val="auto"/>
          <w:sz w:val="24"/>
          <w:szCs w:val="24"/>
        </w:rPr>
        <w:t xml:space="preserve"> O Novo Testamento foi publicado em 1522, a partir de um texto crítico grego preparado por Erasmo de Roterdã, e o Antigo Testamento foi publicado em 1534, direto do hebraico. Embora não fosse a primeira tradução bíblica para o alemão, a versão de Lutero se distinguiu por seu modo e provocou resistência, pois</w:t>
      </w:r>
    </w:p>
    <w:p w:rsidR="0078534E" w:rsidRPr="00827143" w:rsidRDefault="0078534E" w:rsidP="00827143">
      <w:pPr>
        <w:pStyle w:val="Normal1"/>
        <w:spacing w:line="480" w:lineRule="auto"/>
        <w:ind w:left="2268"/>
        <w:jc w:val="both"/>
        <w:rPr>
          <w:rFonts w:ascii="Times New Roman" w:eastAsia="Times New Roman" w:hAnsi="Times New Roman" w:cs="Times New Roman"/>
          <w:color w:val="auto"/>
          <w:sz w:val="24"/>
          <w:szCs w:val="20"/>
        </w:rPr>
      </w:pPr>
    </w:p>
    <w:p w:rsidR="00DE21BD" w:rsidRPr="001D1A63" w:rsidRDefault="00DE21BD" w:rsidP="00DE21BD">
      <w:pPr>
        <w:pStyle w:val="Normal1"/>
        <w:spacing w:line="240" w:lineRule="auto"/>
        <w:ind w:left="2268"/>
        <w:jc w:val="both"/>
        <w:rPr>
          <w:color w:val="auto"/>
        </w:rPr>
      </w:pPr>
      <w:r w:rsidRPr="00437A86">
        <w:rPr>
          <w:rFonts w:ascii="Times New Roman" w:eastAsia="Times New Roman" w:hAnsi="Times New Roman" w:cs="Times New Roman"/>
          <w:color w:val="auto"/>
          <w:szCs w:val="20"/>
        </w:rPr>
        <w:t>Lutero foi o primeiro tradutor da Bíblia a se preocupar não apenas com a fidelidade da tradução aos textos originais, mas também com a fidelidade à língua falada pelo povo. Embora não conhecesse os princípios linguísticos de equivalência dinâmica ou funcional, u</w:t>
      </w:r>
      <w:r w:rsidRPr="001D1A63">
        <w:rPr>
          <w:rFonts w:ascii="Times New Roman" w:eastAsia="Times New Roman" w:hAnsi="Times New Roman" w:cs="Times New Roman"/>
          <w:color w:val="auto"/>
          <w:szCs w:val="20"/>
        </w:rPr>
        <w:t>sados nas traduções modernas, ele conseguiu traduzir a Bíblia para o idioma alemão falado pelo povo alemão de seu tempo. Foi ele o precursor das traduções da Bíblia e</w:t>
      </w:r>
      <w:r w:rsidRPr="001D1A63">
        <w:rPr>
          <w:rFonts w:ascii="Times New Roman" w:eastAsia="Times New Roman" w:hAnsi="Times New Roman" w:cs="Times New Roman"/>
          <w:color w:val="auto"/>
        </w:rPr>
        <w:t>m linguagem popular ou ‘na linguagem de hoje’, feitas pelas Sociedades Bíblicas a partir da segunda metade do século XX</w:t>
      </w:r>
      <w:r w:rsidR="001D1A63" w:rsidRPr="001D1A63">
        <w:rPr>
          <w:rFonts w:ascii="Times New Roman" w:eastAsia="Times New Roman" w:hAnsi="Times New Roman" w:cs="Times New Roman"/>
          <w:color w:val="auto"/>
        </w:rPr>
        <w:t xml:space="preserve"> (GIRALDI, 2013, p. 30).</w:t>
      </w:r>
    </w:p>
    <w:p w:rsidR="00DE21BD" w:rsidRPr="00437A86" w:rsidRDefault="00DE21BD" w:rsidP="00827143">
      <w:pPr>
        <w:pStyle w:val="Normal1"/>
        <w:spacing w:line="480" w:lineRule="auto"/>
        <w:ind w:left="2880"/>
        <w:jc w:val="both"/>
        <w:rPr>
          <w:rFonts w:ascii="Times New Roman" w:hAnsi="Times New Roman" w:cs="Times New Roman"/>
          <w:color w:val="auto"/>
          <w:sz w:val="24"/>
          <w:szCs w:val="24"/>
        </w:rPr>
      </w:pPr>
    </w:p>
    <w:p w:rsidR="00DE21BD" w:rsidRPr="00437A86" w:rsidRDefault="00DE21BD" w:rsidP="00DE21BD">
      <w:pPr>
        <w:pStyle w:val="Normal1"/>
        <w:spacing w:line="360" w:lineRule="auto"/>
        <w:ind w:firstLine="700"/>
        <w:jc w:val="both"/>
        <w:rPr>
          <w:color w:val="auto"/>
        </w:rPr>
      </w:pPr>
      <w:r w:rsidRPr="00437A86">
        <w:rPr>
          <w:rFonts w:ascii="Times New Roman" w:eastAsia="Times New Roman" w:hAnsi="Times New Roman" w:cs="Times New Roman"/>
          <w:color w:val="auto"/>
          <w:sz w:val="24"/>
          <w:szCs w:val="24"/>
        </w:rPr>
        <w:t>Por razões linguísticas, aliadas ao seu envolvimento na Reforma Protestante em 1517 e todo o contexto social, político e religioso implicado, sua tradução foi condenada pela Igreja Católica sob a alegação de que continha erros. O trabalho de Lutero foi acusado, dentre outras coisas, de macular a mensagem bíblica na passagem de Romanos 3: 28</w:t>
      </w:r>
      <w:r w:rsidRPr="00437A86">
        <w:rPr>
          <w:rFonts w:ascii="Times New Roman" w:eastAsia="Times New Roman" w:hAnsi="Times New Roman" w:cs="Times New Roman"/>
          <w:color w:val="auto"/>
          <w:sz w:val="24"/>
          <w:szCs w:val="24"/>
          <w:vertAlign w:val="superscript"/>
        </w:rPr>
        <w:footnoteReference w:id="8"/>
      </w:r>
      <w:r w:rsidRPr="00437A86">
        <w:rPr>
          <w:rFonts w:ascii="Times New Roman" w:eastAsia="Times New Roman" w:hAnsi="Times New Roman" w:cs="Times New Roman"/>
          <w:color w:val="auto"/>
          <w:sz w:val="24"/>
          <w:szCs w:val="24"/>
        </w:rPr>
        <w:t xml:space="preserve"> ao acrescentar ao trecho a palavra </w:t>
      </w:r>
      <w:r w:rsidRPr="00F06902">
        <w:rPr>
          <w:rFonts w:ascii="Times New Roman" w:eastAsia="Times New Roman" w:hAnsi="Times New Roman" w:cs="Times New Roman"/>
          <w:i/>
          <w:color w:val="auto"/>
          <w:sz w:val="24"/>
          <w:szCs w:val="24"/>
        </w:rPr>
        <w:t>sola</w:t>
      </w:r>
      <w:r w:rsidRPr="00437A86">
        <w:rPr>
          <w:rFonts w:ascii="Times New Roman" w:eastAsia="Times New Roman" w:hAnsi="Times New Roman" w:cs="Times New Roman"/>
          <w:color w:val="auto"/>
          <w:sz w:val="24"/>
          <w:szCs w:val="24"/>
        </w:rPr>
        <w:t xml:space="preserve">, ou </w:t>
      </w:r>
      <w:r w:rsidRPr="00F06902">
        <w:rPr>
          <w:rFonts w:ascii="Times New Roman" w:eastAsia="Times New Roman" w:hAnsi="Times New Roman" w:cs="Times New Roman"/>
          <w:i/>
          <w:color w:val="auto"/>
          <w:sz w:val="24"/>
          <w:szCs w:val="24"/>
        </w:rPr>
        <w:t>somente</w:t>
      </w:r>
      <w:r w:rsidRPr="00437A86">
        <w:rPr>
          <w:rFonts w:ascii="Times New Roman" w:eastAsia="Times New Roman" w:hAnsi="Times New Roman" w:cs="Times New Roman"/>
          <w:color w:val="auto"/>
          <w:sz w:val="24"/>
          <w:szCs w:val="24"/>
        </w:rPr>
        <w:t xml:space="preserve">, inexistente nas versões latinas e no texto grego, mas, para ele, inferida pelo contexto e necessária para traduzir a passagem segundo o falar alemão. Em sua defesa, Lutero escreve uma </w:t>
      </w:r>
      <w:r w:rsidRPr="00437A86">
        <w:rPr>
          <w:rFonts w:ascii="Times New Roman" w:eastAsia="Times New Roman" w:hAnsi="Times New Roman" w:cs="Times New Roman"/>
          <w:i/>
          <w:color w:val="auto"/>
          <w:sz w:val="24"/>
          <w:szCs w:val="24"/>
        </w:rPr>
        <w:t>Carta aberta sobre a tradução</w:t>
      </w:r>
      <w:r w:rsidRPr="00437A86">
        <w:rPr>
          <w:rFonts w:ascii="Times New Roman" w:eastAsia="Times New Roman" w:hAnsi="Times New Roman" w:cs="Times New Roman"/>
          <w:color w:val="auto"/>
          <w:sz w:val="24"/>
          <w:szCs w:val="24"/>
        </w:rPr>
        <w:t xml:space="preserve"> ([1530] 2006,</w:t>
      </w:r>
      <w:r w:rsidRPr="00437A86">
        <w:rPr>
          <w:rFonts w:ascii="Times New Roman" w:eastAsia="Times New Roman" w:hAnsi="Times New Roman" w:cs="Times New Roman"/>
          <w:color w:val="auto"/>
        </w:rPr>
        <w:t xml:space="preserve"> p. 101, 103, 105</w:t>
      </w:r>
      <w:r w:rsidRPr="00437A86">
        <w:rPr>
          <w:rFonts w:ascii="Times New Roman" w:eastAsia="Times New Roman" w:hAnsi="Times New Roman" w:cs="Times New Roman"/>
          <w:color w:val="auto"/>
          <w:sz w:val="24"/>
          <w:szCs w:val="24"/>
        </w:rPr>
        <w:t xml:space="preserve">) na qual expõe todo seu projeto tradutório, dizendo: </w:t>
      </w:r>
    </w:p>
    <w:p w:rsidR="0078534E" w:rsidRDefault="0078534E" w:rsidP="00827143">
      <w:pPr>
        <w:pStyle w:val="Normal1"/>
        <w:spacing w:line="480" w:lineRule="auto"/>
        <w:ind w:left="2268"/>
        <w:jc w:val="both"/>
        <w:rPr>
          <w:rFonts w:ascii="Times New Roman" w:eastAsia="Times New Roman" w:hAnsi="Times New Roman" w:cs="Times New Roman"/>
          <w:color w:val="auto"/>
        </w:rPr>
      </w:pPr>
    </w:p>
    <w:p w:rsidR="00DE21BD" w:rsidRPr="00E170DC" w:rsidRDefault="00DE21BD" w:rsidP="00DE21BD">
      <w:pPr>
        <w:pStyle w:val="Normal1"/>
        <w:spacing w:line="240" w:lineRule="auto"/>
        <w:ind w:left="2268"/>
        <w:jc w:val="both"/>
        <w:rPr>
          <w:color w:val="auto"/>
        </w:rPr>
      </w:pPr>
      <w:r w:rsidRPr="00E170DC">
        <w:rPr>
          <w:rFonts w:ascii="Times New Roman" w:eastAsia="Times New Roman" w:hAnsi="Times New Roman" w:cs="Times New Roman"/>
          <w:color w:val="auto"/>
        </w:rPr>
        <w:t>[...] Ao traduzir, esforcei-me em escrever um alemão puro e claro.</w:t>
      </w:r>
    </w:p>
    <w:p w:rsidR="00DE21BD" w:rsidRPr="00E170DC" w:rsidRDefault="00DE21BD" w:rsidP="00DE21BD">
      <w:pPr>
        <w:pStyle w:val="Normal1"/>
        <w:spacing w:line="240" w:lineRule="auto"/>
        <w:ind w:left="2268"/>
        <w:jc w:val="both"/>
        <w:rPr>
          <w:rFonts w:ascii="Times New Roman" w:eastAsia="Times New Roman" w:hAnsi="Times New Roman" w:cs="Times New Roman"/>
          <w:color w:val="auto"/>
        </w:rPr>
      </w:pPr>
      <w:r w:rsidRPr="00E170DC">
        <w:rPr>
          <w:rFonts w:ascii="Times New Roman" w:eastAsia="Times New Roman" w:hAnsi="Times New Roman" w:cs="Times New Roman"/>
          <w:color w:val="auto"/>
        </w:rPr>
        <w:t xml:space="preserve">[...] É verdade, estas quatro letras </w:t>
      </w:r>
      <w:r w:rsidRPr="00E170DC">
        <w:rPr>
          <w:rFonts w:ascii="Times New Roman" w:eastAsia="Times New Roman" w:hAnsi="Times New Roman" w:cs="Times New Roman"/>
          <w:i/>
          <w:color w:val="auto"/>
        </w:rPr>
        <w:t>s-o-l-a</w:t>
      </w:r>
      <w:r w:rsidRPr="00E170DC">
        <w:rPr>
          <w:rFonts w:ascii="Times New Roman" w:eastAsia="Times New Roman" w:hAnsi="Times New Roman" w:cs="Times New Roman"/>
          <w:color w:val="auto"/>
        </w:rPr>
        <w:t xml:space="preserve">, que as cabeças de asno admiram como as vacas a uma nova porteira, não estão no texto. Eles não veem que isso corresponde perfeitamente ao sentido do texto, e, quando se quer </w:t>
      </w:r>
      <w:r w:rsidRPr="00E170DC">
        <w:rPr>
          <w:rFonts w:ascii="Times New Roman" w:eastAsia="Times New Roman" w:hAnsi="Times New Roman" w:cs="Times New Roman"/>
          <w:color w:val="auto"/>
        </w:rPr>
        <w:lastRenderedPageBreak/>
        <w:t>traduzir com clareza e consistência em alemão, deve estar presente, porque eu quis falar em alemão, não em latim nem em grego.</w:t>
      </w:r>
    </w:p>
    <w:p w:rsidR="00DE21BD" w:rsidRPr="00E170DC" w:rsidRDefault="00DE21BD" w:rsidP="00DE21BD">
      <w:pPr>
        <w:pStyle w:val="Normal1"/>
        <w:spacing w:line="240" w:lineRule="auto"/>
        <w:ind w:left="2268"/>
        <w:jc w:val="both"/>
        <w:rPr>
          <w:color w:val="auto"/>
        </w:rPr>
      </w:pPr>
      <w:r w:rsidRPr="00E170DC">
        <w:rPr>
          <w:rFonts w:ascii="Times New Roman" w:eastAsia="Times New Roman" w:hAnsi="Times New Roman" w:cs="Times New Roman"/>
          <w:color w:val="auto"/>
        </w:rPr>
        <w:t xml:space="preserve">[...] Aqui a palavra </w:t>
      </w:r>
      <w:r w:rsidRPr="00E170DC">
        <w:rPr>
          <w:rFonts w:ascii="Times New Roman" w:eastAsia="Times New Roman" w:hAnsi="Times New Roman" w:cs="Times New Roman"/>
          <w:i/>
          <w:color w:val="auto"/>
        </w:rPr>
        <w:t>allein</w:t>
      </w:r>
      <w:r w:rsidRPr="00E170DC">
        <w:rPr>
          <w:rFonts w:ascii="Times New Roman" w:eastAsia="Times New Roman" w:hAnsi="Times New Roman" w:cs="Times New Roman"/>
          <w:color w:val="auto"/>
        </w:rPr>
        <w:t xml:space="preserve"> ajuda a palavra </w:t>
      </w:r>
      <w:r w:rsidRPr="00E170DC">
        <w:rPr>
          <w:rFonts w:ascii="Times New Roman" w:eastAsia="Times New Roman" w:hAnsi="Times New Roman" w:cs="Times New Roman"/>
          <w:i/>
          <w:color w:val="auto"/>
        </w:rPr>
        <w:t>kein</w:t>
      </w:r>
      <w:r w:rsidRPr="00E170DC">
        <w:rPr>
          <w:rFonts w:ascii="Times New Roman" w:eastAsia="Times New Roman" w:hAnsi="Times New Roman" w:cs="Times New Roman"/>
          <w:color w:val="auto"/>
        </w:rPr>
        <w:t xml:space="preserve"> a produzir uma fala plena, alemã, clara. Pois não se tem que perguntar às letras na língua latina como se deve falar alemão, como fazem os asnos, mas, sim, há que se perguntar à mãe em casa, às crianças na rua, ao homem comum no mercado, e olhá-los na boca para ver como falam e depois traduzir; aí então eles vão perceber que se está falando em alemão com eles.</w:t>
      </w:r>
    </w:p>
    <w:p w:rsidR="00DE21BD" w:rsidRPr="00437A86" w:rsidRDefault="00DE21BD" w:rsidP="00827143">
      <w:pPr>
        <w:pStyle w:val="Normal1"/>
        <w:spacing w:line="480" w:lineRule="auto"/>
        <w:ind w:left="2880"/>
        <w:jc w:val="both"/>
        <w:rPr>
          <w:rFonts w:ascii="Times New Roman" w:hAnsi="Times New Roman" w:cs="Times New Roman"/>
          <w:color w:val="auto"/>
          <w:sz w:val="24"/>
        </w:rPr>
      </w:pPr>
    </w:p>
    <w:p w:rsidR="00960C97" w:rsidRDefault="00960C97" w:rsidP="00960C97">
      <w:pPr>
        <w:pStyle w:val="Normal1"/>
        <w:spacing w:line="360" w:lineRule="auto"/>
        <w:ind w:firstLine="700"/>
        <w:jc w:val="both"/>
        <w:rPr>
          <w:rFonts w:ascii="Times New Roman" w:hAnsi="Times New Roman" w:cs="Times New Roman"/>
          <w:sz w:val="24"/>
          <w:szCs w:val="24"/>
        </w:rPr>
      </w:pPr>
      <w:r>
        <w:rPr>
          <w:rFonts w:ascii="Times New Roman" w:eastAsia="Times New Roman" w:hAnsi="Times New Roman" w:cs="Times New Roman"/>
          <w:color w:val="auto"/>
          <w:sz w:val="24"/>
          <w:szCs w:val="24"/>
        </w:rPr>
        <w:t xml:space="preserve">Como resultado do trabalho de Lutero e dos ideais da Reforma, proliferaram, então, as traduções bíblicas vernaculares, dentre as quais citamos: </w:t>
      </w:r>
      <w:r w:rsidRPr="00437A86">
        <w:rPr>
          <w:rFonts w:ascii="Times New Roman" w:eastAsia="Times New Roman" w:hAnsi="Times New Roman" w:cs="Times New Roman"/>
          <w:color w:val="auto"/>
          <w:sz w:val="24"/>
          <w:szCs w:val="24"/>
        </w:rPr>
        <w:t>a de William Tyndale (1484-1536) para o inglês, em 1526, a de Pierre Olivétan (1506-1538) para o francês, em 1535, a de Casiodoro de Reina (1520-1594) para o espanhol, em 1569, a de Giovanni Diodati (1576-1649) para o italiano, em 1607, entre outras, conforme levantamento de Raupp (2015, p. 47-73).</w:t>
      </w:r>
      <w:r>
        <w:rPr>
          <w:rFonts w:ascii="Times New Roman" w:eastAsia="Times New Roman" w:hAnsi="Times New Roman" w:cs="Times New Roman"/>
          <w:color w:val="auto"/>
          <w:sz w:val="24"/>
          <w:szCs w:val="24"/>
        </w:rPr>
        <w:t xml:space="preserve"> Essas traduções foram usadas para disseminar a fé cristã a partir de então, princ</w:t>
      </w:r>
      <w:r w:rsidR="00DA6D5E">
        <w:rPr>
          <w:rFonts w:ascii="Times New Roman" w:eastAsia="Times New Roman" w:hAnsi="Times New Roman" w:cs="Times New Roman"/>
          <w:color w:val="auto"/>
          <w:sz w:val="24"/>
          <w:szCs w:val="24"/>
        </w:rPr>
        <w:t xml:space="preserve">ipalmente durante as viagens missionárias protestantes do século XIX, conhecido como o século missionário dos protestantes </w:t>
      </w:r>
      <w:r w:rsidR="00DA6D5E">
        <w:rPr>
          <w:rFonts w:ascii="Times New Roman" w:hAnsi="Times New Roman" w:cs="Times New Roman"/>
          <w:sz w:val="24"/>
          <w:szCs w:val="24"/>
        </w:rPr>
        <w:t>(CAIRNS, 1998, p. 385).</w:t>
      </w:r>
    </w:p>
    <w:p w:rsidR="00655D0F" w:rsidRDefault="00DA6D5E" w:rsidP="00655D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disso, a tradução bíblica com esse perfil foi impulsionada com a descoberta no fim do século XIX e no início do século XX de novos manuscritos bíblicos, mais antigos que os conhecidos até então: os Manuscritos da Sinagoga do Cairo e os Rolos do Mar Morto (GEISLER, NIX, 2006, p. 135-138; SCHOLZ, 2008, p. 34). </w:t>
      </w:r>
      <w:r w:rsidR="00655D0F">
        <w:rPr>
          <w:rFonts w:ascii="Times New Roman" w:hAnsi="Times New Roman" w:cs="Times New Roman"/>
          <w:sz w:val="24"/>
          <w:szCs w:val="24"/>
        </w:rPr>
        <w:t xml:space="preserve">A análise desse material deu credibilidade aos projetos de tradução bíblica em linguagem contemporânea ou acessível, </w:t>
      </w:r>
      <w:r w:rsidR="00655D0F" w:rsidRPr="00EC13BC">
        <w:rPr>
          <w:rFonts w:ascii="Times New Roman" w:hAnsi="Times New Roman" w:cs="Times New Roman"/>
          <w:sz w:val="24"/>
          <w:szCs w:val="24"/>
        </w:rPr>
        <w:t>pois “os milhares de papiros que foram descobertos no Egito, na virada do século 19 para o século 20, demonstraram cabalmente que o grego usado pelos autores dos livros do Novo Testamento era o grego ‘coiné’ ou grego comum [...]” o que “despertou nos tradutores o desejo de produzir Novos Testamentos (e Bíblias completas) em linguagem popular” (TEIXEIRA; ZIMMER, 2008, p. 55-56).</w:t>
      </w:r>
      <w:r w:rsidR="00655D0F">
        <w:rPr>
          <w:rFonts w:ascii="Times New Roman" w:hAnsi="Times New Roman" w:cs="Times New Roman"/>
          <w:sz w:val="24"/>
          <w:szCs w:val="24"/>
        </w:rPr>
        <w:t xml:space="preserve"> Em decorrência dessa compreensão, o objetivo dos tradutores passou a ser o de (o quanto possível) impactar o leitor da tradução da mesma fo</w:t>
      </w:r>
      <w:r w:rsidR="00655D0F" w:rsidRPr="005876AB">
        <w:rPr>
          <w:rFonts w:ascii="Times New Roman" w:hAnsi="Times New Roman" w:cs="Times New Roman"/>
          <w:sz w:val="24"/>
          <w:szCs w:val="24"/>
        </w:rPr>
        <w:t>rma que os autores impactaram os leitores dos originais, em um nível de linguagem relativamente proporcional.</w:t>
      </w:r>
    </w:p>
    <w:p w:rsidR="00655D0F" w:rsidRPr="00127479" w:rsidRDefault="00655D0F" w:rsidP="00655D0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Assim motivado, Eugene Nida (1964), a partir de sua experiência como tradutor bíblico, publica a obra </w:t>
      </w:r>
      <w:r>
        <w:rPr>
          <w:rFonts w:ascii="Times New Roman" w:hAnsi="Times New Roman" w:cs="Times New Roman"/>
          <w:i/>
          <w:sz w:val="24"/>
          <w:szCs w:val="24"/>
        </w:rPr>
        <w:t>Towards a Science of Translation</w:t>
      </w:r>
      <w:r>
        <w:rPr>
          <w:rFonts w:ascii="Times New Roman" w:hAnsi="Times New Roman" w:cs="Times New Roman"/>
          <w:sz w:val="24"/>
          <w:szCs w:val="24"/>
        </w:rPr>
        <w:t xml:space="preserve"> na qual sistematiza dois métodos de tradução: o de equivalência formal (foco na forma do texto fonte) e o de equivalên</w:t>
      </w:r>
      <w:r w:rsidR="00CE1680">
        <w:rPr>
          <w:rFonts w:ascii="Times New Roman" w:hAnsi="Times New Roman" w:cs="Times New Roman"/>
          <w:sz w:val="24"/>
          <w:szCs w:val="24"/>
        </w:rPr>
        <w:t xml:space="preserve">cia dinâmica (foco no sentido, acessível ao receptor). </w:t>
      </w:r>
      <w:r w:rsidR="00452AC3">
        <w:rPr>
          <w:rFonts w:ascii="Times New Roman" w:hAnsi="Times New Roman" w:cs="Times New Roman"/>
          <w:sz w:val="24"/>
          <w:szCs w:val="24"/>
        </w:rPr>
        <w:t>Fundamentado, então, pela Crítica Textual e pela teoria de Nida, em meio às traduções bíblicas formais que continuavam sendo feitas,</w:t>
      </w:r>
      <w:r w:rsidR="00F06902">
        <w:rPr>
          <w:rFonts w:ascii="Times New Roman" w:hAnsi="Times New Roman" w:cs="Times New Roman"/>
          <w:sz w:val="24"/>
          <w:szCs w:val="24"/>
        </w:rPr>
        <w:t xml:space="preserve"> e</w:t>
      </w:r>
      <w:r w:rsidR="00452AC3">
        <w:rPr>
          <w:rFonts w:ascii="Times New Roman" w:hAnsi="Times New Roman" w:cs="Times New Roman"/>
          <w:sz w:val="24"/>
          <w:szCs w:val="24"/>
        </w:rPr>
        <w:t xml:space="preserve"> impulsionado pelas sociedades bíb</w:t>
      </w:r>
      <w:r w:rsidR="00F06902">
        <w:rPr>
          <w:rFonts w:ascii="Times New Roman" w:hAnsi="Times New Roman" w:cs="Times New Roman"/>
          <w:sz w:val="24"/>
          <w:szCs w:val="24"/>
        </w:rPr>
        <w:t>licas</w:t>
      </w:r>
      <w:r w:rsidR="00452AC3">
        <w:rPr>
          <w:rFonts w:ascii="Times New Roman" w:hAnsi="Times New Roman" w:cs="Times New Roman"/>
          <w:sz w:val="24"/>
          <w:szCs w:val="24"/>
        </w:rPr>
        <w:t xml:space="preserve"> surge um movimento de tradução bíblica com base na </w:t>
      </w:r>
      <w:r w:rsidR="00452AC3">
        <w:rPr>
          <w:rFonts w:ascii="Times New Roman" w:hAnsi="Times New Roman" w:cs="Times New Roman"/>
          <w:sz w:val="24"/>
          <w:szCs w:val="24"/>
        </w:rPr>
        <w:lastRenderedPageBreak/>
        <w:t>equivalência dinâmica</w:t>
      </w:r>
      <w:r w:rsidR="00F06902">
        <w:rPr>
          <w:rFonts w:ascii="Times New Roman" w:hAnsi="Times New Roman" w:cs="Times New Roman"/>
          <w:sz w:val="24"/>
          <w:szCs w:val="24"/>
        </w:rPr>
        <w:t>,</w:t>
      </w:r>
      <w:r w:rsidR="00452AC3">
        <w:rPr>
          <w:rFonts w:ascii="Times New Roman" w:hAnsi="Times New Roman" w:cs="Times New Roman"/>
          <w:sz w:val="24"/>
          <w:szCs w:val="24"/>
        </w:rPr>
        <w:t xml:space="preserve"> a fim de democratizar o acesso do maior número possível de pessoas à Bíblia, principalment</w:t>
      </w:r>
      <w:r w:rsidR="006C52FE">
        <w:rPr>
          <w:rFonts w:ascii="Times New Roman" w:hAnsi="Times New Roman" w:cs="Times New Roman"/>
          <w:sz w:val="24"/>
          <w:szCs w:val="24"/>
        </w:rPr>
        <w:t>e entre os menos escolarizados.</w:t>
      </w:r>
      <w:r w:rsidR="00F462D3">
        <w:rPr>
          <w:rFonts w:ascii="Times New Roman" w:hAnsi="Times New Roman" w:cs="Times New Roman"/>
          <w:sz w:val="24"/>
          <w:szCs w:val="24"/>
        </w:rPr>
        <w:t xml:space="preserve"> Os primeiros trabalhos publicados foram: </w:t>
      </w:r>
      <w:r w:rsidR="00F462D3" w:rsidRPr="00BF098D">
        <w:rPr>
          <w:rFonts w:ascii="Times New Roman" w:hAnsi="Times New Roman" w:cs="Times New Roman"/>
          <w:i/>
          <w:sz w:val="24"/>
          <w:szCs w:val="24"/>
        </w:rPr>
        <w:t>Versión Popular</w:t>
      </w:r>
      <w:r w:rsidR="00F462D3">
        <w:rPr>
          <w:rFonts w:ascii="Times New Roman" w:hAnsi="Times New Roman" w:cs="Times New Roman"/>
          <w:sz w:val="24"/>
          <w:szCs w:val="24"/>
        </w:rPr>
        <w:t xml:space="preserve"> (1966)</w:t>
      </w:r>
      <w:r w:rsidR="00BF098D">
        <w:rPr>
          <w:rFonts w:ascii="Times New Roman" w:hAnsi="Times New Roman" w:cs="Times New Roman"/>
          <w:sz w:val="24"/>
          <w:szCs w:val="24"/>
        </w:rPr>
        <w:t xml:space="preserve"> e </w:t>
      </w:r>
      <w:r w:rsidR="00BF098D">
        <w:rPr>
          <w:rFonts w:ascii="Times New Roman" w:hAnsi="Times New Roman" w:cs="Times New Roman"/>
          <w:i/>
          <w:sz w:val="24"/>
          <w:szCs w:val="24"/>
        </w:rPr>
        <w:t xml:space="preserve">Dios Habla Hoy </w:t>
      </w:r>
      <w:r w:rsidR="00BF098D" w:rsidRPr="00BF098D">
        <w:rPr>
          <w:rFonts w:ascii="Times New Roman" w:hAnsi="Times New Roman" w:cs="Times New Roman"/>
          <w:sz w:val="24"/>
          <w:szCs w:val="24"/>
        </w:rPr>
        <w:t>(1979)</w:t>
      </w:r>
      <w:r w:rsidR="00F462D3">
        <w:rPr>
          <w:rFonts w:ascii="Times New Roman" w:hAnsi="Times New Roman" w:cs="Times New Roman"/>
          <w:sz w:val="24"/>
          <w:szCs w:val="24"/>
        </w:rPr>
        <w:t>, em espanhol, projeto</w:t>
      </w:r>
      <w:r w:rsidR="00F06902">
        <w:rPr>
          <w:rFonts w:ascii="Times New Roman" w:hAnsi="Times New Roman" w:cs="Times New Roman"/>
          <w:sz w:val="24"/>
          <w:szCs w:val="24"/>
        </w:rPr>
        <w:t>s</w:t>
      </w:r>
      <w:r w:rsidR="00F462D3">
        <w:rPr>
          <w:rFonts w:ascii="Times New Roman" w:hAnsi="Times New Roman" w:cs="Times New Roman"/>
          <w:sz w:val="24"/>
          <w:szCs w:val="24"/>
        </w:rPr>
        <w:t xml:space="preserve"> das S</w:t>
      </w:r>
      <w:r w:rsidR="00F06902">
        <w:rPr>
          <w:rFonts w:ascii="Times New Roman" w:hAnsi="Times New Roman" w:cs="Times New Roman"/>
          <w:sz w:val="24"/>
          <w:szCs w:val="24"/>
        </w:rPr>
        <w:t xml:space="preserve">ociedades </w:t>
      </w:r>
      <w:r w:rsidR="00F462D3">
        <w:rPr>
          <w:rFonts w:ascii="Times New Roman" w:hAnsi="Times New Roman" w:cs="Times New Roman"/>
          <w:sz w:val="24"/>
          <w:szCs w:val="24"/>
        </w:rPr>
        <w:t>B</w:t>
      </w:r>
      <w:r w:rsidR="00F06902">
        <w:rPr>
          <w:rFonts w:ascii="Times New Roman" w:hAnsi="Times New Roman" w:cs="Times New Roman"/>
          <w:sz w:val="24"/>
          <w:szCs w:val="24"/>
        </w:rPr>
        <w:t xml:space="preserve">íblicas </w:t>
      </w:r>
      <w:r w:rsidR="00F462D3">
        <w:rPr>
          <w:rFonts w:ascii="Times New Roman" w:hAnsi="Times New Roman" w:cs="Times New Roman"/>
          <w:sz w:val="24"/>
          <w:szCs w:val="24"/>
        </w:rPr>
        <w:t>U</w:t>
      </w:r>
      <w:r w:rsidR="00F06902">
        <w:rPr>
          <w:rFonts w:ascii="Times New Roman" w:hAnsi="Times New Roman" w:cs="Times New Roman"/>
          <w:sz w:val="24"/>
          <w:szCs w:val="24"/>
        </w:rPr>
        <w:t>nidas (SBU)</w:t>
      </w:r>
      <w:r w:rsidR="00BF098D">
        <w:rPr>
          <w:rFonts w:ascii="Times New Roman" w:hAnsi="Times New Roman" w:cs="Times New Roman"/>
          <w:sz w:val="24"/>
          <w:szCs w:val="24"/>
        </w:rPr>
        <w:t xml:space="preserve"> </w:t>
      </w:r>
      <w:r w:rsidR="00127479">
        <w:rPr>
          <w:rFonts w:ascii="Times New Roman" w:hAnsi="Times New Roman" w:cs="Times New Roman"/>
          <w:sz w:val="24"/>
          <w:szCs w:val="24"/>
        </w:rPr>
        <w:t xml:space="preserve">e </w:t>
      </w:r>
      <w:r w:rsidR="00127479">
        <w:rPr>
          <w:rFonts w:ascii="Times New Roman" w:hAnsi="Times New Roman" w:cs="Times New Roman"/>
          <w:i/>
          <w:sz w:val="24"/>
          <w:szCs w:val="24"/>
        </w:rPr>
        <w:t xml:space="preserve">Good News for Modern Man: The New Testament in Today’s English Version </w:t>
      </w:r>
      <w:r w:rsidR="00127479">
        <w:rPr>
          <w:rFonts w:ascii="Times New Roman" w:hAnsi="Times New Roman" w:cs="Times New Roman"/>
          <w:sz w:val="24"/>
          <w:szCs w:val="24"/>
        </w:rPr>
        <w:t>(1966), projeto da S</w:t>
      </w:r>
      <w:r w:rsidR="00F06902">
        <w:rPr>
          <w:rFonts w:ascii="Times New Roman" w:hAnsi="Times New Roman" w:cs="Times New Roman"/>
          <w:sz w:val="24"/>
          <w:szCs w:val="24"/>
        </w:rPr>
        <w:t xml:space="preserve">ociedade </w:t>
      </w:r>
      <w:r w:rsidR="00127479">
        <w:rPr>
          <w:rFonts w:ascii="Times New Roman" w:hAnsi="Times New Roman" w:cs="Times New Roman"/>
          <w:sz w:val="24"/>
          <w:szCs w:val="24"/>
        </w:rPr>
        <w:t>B</w:t>
      </w:r>
      <w:r w:rsidR="00F06902">
        <w:rPr>
          <w:rFonts w:ascii="Times New Roman" w:hAnsi="Times New Roman" w:cs="Times New Roman"/>
          <w:sz w:val="24"/>
          <w:szCs w:val="24"/>
        </w:rPr>
        <w:t xml:space="preserve">íblica </w:t>
      </w:r>
      <w:r w:rsidR="00127479">
        <w:rPr>
          <w:rFonts w:ascii="Times New Roman" w:hAnsi="Times New Roman" w:cs="Times New Roman"/>
          <w:sz w:val="24"/>
          <w:szCs w:val="24"/>
        </w:rPr>
        <w:t>A</w:t>
      </w:r>
      <w:r w:rsidR="00F06902">
        <w:rPr>
          <w:rFonts w:ascii="Times New Roman" w:hAnsi="Times New Roman" w:cs="Times New Roman"/>
          <w:sz w:val="24"/>
          <w:szCs w:val="24"/>
        </w:rPr>
        <w:t>mericana (SBA)</w:t>
      </w:r>
      <w:r w:rsidR="00127479">
        <w:rPr>
          <w:rFonts w:ascii="Times New Roman" w:hAnsi="Times New Roman" w:cs="Times New Roman"/>
          <w:sz w:val="24"/>
          <w:szCs w:val="24"/>
        </w:rPr>
        <w:t xml:space="preserve"> e coordenado por Robert G. Bratcher (</w:t>
      </w:r>
      <w:r w:rsidR="00BF098D">
        <w:rPr>
          <w:rFonts w:ascii="Times New Roman" w:hAnsi="Times New Roman" w:cs="Times New Roman"/>
          <w:sz w:val="24"/>
          <w:szCs w:val="24"/>
        </w:rPr>
        <w:t>QUEIROZ, 2007, p. 106; TEIXEIRA, ZIMMER, 2008, p. 57).</w:t>
      </w:r>
    </w:p>
    <w:p w:rsidR="006C52FE" w:rsidRDefault="00AE43CE" w:rsidP="006C52FE">
      <w:pPr>
        <w:pStyle w:val="Normal1"/>
        <w:spacing w:line="360" w:lineRule="auto"/>
        <w:ind w:firstLine="7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Diante desse cenário, ent</w:t>
      </w:r>
      <w:r w:rsidR="006C52FE" w:rsidRPr="00437A86">
        <w:rPr>
          <w:rFonts w:ascii="Times New Roman" w:eastAsia="Times New Roman" w:hAnsi="Times New Roman" w:cs="Times New Roman"/>
          <w:color w:val="auto"/>
          <w:sz w:val="24"/>
          <w:szCs w:val="24"/>
        </w:rPr>
        <w:t xml:space="preserve">re 9 e 14 de julho de 1966, foi realizado no Rio de Janeiro o Seminário de Tradução da Bíblia em Linguagem </w:t>
      </w:r>
      <w:r w:rsidR="006C52FE">
        <w:rPr>
          <w:rFonts w:ascii="Times New Roman" w:eastAsia="Times New Roman" w:hAnsi="Times New Roman" w:cs="Times New Roman"/>
          <w:color w:val="auto"/>
          <w:sz w:val="24"/>
          <w:szCs w:val="24"/>
        </w:rPr>
        <w:t xml:space="preserve">Corrente. Nessa época, </w:t>
      </w:r>
      <w:r>
        <w:rPr>
          <w:rFonts w:ascii="Times New Roman" w:eastAsia="Times New Roman" w:hAnsi="Times New Roman" w:cs="Times New Roman"/>
          <w:color w:val="auto"/>
          <w:sz w:val="24"/>
          <w:szCs w:val="24"/>
        </w:rPr>
        <w:t xml:space="preserve">como vimos, </w:t>
      </w:r>
      <w:r w:rsidR="006C52FE">
        <w:rPr>
          <w:rFonts w:ascii="Times New Roman" w:eastAsia="Times New Roman" w:hAnsi="Times New Roman" w:cs="Times New Roman"/>
          <w:color w:val="auto"/>
          <w:sz w:val="24"/>
          <w:szCs w:val="24"/>
        </w:rPr>
        <w:t>já havia</w:t>
      </w:r>
      <w:r w:rsidR="006C52FE" w:rsidRPr="00437A86">
        <w:rPr>
          <w:rFonts w:ascii="Times New Roman" w:eastAsia="Times New Roman" w:hAnsi="Times New Roman" w:cs="Times New Roman"/>
          <w:color w:val="auto"/>
          <w:sz w:val="24"/>
          <w:szCs w:val="24"/>
        </w:rPr>
        <w:t xml:space="preserve"> traduções bíblicas em linguagem contemporânea em </w:t>
      </w:r>
      <w:r>
        <w:rPr>
          <w:rFonts w:ascii="Times New Roman" w:eastAsia="Times New Roman" w:hAnsi="Times New Roman" w:cs="Times New Roman"/>
          <w:color w:val="auto"/>
          <w:sz w:val="24"/>
          <w:szCs w:val="24"/>
        </w:rPr>
        <w:t>outros idiomas</w:t>
      </w:r>
      <w:r w:rsidR="006C52FE" w:rsidRPr="00437A86">
        <w:rPr>
          <w:rFonts w:ascii="Times New Roman" w:eastAsia="Times New Roman" w:hAnsi="Times New Roman" w:cs="Times New Roman"/>
          <w:color w:val="auto"/>
          <w:sz w:val="24"/>
          <w:szCs w:val="24"/>
        </w:rPr>
        <w:t xml:space="preserve"> e, ao fim do evento, acordou-se que a Sociedade Bíblica do Brasil, financiada e tecnicamente apoiada pelas Sociedades Bíblicas Unidas, produziria uma Bíblia em português moderno. Finalmente, em 1973, é lançada a </w:t>
      </w:r>
      <w:r w:rsidR="006C52FE" w:rsidRPr="00437A86">
        <w:rPr>
          <w:rFonts w:ascii="Times New Roman" w:eastAsia="Times New Roman" w:hAnsi="Times New Roman" w:cs="Times New Roman"/>
          <w:i/>
          <w:color w:val="auto"/>
          <w:sz w:val="24"/>
          <w:szCs w:val="24"/>
        </w:rPr>
        <w:t>Tradução na Linguagem de Hoje</w:t>
      </w:r>
      <w:r w:rsidR="006C52FE" w:rsidRPr="00437A86">
        <w:rPr>
          <w:rFonts w:ascii="Times New Roman" w:eastAsia="Times New Roman" w:hAnsi="Times New Roman" w:cs="Times New Roman"/>
          <w:color w:val="auto"/>
          <w:sz w:val="24"/>
          <w:szCs w:val="24"/>
        </w:rPr>
        <w:t xml:space="preserve">, contendo apenas o texto do Novo Testamento. Passaram-se quinze anos para que uma versão completa nessa tradução fosse publicada (EKDAHL, 1993, p. 106). Diante da boa aceitação pelo público leitor, e depois de várias sugestões das igrejas e estudiosos da Bíblia </w:t>
      </w:r>
      <w:r w:rsidR="006C52FE">
        <w:rPr>
          <w:rFonts w:ascii="Times New Roman" w:eastAsia="Times New Roman" w:hAnsi="Times New Roman" w:cs="Times New Roman"/>
          <w:color w:val="auto"/>
          <w:sz w:val="24"/>
          <w:szCs w:val="24"/>
        </w:rPr>
        <w:t xml:space="preserve">que levaram a </w:t>
      </w:r>
      <w:r w:rsidR="006C52FE" w:rsidRPr="00437A86">
        <w:rPr>
          <w:rFonts w:ascii="Times New Roman" w:eastAsia="Times New Roman" w:hAnsi="Times New Roman" w:cs="Times New Roman"/>
          <w:color w:val="auto"/>
          <w:sz w:val="24"/>
          <w:szCs w:val="24"/>
        </w:rPr>
        <w:t xml:space="preserve">acuradas revisões ao longo de doze anos, a SBB acabou lançando a </w:t>
      </w:r>
      <w:r w:rsidR="006C52FE" w:rsidRPr="00437A86">
        <w:rPr>
          <w:rFonts w:ascii="Times New Roman" w:eastAsia="Times New Roman" w:hAnsi="Times New Roman" w:cs="Times New Roman"/>
          <w:i/>
          <w:color w:val="auto"/>
          <w:sz w:val="24"/>
          <w:szCs w:val="24"/>
        </w:rPr>
        <w:t>Nova Tradução na Linguagem de Hoje</w:t>
      </w:r>
      <w:r w:rsidR="006C52FE" w:rsidRPr="00437A86">
        <w:rPr>
          <w:rFonts w:ascii="Times New Roman" w:eastAsia="Times New Roman" w:hAnsi="Times New Roman" w:cs="Times New Roman"/>
          <w:color w:val="auto"/>
          <w:sz w:val="24"/>
          <w:szCs w:val="24"/>
        </w:rPr>
        <w:t xml:space="preserve">, publicada em 2000, a qual foi amplamente aceita pelos cristãos e, inclusive, recomendada pela Conferência Nacional dos Bispos da Brasil da Igreja Católica (GIRALDI, </w:t>
      </w:r>
      <w:r w:rsidR="009D5F81">
        <w:rPr>
          <w:rFonts w:ascii="Times New Roman" w:eastAsia="Times New Roman" w:hAnsi="Times New Roman" w:cs="Times New Roman"/>
          <w:color w:val="auto"/>
          <w:sz w:val="24"/>
          <w:szCs w:val="24"/>
        </w:rPr>
        <w:t>2013</w:t>
      </w:r>
      <w:r w:rsidR="006C52FE" w:rsidRPr="00437A86">
        <w:rPr>
          <w:rFonts w:ascii="Times New Roman" w:eastAsia="Times New Roman" w:hAnsi="Times New Roman" w:cs="Times New Roman"/>
          <w:color w:val="auto"/>
          <w:sz w:val="24"/>
          <w:szCs w:val="24"/>
        </w:rPr>
        <w:t xml:space="preserve">, p. 181). </w:t>
      </w:r>
    </w:p>
    <w:p w:rsidR="005C7699" w:rsidRDefault="005C7699" w:rsidP="00E170DC">
      <w:pPr>
        <w:pStyle w:val="Normal1"/>
        <w:spacing w:line="480" w:lineRule="auto"/>
        <w:jc w:val="both"/>
        <w:rPr>
          <w:rFonts w:ascii="Times New Roman" w:eastAsia="Times New Roman" w:hAnsi="Times New Roman" w:cs="Times New Roman"/>
          <w:b/>
          <w:color w:val="auto"/>
          <w:sz w:val="24"/>
          <w:szCs w:val="24"/>
        </w:rPr>
      </w:pPr>
    </w:p>
    <w:p w:rsidR="003142BE" w:rsidRPr="00590DBF" w:rsidRDefault="003142BE" w:rsidP="001752B7">
      <w:pPr>
        <w:pStyle w:val="Normal1"/>
        <w:spacing w:line="36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A </w:t>
      </w:r>
      <w:r w:rsidR="00174DED">
        <w:rPr>
          <w:rFonts w:ascii="Times New Roman" w:eastAsia="Times New Roman" w:hAnsi="Times New Roman" w:cs="Times New Roman"/>
          <w:b/>
          <w:color w:val="auto"/>
          <w:sz w:val="24"/>
          <w:szCs w:val="24"/>
        </w:rPr>
        <w:t xml:space="preserve">história da </w:t>
      </w:r>
      <w:r>
        <w:rPr>
          <w:rFonts w:ascii="Times New Roman" w:eastAsia="Times New Roman" w:hAnsi="Times New Roman" w:cs="Times New Roman"/>
          <w:b/>
          <w:color w:val="auto"/>
          <w:sz w:val="24"/>
          <w:szCs w:val="24"/>
        </w:rPr>
        <w:t>“</w:t>
      </w:r>
      <w:r w:rsidR="00174DED">
        <w:rPr>
          <w:rFonts w:ascii="Times New Roman" w:eastAsia="Times New Roman" w:hAnsi="Times New Roman" w:cs="Times New Roman"/>
          <w:b/>
          <w:color w:val="auto"/>
          <w:sz w:val="24"/>
          <w:szCs w:val="24"/>
        </w:rPr>
        <w:t>Nova Tradução na Linguagem de Hoje</w:t>
      </w:r>
      <w:r>
        <w:rPr>
          <w:rFonts w:ascii="Times New Roman" w:eastAsia="Times New Roman" w:hAnsi="Times New Roman" w:cs="Times New Roman"/>
          <w:b/>
          <w:color w:val="auto"/>
          <w:sz w:val="24"/>
          <w:szCs w:val="24"/>
        </w:rPr>
        <w:t>”</w:t>
      </w:r>
      <w:r w:rsidR="0042117C">
        <w:rPr>
          <w:rFonts w:ascii="Times New Roman" w:eastAsia="Times New Roman" w:hAnsi="Times New Roman" w:cs="Times New Roman"/>
          <w:b/>
          <w:color w:val="auto"/>
          <w:sz w:val="24"/>
          <w:szCs w:val="24"/>
        </w:rPr>
        <w:t xml:space="preserve">: </w:t>
      </w:r>
      <w:r w:rsidR="00174DED">
        <w:rPr>
          <w:rFonts w:ascii="Times New Roman" w:eastAsia="Times New Roman" w:hAnsi="Times New Roman" w:cs="Times New Roman"/>
          <w:b/>
          <w:color w:val="auto"/>
          <w:sz w:val="24"/>
          <w:szCs w:val="24"/>
        </w:rPr>
        <w:t>processo e projeto tradutórios</w:t>
      </w:r>
    </w:p>
    <w:p w:rsidR="00180508" w:rsidRPr="00180508" w:rsidRDefault="006C52FE" w:rsidP="00180508">
      <w:pPr>
        <w:pStyle w:val="Normal1"/>
        <w:spacing w:line="360" w:lineRule="auto"/>
        <w:ind w:firstLine="700"/>
        <w:jc w:val="both"/>
        <w:rPr>
          <w:color w:val="auto"/>
          <w:sz w:val="24"/>
        </w:rPr>
      </w:pPr>
      <w:r>
        <w:rPr>
          <w:rFonts w:ascii="Times New Roman" w:eastAsia="Times New Roman" w:hAnsi="Times New Roman" w:cs="Times New Roman"/>
          <w:color w:val="auto"/>
          <w:sz w:val="24"/>
          <w:szCs w:val="24"/>
        </w:rPr>
        <w:t>Como vimos, p</w:t>
      </w:r>
      <w:r w:rsidR="00117CEA" w:rsidRPr="00437A86">
        <w:rPr>
          <w:rFonts w:ascii="Times New Roman" w:eastAsia="Times New Roman" w:hAnsi="Times New Roman" w:cs="Times New Roman"/>
          <w:color w:val="auto"/>
          <w:sz w:val="24"/>
          <w:szCs w:val="24"/>
        </w:rPr>
        <w:t xml:space="preserve">ermitir o acesso do povo ao texto bíblico em linguagem moderna ou comum já era uma preocupação desde os primeiros movimentos reformistas católicos na Idade Média. Os princípios gerais que nortearam essas traduções naquele tempo foram os mesmos que orientaram a tradução bíblica em português moderno a partir da década de 60, do século XX. O objetivo era, desde o princípio, fornecer aos leitores bíblicos brasileiros uma tradução “adequada ao nível educacional médio da população” com “linguagem de fácil compreensão”, expressando o sentido do texto bíblico “de maneira simples e natural, assim como a maioria da população brasileira fala” (BÍBLIA, 2009, p. v). Essa versão, portanto, deveria ser usada para a leitura individual ou para atividades de disseminação da mensagem bíblica (evangelização), não sendo </w:t>
      </w:r>
      <w:r w:rsidR="00AE43CE">
        <w:rPr>
          <w:rFonts w:ascii="Times New Roman" w:eastAsia="Times New Roman" w:hAnsi="Times New Roman" w:cs="Times New Roman"/>
          <w:color w:val="auto"/>
          <w:sz w:val="24"/>
          <w:szCs w:val="24"/>
        </w:rPr>
        <w:t>inicialmente recomendado seu</w:t>
      </w:r>
      <w:r w:rsidR="00117CEA" w:rsidRPr="00437A86">
        <w:rPr>
          <w:rFonts w:ascii="Times New Roman" w:eastAsia="Times New Roman" w:hAnsi="Times New Roman" w:cs="Times New Roman"/>
          <w:color w:val="auto"/>
          <w:sz w:val="24"/>
          <w:szCs w:val="24"/>
        </w:rPr>
        <w:t xml:space="preserve"> uso durante os ritos litúrgicos (GIRALDI, </w:t>
      </w:r>
      <w:r w:rsidR="009D5F81">
        <w:rPr>
          <w:rFonts w:ascii="Times New Roman" w:eastAsia="Times New Roman" w:hAnsi="Times New Roman" w:cs="Times New Roman"/>
          <w:color w:val="auto"/>
          <w:sz w:val="24"/>
          <w:szCs w:val="24"/>
        </w:rPr>
        <w:t>2013</w:t>
      </w:r>
      <w:r w:rsidR="00117CEA" w:rsidRPr="00437A86">
        <w:rPr>
          <w:rFonts w:ascii="Times New Roman" w:eastAsia="Times New Roman" w:hAnsi="Times New Roman" w:cs="Times New Roman"/>
          <w:color w:val="auto"/>
          <w:sz w:val="24"/>
          <w:szCs w:val="24"/>
        </w:rPr>
        <w:t>, p.</w:t>
      </w:r>
      <w:r w:rsidR="001D1A63">
        <w:rPr>
          <w:rFonts w:ascii="Times New Roman" w:eastAsia="Times New Roman" w:hAnsi="Times New Roman" w:cs="Times New Roman"/>
          <w:color w:val="auto"/>
          <w:sz w:val="24"/>
          <w:szCs w:val="24"/>
        </w:rPr>
        <w:t xml:space="preserve"> </w:t>
      </w:r>
      <w:r w:rsidR="00117CEA" w:rsidRPr="00437A86">
        <w:rPr>
          <w:rFonts w:ascii="Times New Roman" w:eastAsia="Times New Roman" w:hAnsi="Times New Roman" w:cs="Times New Roman"/>
          <w:color w:val="auto"/>
          <w:sz w:val="24"/>
          <w:szCs w:val="24"/>
        </w:rPr>
        <w:t>177).</w:t>
      </w:r>
      <w:r w:rsidR="00180508">
        <w:rPr>
          <w:rFonts w:ascii="Times New Roman" w:eastAsia="Times New Roman" w:hAnsi="Times New Roman" w:cs="Times New Roman"/>
          <w:color w:val="auto"/>
          <w:sz w:val="24"/>
          <w:szCs w:val="24"/>
        </w:rPr>
        <w:t xml:space="preserve"> S</w:t>
      </w:r>
      <w:r w:rsidR="00180508" w:rsidRPr="00437A86">
        <w:rPr>
          <w:rFonts w:ascii="Times New Roman" w:eastAsia="Times New Roman" w:hAnsi="Times New Roman" w:cs="Times New Roman"/>
          <w:color w:val="auto"/>
          <w:sz w:val="24"/>
          <w:szCs w:val="24"/>
        </w:rPr>
        <w:t xml:space="preserve">egundo o testemunho do Pr. Josué Xavier, um dos membros da Comissão de Tradução da </w:t>
      </w:r>
      <w:r w:rsidR="00180508" w:rsidRPr="00437A86">
        <w:rPr>
          <w:rFonts w:ascii="Times New Roman" w:eastAsia="Times New Roman" w:hAnsi="Times New Roman" w:cs="Times New Roman"/>
          <w:i/>
          <w:color w:val="auto"/>
          <w:sz w:val="24"/>
          <w:szCs w:val="24"/>
        </w:rPr>
        <w:t>Bíblia na Linguagem de Hoje</w:t>
      </w:r>
      <w:r w:rsidR="00180508" w:rsidRPr="00437A86">
        <w:rPr>
          <w:rFonts w:ascii="Times New Roman" w:eastAsia="Times New Roman" w:hAnsi="Times New Roman" w:cs="Times New Roman"/>
          <w:color w:val="auto"/>
          <w:sz w:val="24"/>
          <w:szCs w:val="24"/>
        </w:rPr>
        <w:t xml:space="preserve">, transcrito por Giraldi </w:t>
      </w:r>
      <w:r w:rsidR="00180508" w:rsidRPr="00437A86">
        <w:rPr>
          <w:rFonts w:ascii="Times New Roman" w:eastAsia="Times New Roman" w:hAnsi="Times New Roman" w:cs="Times New Roman"/>
          <w:color w:val="auto"/>
          <w:sz w:val="24"/>
          <w:szCs w:val="24"/>
        </w:rPr>
        <w:lastRenderedPageBreak/>
        <w:t>(</w:t>
      </w:r>
      <w:r w:rsidR="001D1A63">
        <w:rPr>
          <w:rFonts w:ascii="Times New Roman" w:eastAsia="Times New Roman" w:hAnsi="Times New Roman" w:cs="Times New Roman"/>
          <w:color w:val="auto"/>
          <w:sz w:val="24"/>
          <w:szCs w:val="24"/>
        </w:rPr>
        <w:t>2013</w:t>
      </w:r>
      <w:r w:rsidR="00180508" w:rsidRPr="00437A86">
        <w:rPr>
          <w:rFonts w:ascii="Times New Roman" w:eastAsia="Times New Roman" w:hAnsi="Times New Roman" w:cs="Times New Roman"/>
          <w:color w:val="auto"/>
          <w:sz w:val="24"/>
          <w:szCs w:val="24"/>
        </w:rPr>
        <w:t>, p. 220), o entendimento era de que</w:t>
      </w:r>
      <w:r w:rsidR="00180508">
        <w:rPr>
          <w:rFonts w:ascii="Times New Roman" w:eastAsia="Times New Roman" w:hAnsi="Times New Roman" w:cs="Times New Roman"/>
          <w:color w:val="auto"/>
          <w:sz w:val="24"/>
          <w:szCs w:val="24"/>
        </w:rPr>
        <w:t xml:space="preserve"> “</w:t>
      </w:r>
      <w:r w:rsidR="00180508" w:rsidRPr="00180508">
        <w:rPr>
          <w:rFonts w:ascii="Times New Roman" w:eastAsia="Times New Roman" w:hAnsi="Times New Roman" w:cs="Times New Roman"/>
          <w:color w:val="auto"/>
          <w:sz w:val="24"/>
          <w:szCs w:val="20"/>
        </w:rPr>
        <w:t>a mensagem eterna de Deus tem de atingir todas as pessoas, especialmente as mais carentes quanto ao entendimento da linguagem. A mensagem divina é que não pode ser mudada; a linguagem empregada para expressá-la deve variar desde a mais culta até a mais popular</w:t>
      </w:r>
      <w:r w:rsidR="00180508">
        <w:rPr>
          <w:rFonts w:ascii="Times New Roman" w:eastAsia="Times New Roman" w:hAnsi="Times New Roman" w:cs="Times New Roman"/>
          <w:color w:val="auto"/>
          <w:sz w:val="24"/>
          <w:szCs w:val="20"/>
        </w:rPr>
        <w:t>”</w:t>
      </w:r>
      <w:r w:rsidR="001D1A63">
        <w:rPr>
          <w:rFonts w:ascii="Times New Roman" w:eastAsia="Times New Roman" w:hAnsi="Times New Roman" w:cs="Times New Roman"/>
          <w:color w:val="auto"/>
          <w:sz w:val="24"/>
          <w:szCs w:val="20"/>
        </w:rPr>
        <w:t>.</w:t>
      </w:r>
    </w:p>
    <w:p w:rsidR="0078534E" w:rsidRDefault="00117CEA" w:rsidP="00117CEA">
      <w:pPr>
        <w:pStyle w:val="Normal1"/>
        <w:spacing w:line="360" w:lineRule="auto"/>
        <w:ind w:firstLine="70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No ano do supracitado Seminário de Tradução, de acordo com os dados do Anuário Estatístico do Brasil de 1967, organizado pelo Instituto Brasileiro de Geografia e Estatística (IBGE), o país tinha </w:t>
      </w:r>
      <w:r w:rsidR="00B937F1">
        <w:rPr>
          <w:rFonts w:ascii="Times New Roman" w:eastAsia="Times New Roman" w:hAnsi="Times New Roman" w:cs="Times New Roman"/>
          <w:color w:val="auto"/>
          <w:sz w:val="24"/>
          <w:szCs w:val="24"/>
        </w:rPr>
        <w:t>em torno de</w:t>
      </w:r>
      <w:r w:rsidRPr="00437A86">
        <w:rPr>
          <w:rFonts w:ascii="Times New Roman" w:eastAsia="Times New Roman" w:hAnsi="Times New Roman" w:cs="Times New Roman"/>
          <w:color w:val="auto"/>
          <w:sz w:val="24"/>
          <w:szCs w:val="24"/>
        </w:rPr>
        <w:t xml:space="preserve"> 84 milhões de habitantes, dos quais pouco mais de 12,6 milhões foram matriculados em todo o sistema de ensino brasileiro em 1966</w:t>
      </w:r>
      <w:r w:rsidR="00B937F1">
        <w:rPr>
          <w:rFonts w:ascii="Times New Roman" w:eastAsia="Times New Roman" w:hAnsi="Times New Roman" w:cs="Times New Roman"/>
          <w:color w:val="auto"/>
          <w:sz w:val="24"/>
          <w:szCs w:val="24"/>
        </w:rPr>
        <w:t>. Isso significa dizer que</w:t>
      </w:r>
      <w:r w:rsidRPr="00437A86">
        <w:rPr>
          <w:rFonts w:ascii="Times New Roman" w:eastAsia="Times New Roman" w:hAnsi="Times New Roman" w:cs="Times New Roman"/>
          <w:color w:val="auto"/>
          <w:sz w:val="24"/>
          <w:szCs w:val="24"/>
        </w:rPr>
        <w:t xml:space="preserve"> c</w:t>
      </w:r>
      <w:r w:rsidR="00B937F1">
        <w:rPr>
          <w:rFonts w:ascii="Times New Roman" w:eastAsia="Times New Roman" w:hAnsi="Times New Roman" w:cs="Times New Roman"/>
          <w:color w:val="auto"/>
          <w:sz w:val="24"/>
          <w:szCs w:val="24"/>
        </w:rPr>
        <w:t>erca de 12% da população estava</w:t>
      </w:r>
      <w:r w:rsidRPr="00437A86">
        <w:rPr>
          <w:rFonts w:ascii="Times New Roman" w:eastAsia="Times New Roman" w:hAnsi="Times New Roman" w:cs="Times New Roman"/>
          <w:color w:val="auto"/>
          <w:sz w:val="24"/>
          <w:szCs w:val="24"/>
        </w:rPr>
        <w:t xml:space="preserve"> </w:t>
      </w:r>
      <w:r w:rsidR="00B937F1">
        <w:rPr>
          <w:rFonts w:ascii="Times New Roman" w:eastAsia="Times New Roman" w:hAnsi="Times New Roman" w:cs="Times New Roman"/>
          <w:color w:val="auto"/>
          <w:sz w:val="24"/>
          <w:szCs w:val="24"/>
        </w:rPr>
        <w:t>recebendo</w:t>
      </w:r>
      <w:r w:rsidRPr="00437A86">
        <w:rPr>
          <w:rFonts w:ascii="Times New Roman" w:eastAsia="Times New Roman" w:hAnsi="Times New Roman" w:cs="Times New Roman"/>
          <w:color w:val="auto"/>
          <w:sz w:val="24"/>
          <w:szCs w:val="24"/>
        </w:rPr>
        <w:t xml:space="preserve"> algum tipo de instrução escolar ou acadêmica</w:t>
      </w:r>
      <w:r w:rsidRPr="00437A86">
        <w:rPr>
          <w:rFonts w:ascii="Times New Roman" w:eastAsia="Times New Roman" w:hAnsi="Times New Roman" w:cs="Times New Roman"/>
          <w:color w:val="auto"/>
          <w:sz w:val="24"/>
          <w:szCs w:val="24"/>
          <w:vertAlign w:val="superscript"/>
        </w:rPr>
        <w:footnoteReference w:id="9"/>
      </w:r>
      <w:r w:rsidRPr="00437A86">
        <w:rPr>
          <w:rFonts w:ascii="Times New Roman" w:eastAsia="Times New Roman" w:hAnsi="Times New Roman" w:cs="Times New Roman"/>
          <w:color w:val="auto"/>
          <w:sz w:val="24"/>
          <w:szCs w:val="24"/>
        </w:rPr>
        <w:t xml:space="preserve">. </w:t>
      </w:r>
      <w:r w:rsidR="00B937F1">
        <w:rPr>
          <w:rFonts w:ascii="Times New Roman" w:eastAsia="Times New Roman" w:hAnsi="Times New Roman" w:cs="Times New Roman"/>
          <w:color w:val="auto"/>
          <w:sz w:val="24"/>
          <w:szCs w:val="24"/>
        </w:rPr>
        <w:t>C</w:t>
      </w:r>
      <w:r w:rsidRPr="00437A86">
        <w:rPr>
          <w:rFonts w:ascii="Times New Roman" w:eastAsia="Times New Roman" w:hAnsi="Times New Roman" w:cs="Times New Roman"/>
          <w:color w:val="auto"/>
          <w:sz w:val="24"/>
          <w:szCs w:val="24"/>
        </w:rPr>
        <w:t>omo a linguagem culta e formal das traduções já existentes não era de fácil compreensão para grande parte dos leitores, propôs-se com essa nova tradução um texto que fosse a “expressão da Palavra de Deus na linguagem simples do povo” (BÍBLIA, 2012, p. iv).</w:t>
      </w:r>
      <w:r w:rsidR="00B42754">
        <w:rPr>
          <w:rFonts w:ascii="Times New Roman" w:eastAsia="Times New Roman" w:hAnsi="Times New Roman" w:cs="Times New Roman"/>
          <w:color w:val="auto"/>
          <w:sz w:val="24"/>
          <w:szCs w:val="24"/>
        </w:rPr>
        <w:t xml:space="preserve"> Segundo o prefácio da edição de 2000 (p. v), esse novo projeto tradutório foi realizado </w:t>
      </w:r>
    </w:p>
    <w:p w:rsidR="0078534E" w:rsidRPr="00FC318C" w:rsidRDefault="0078534E" w:rsidP="00FC318C">
      <w:pPr>
        <w:pStyle w:val="Normal1"/>
        <w:spacing w:line="480" w:lineRule="auto"/>
        <w:ind w:left="2268"/>
        <w:jc w:val="both"/>
        <w:rPr>
          <w:rFonts w:ascii="Times New Roman" w:eastAsia="Times New Roman" w:hAnsi="Times New Roman" w:cs="Times New Roman"/>
          <w:color w:val="auto"/>
          <w:sz w:val="24"/>
          <w:szCs w:val="24"/>
        </w:rPr>
      </w:pPr>
    </w:p>
    <w:p w:rsidR="00117CEA" w:rsidRDefault="0078534E" w:rsidP="0078534E">
      <w:pPr>
        <w:pStyle w:val="Normal1"/>
        <w:spacing w:after="120" w:line="240" w:lineRule="auto"/>
        <w:ind w:left="2268"/>
        <w:jc w:val="both"/>
        <w:rPr>
          <w:rFonts w:ascii="Times New Roman" w:eastAsia="Times New Roman" w:hAnsi="Times New Roman" w:cs="Times New Roman"/>
          <w:color w:val="auto"/>
          <w:szCs w:val="24"/>
        </w:rPr>
      </w:pPr>
      <w:r w:rsidRPr="0078534E">
        <w:rPr>
          <w:rFonts w:ascii="Times New Roman" w:eastAsia="Times New Roman" w:hAnsi="Times New Roman" w:cs="Times New Roman"/>
          <w:color w:val="auto"/>
          <w:szCs w:val="24"/>
        </w:rPr>
        <w:t xml:space="preserve">[...] </w:t>
      </w:r>
      <w:r w:rsidR="00B42754" w:rsidRPr="0078534E">
        <w:rPr>
          <w:rFonts w:ascii="Times New Roman" w:eastAsia="Times New Roman" w:hAnsi="Times New Roman" w:cs="Times New Roman"/>
          <w:color w:val="auto"/>
          <w:szCs w:val="24"/>
        </w:rPr>
        <w:t>em resposta a uma recomendação das igrejas, após ampla consulta junto a elas. A consulta junto às igrejas havia demonstrado um reconhecimento generalizado de que se fazia necessária uma tradução bíblica apropriada ao desafio evangelístico que a realidade espiritual</w:t>
      </w:r>
      <w:r w:rsidRPr="0078534E">
        <w:rPr>
          <w:rFonts w:ascii="Times New Roman" w:eastAsia="Times New Roman" w:hAnsi="Times New Roman" w:cs="Times New Roman"/>
          <w:color w:val="auto"/>
          <w:szCs w:val="24"/>
        </w:rPr>
        <w:t xml:space="preserve"> brasileira impunha. Tendo como objetivo principal a evangelização do povo brasileiro, esta tradução deveria ser adequada ao nível educacional médio da população. Por isso, após anos de dedicado trabalho de especialistas nas línguas originais e na língua portuguesa, produziu-se uma tradução com linguagem de fácil compreensão.</w:t>
      </w:r>
    </w:p>
    <w:p w:rsidR="0078534E" w:rsidRPr="00437A86" w:rsidRDefault="0078534E" w:rsidP="00FC318C">
      <w:pPr>
        <w:pStyle w:val="Normal1"/>
        <w:spacing w:line="480" w:lineRule="auto"/>
        <w:ind w:left="2268"/>
        <w:jc w:val="both"/>
        <w:rPr>
          <w:rFonts w:ascii="Times New Roman" w:hAnsi="Times New Roman" w:cs="Times New Roman"/>
          <w:color w:val="auto"/>
          <w:sz w:val="24"/>
          <w:szCs w:val="24"/>
        </w:rPr>
      </w:pPr>
    </w:p>
    <w:p w:rsidR="00117CEA" w:rsidRPr="00437A86" w:rsidRDefault="00117CEA" w:rsidP="00AE43CE">
      <w:pPr>
        <w:pStyle w:val="Normal1"/>
        <w:spacing w:line="360" w:lineRule="auto"/>
        <w:ind w:firstLine="700"/>
        <w:jc w:val="both"/>
        <w:rPr>
          <w:color w:val="auto"/>
          <w:sz w:val="24"/>
        </w:rPr>
      </w:pPr>
      <w:r w:rsidRPr="00437A86">
        <w:rPr>
          <w:rFonts w:ascii="Times New Roman" w:eastAsia="Times New Roman" w:hAnsi="Times New Roman" w:cs="Times New Roman"/>
          <w:color w:val="auto"/>
          <w:sz w:val="24"/>
          <w:szCs w:val="24"/>
        </w:rPr>
        <w:t xml:space="preserve">Esse </w:t>
      </w:r>
      <w:r w:rsidR="00D17BE2">
        <w:rPr>
          <w:rFonts w:ascii="Times New Roman" w:eastAsia="Times New Roman" w:hAnsi="Times New Roman" w:cs="Times New Roman"/>
          <w:color w:val="auto"/>
          <w:sz w:val="24"/>
          <w:szCs w:val="24"/>
        </w:rPr>
        <w:t xml:space="preserve">cenário constitui o </w:t>
      </w:r>
      <w:r w:rsidRPr="00437A86">
        <w:rPr>
          <w:rFonts w:ascii="Times New Roman" w:eastAsia="Times New Roman" w:hAnsi="Times New Roman" w:cs="Times New Roman"/>
          <w:color w:val="auto"/>
          <w:sz w:val="24"/>
          <w:szCs w:val="24"/>
        </w:rPr>
        <w:t xml:space="preserve">que Berman (1995) chama de posição tradutiva do tradutor. </w:t>
      </w:r>
      <w:r w:rsidR="00D17BE2">
        <w:rPr>
          <w:rFonts w:ascii="Times New Roman" w:eastAsia="Times New Roman" w:hAnsi="Times New Roman" w:cs="Times New Roman"/>
          <w:color w:val="auto"/>
          <w:sz w:val="24"/>
          <w:szCs w:val="24"/>
        </w:rPr>
        <w:t>A</w:t>
      </w:r>
      <w:r w:rsidRPr="00437A86">
        <w:rPr>
          <w:rFonts w:ascii="Times New Roman" w:eastAsia="Times New Roman" w:hAnsi="Times New Roman" w:cs="Times New Roman"/>
          <w:color w:val="auto"/>
          <w:sz w:val="24"/>
          <w:szCs w:val="24"/>
        </w:rPr>
        <w:t>s situações históricas e sociais dos anos 60 interferiram na concepção e na percepção dos tradutores envolvidos sobre o que seria feito. Havia um desejo de fazer a mensagem bíblica compreensível, de transmiti-la</w:t>
      </w:r>
      <w:r w:rsidR="00D17BE2">
        <w:rPr>
          <w:rFonts w:ascii="Times New Roman" w:eastAsia="Times New Roman" w:hAnsi="Times New Roman" w:cs="Times New Roman"/>
          <w:color w:val="auto"/>
          <w:sz w:val="24"/>
          <w:szCs w:val="24"/>
        </w:rPr>
        <w:t xml:space="preserve"> de forma acessível</w:t>
      </w:r>
      <w:r w:rsidRPr="00437A86">
        <w:rPr>
          <w:rFonts w:ascii="Times New Roman" w:eastAsia="Times New Roman" w:hAnsi="Times New Roman" w:cs="Times New Roman"/>
          <w:color w:val="auto"/>
          <w:sz w:val="24"/>
          <w:szCs w:val="24"/>
        </w:rPr>
        <w:t xml:space="preserve">, mas era preciso entender como e o que significava traduzir nessas circunstâncias, diante desse objetivo. </w:t>
      </w:r>
      <w:r w:rsidR="00D17BE2">
        <w:rPr>
          <w:rFonts w:ascii="Times New Roman" w:eastAsia="Times New Roman" w:hAnsi="Times New Roman" w:cs="Times New Roman"/>
          <w:color w:val="auto"/>
          <w:sz w:val="24"/>
          <w:szCs w:val="24"/>
        </w:rPr>
        <w:t>A equipe de tradução deparou-se com u</w:t>
      </w:r>
      <w:r w:rsidRPr="00437A86">
        <w:rPr>
          <w:rFonts w:ascii="Times New Roman" w:eastAsia="Times New Roman" w:hAnsi="Times New Roman" w:cs="Times New Roman"/>
          <w:color w:val="auto"/>
          <w:sz w:val="24"/>
          <w:szCs w:val="24"/>
        </w:rPr>
        <w:t xml:space="preserve">ma nação majoritariamente não escolarizada e </w:t>
      </w:r>
      <w:r w:rsidR="00D17BE2">
        <w:rPr>
          <w:rFonts w:ascii="Times New Roman" w:eastAsia="Times New Roman" w:hAnsi="Times New Roman" w:cs="Times New Roman"/>
          <w:color w:val="auto"/>
          <w:sz w:val="24"/>
          <w:szCs w:val="24"/>
        </w:rPr>
        <w:t xml:space="preserve">cercada por </w:t>
      </w:r>
      <w:r w:rsidRPr="00437A86">
        <w:rPr>
          <w:rFonts w:ascii="Times New Roman" w:eastAsia="Times New Roman" w:hAnsi="Times New Roman" w:cs="Times New Roman"/>
          <w:color w:val="auto"/>
          <w:sz w:val="24"/>
          <w:szCs w:val="24"/>
        </w:rPr>
        <w:t>traduções bíblicas em linguagem culto-formal</w:t>
      </w:r>
      <w:r w:rsidR="00D17BE2">
        <w:rPr>
          <w:rFonts w:ascii="Times New Roman" w:eastAsia="Times New Roman" w:hAnsi="Times New Roman" w:cs="Times New Roman"/>
          <w:color w:val="auto"/>
          <w:sz w:val="24"/>
          <w:szCs w:val="24"/>
        </w:rPr>
        <w:t xml:space="preserve">; aspecto </w:t>
      </w:r>
      <w:r w:rsidRPr="00437A86">
        <w:rPr>
          <w:rFonts w:ascii="Times New Roman" w:eastAsia="Times New Roman" w:hAnsi="Times New Roman" w:cs="Times New Roman"/>
          <w:color w:val="auto"/>
          <w:sz w:val="24"/>
          <w:szCs w:val="24"/>
        </w:rPr>
        <w:t xml:space="preserve">que dificultava a recepção do texto até mesmo entre os que eram letrados. </w:t>
      </w:r>
    </w:p>
    <w:p w:rsidR="00117CEA" w:rsidRPr="00437A86" w:rsidRDefault="00117CEA" w:rsidP="00117CEA">
      <w:pPr>
        <w:pStyle w:val="Normal1"/>
        <w:spacing w:line="360" w:lineRule="auto"/>
        <w:ind w:firstLine="700"/>
        <w:jc w:val="both"/>
        <w:rPr>
          <w:rFonts w:ascii="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Para </w:t>
      </w:r>
      <w:r w:rsidR="00180508">
        <w:rPr>
          <w:rFonts w:ascii="Times New Roman" w:eastAsia="Times New Roman" w:hAnsi="Times New Roman" w:cs="Times New Roman"/>
          <w:color w:val="auto"/>
          <w:sz w:val="24"/>
          <w:szCs w:val="24"/>
        </w:rPr>
        <w:t xml:space="preserve">vencer esses obstáculos e </w:t>
      </w:r>
      <w:r w:rsidRPr="00437A86">
        <w:rPr>
          <w:rFonts w:ascii="Times New Roman" w:eastAsia="Times New Roman" w:hAnsi="Times New Roman" w:cs="Times New Roman"/>
          <w:color w:val="auto"/>
          <w:sz w:val="24"/>
          <w:szCs w:val="24"/>
        </w:rPr>
        <w:t xml:space="preserve">alcançar o resultado </w:t>
      </w:r>
      <w:r w:rsidR="00180508">
        <w:rPr>
          <w:rFonts w:ascii="Times New Roman" w:eastAsia="Times New Roman" w:hAnsi="Times New Roman" w:cs="Times New Roman"/>
          <w:color w:val="auto"/>
          <w:sz w:val="24"/>
          <w:szCs w:val="24"/>
        </w:rPr>
        <w:t>pretendido</w:t>
      </w:r>
      <w:r w:rsidRPr="00437A86">
        <w:rPr>
          <w:rFonts w:ascii="Times New Roman" w:eastAsia="Times New Roman" w:hAnsi="Times New Roman" w:cs="Times New Roman"/>
          <w:color w:val="auto"/>
          <w:sz w:val="24"/>
          <w:szCs w:val="24"/>
        </w:rPr>
        <w:t xml:space="preserve">, foram traçados alguns princípios tradutórios básicos que deveriam ser seguidos pela Comissão de Tradução quando </w:t>
      </w:r>
      <w:r w:rsidRPr="00437A86">
        <w:rPr>
          <w:rFonts w:ascii="Times New Roman" w:eastAsia="Times New Roman" w:hAnsi="Times New Roman" w:cs="Times New Roman"/>
          <w:color w:val="auto"/>
          <w:sz w:val="24"/>
          <w:szCs w:val="24"/>
        </w:rPr>
        <w:lastRenderedPageBreak/>
        <w:t>do trabalho apenas com o Novo Testamento, mas que também foram observados por ocasião da tradução do Antigo. São eles, resumidamente (</w:t>
      </w:r>
      <w:r w:rsidR="009D5F81">
        <w:rPr>
          <w:rFonts w:ascii="Times New Roman" w:eastAsia="Times New Roman" w:hAnsi="Times New Roman" w:cs="Times New Roman"/>
          <w:color w:val="auto"/>
          <w:sz w:val="24"/>
          <w:szCs w:val="24"/>
        </w:rPr>
        <w:t>GIRALDI</w:t>
      </w:r>
      <w:r w:rsidRPr="00437A86">
        <w:rPr>
          <w:rFonts w:ascii="Times New Roman" w:eastAsia="Times New Roman" w:hAnsi="Times New Roman" w:cs="Times New Roman"/>
          <w:color w:val="auto"/>
          <w:sz w:val="24"/>
          <w:szCs w:val="24"/>
        </w:rPr>
        <w:t>,</w:t>
      </w:r>
      <w:r w:rsidR="009D5F81">
        <w:rPr>
          <w:rFonts w:ascii="Times New Roman" w:eastAsia="Times New Roman" w:hAnsi="Times New Roman" w:cs="Times New Roman"/>
          <w:color w:val="auto"/>
          <w:sz w:val="24"/>
          <w:szCs w:val="24"/>
        </w:rPr>
        <w:t xml:space="preserve"> 2013,</w:t>
      </w:r>
      <w:r w:rsidRPr="00437A86">
        <w:rPr>
          <w:rFonts w:ascii="Times New Roman" w:eastAsia="Times New Roman" w:hAnsi="Times New Roman" w:cs="Times New Roman"/>
          <w:color w:val="auto"/>
          <w:sz w:val="24"/>
          <w:szCs w:val="24"/>
        </w:rPr>
        <w:t xml:space="preserve"> p. 178-179): </w:t>
      </w:r>
    </w:p>
    <w:p w:rsidR="00117CEA" w:rsidRPr="00437A86" w:rsidRDefault="00117CEA" w:rsidP="00117CEA">
      <w:pPr>
        <w:pStyle w:val="Normal1"/>
        <w:numPr>
          <w:ilvl w:val="0"/>
          <w:numId w:val="1"/>
        </w:numPr>
        <w:spacing w:line="360" w:lineRule="auto"/>
        <w:ind w:hanging="36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Tradução direta das línguas originais, segundo o método da equivalência dinâmica, com base no texto-base de Nestle buscando fidelidade ao sentido do texto original;</w:t>
      </w:r>
    </w:p>
    <w:p w:rsidR="00117CEA" w:rsidRPr="00437A86" w:rsidRDefault="00117CEA" w:rsidP="00117CEA">
      <w:pPr>
        <w:pStyle w:val="Normal1"/>
        <w:numPr>
          <w:ilvl w:val="0"/>
          <w:numId w:val="1"/>
        </w:numPr>
        <w:spacing w:line="360" w:lineRule="auto"/>
        <w:ind w:hanging="36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As formas e expressões linguísticas obedientes ao sistema falado do português no Brasil, sem gírias, ambiguidades ou regionalismos, com uma estrutura simples e agradável, natural e expressiva, capaz de permitir a compreensão do texto tanto a recém-alfabetizados como a universitários;</w:t>
      </w:r>
    </w:p>
    <w:p w:rsidR="00117CEA" w:rsidRPr="00437A86" w:rsidRDefault="00117CEA" w:rsidP="00117CEA">
      <w:pPr>
        <w:pStyle w:val="Normal1"/>
        <w:numPr>
          <w:ilvl w:val="0"/>
          <w:numId w:val="1"/>
        </w:numPr>
        <w:spacing w:line="360" w:lineRule="auto"/>
        <w:ind w:hanging="36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Preferência pela ordem direta e natural das frases e orações, evitando-se intercalá-las;</w:t>
      </w:r>
    </w:p>
    <w:p w:rsidR="00117CEA" w:rsidRPr="00437A86" w:rsidRDefault="00117CEA" w:rsidP="00117CEA">
      <w:pPr>
        <w:pStyle w:val="Normal1"/>
        <w:numPr>
          <w:ilvl w:val="0"/>
          <w:numId w:val="1"/>
        </w:numPr>
        <w:spacing w:line="360" w:lineRule="auto"/>
        <w:ind w:hanging="36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Substituição de palavras ou expressões de cunho teológico pouco conhecidas por frases explicativas, preferindo o ponto de vista exegético da </w:t>
      </w:r>
      <w:r w:rsidRPr="00437A86">
        <w:rPr>
          <w:rFonts w:ascii="Times New Roman" w:eastAsia="Times New Roman" w:hAnsi="Times New Roman" w:cs="Times New Roman"/>
          <w:i/>
          <w:color w:val="auto"/>
          <w:sz w:val="24"/>
          <w:szCs w:val="24"/>
        </w:rPr>
        <w:t>Almeida Revista e Atualizada</w:t>
      </w:r>
      <w:r w:rsidRPr="00437A86">
        <w:rPr>
          <w:rFonts w:ascii="Times New Roman" w:eastAsia="Times New Roman" w:hAnsi="Times New Roman" w:cs="Times New Roman"/>
          <w:color w:val="auto"/>
          <w:sz w:val="24"/>
          <w:szCs w:val="24"/>
        </w:rPr>
        <w:t>, que lhe é anterior;</w:t>
      </w:r>
    </w:p>
    <w:p w:rsidR="00117CEA" w:rsidRPr="00437A86" w:rsidRDefault="00117CEA" w:rsidP="00117CEA">
      <w:pPr>
        <w:pStyle w:val="Normal1"/>
        <w:numPr>
          <w:ilvl w:val="0"/>
          <w:numId w:val="1"/>
        </w:numPr>
        <w:spacing w:line="360" w:lineRule="auto"/>
        <w:ind w:hanging="36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Uso das formas de tratamento “senhor” e “você” em lugar de “vós” e “tu”.</w:t>
      </w:r>
    </w:p>
    <w:p w:rsidR="00117CEA" w:rsidRPr="00437A86" w:rsidRDefault="00117CEA" w:rsidP="00117CEA">
      <w:pPr>
        <w:pStyle w:val="Normal1"/>
        <w:spacing w:line="360" w:lineRule="auto"/>
        <w:jc w:val="both"/>
        <w:rPr>
          <w:rFonts w:ascii="Times New Roman" w:hAnsi="Times New Roman" w:cs="Times New Roman"/>
          <w:color w:val="auto"/>
          <w:sz w:val="24"/>
          <w:szCs w:val="24"/>
        </w:rPr>
      </w:pPr>
    </w:p>
    <w:p w:rsidR="00117CEA" w:rsidRPr="00437A86" w:rsidRDefault="00117CEA" w:rsidP="00117CEA">
      <w:pPr>
        <w:pStyle w:val="Normal1"/>
        <w:spacing w:line="360" w:lineRule="auto"/>
        <w:ind w:firstLine="700"/>
        <w:jc w:val="both"/>
        <w:rPr>
          <w:color w:val="auto"/>
        </w:rPr>
      </w:pPr>
      <w:r w:rsidRPr="00437A86">
        <w:rPr>
          <w:rFonts w:ascii="Times New Roman" w:eastAsia="Times New Roman" w:hAnsi="Times New Roman" w:cs="Times New Roman"/>
          <w:color w:val="auto"/>
          <w:sz w:val="24"/>
          <w:szCs w:val="24"/>
        </w:rPr>
        <w:t>Atrelados à posição tradutiva, eis agora o horizonte do tradutor, ou seja, “o conjunto de parâmetros linguísticos, literários, culturais e históricos que ‘determinam’ o sentir, o agir e o pensar de um tradutor</w:t>
      </w:r>
      <w:r w:rsidRPr="00437A86">
        <w:rPr>
          <w:rFonts w:ascii="Times New Roman" w:eastAsia="Times New Roman" w:hAnsi="Times New Roman" w:cs="Times New Roman"/>
          <w:color w:val="auto"/>
          <w:sz w:val="24"/>
          <w:szCs w:val="24"/>
          <w:vertAlign w:val="superscript"/>
        </w:rPr>
        <w:footnoteReference w:id="10"/>
      </w:r>
      <w:r w:rsidRPr="00437A86">
        <w:rPr>
          <w:rFonts w:ascii="Times New Roman" w:eastAsia="Times New Roman" w:hAnsi="Times New Roman" w:cs="Times New Roman"/>
          <w:color w:val="auto"/>
          <w:sz w:val="24"/>
          <w:szCs w:val="24"/>
        </w:rPr>
        <w:t xml:space="preserve">” (BERMAN, 1995, p. 79). Esses princípios impõem ao mesmo tempo limites e um alvo de chegada a todo o </w:t>
      </w:r>
      <w:r w:rsidRPr="00437A86">
        <w:rPr>
          <w:rFonts w:ascii="Times New Roman" w:eastAsia="Times New Roman" w:hAnsi="Times New Roman" w:cs="Times New Roman"/>
          <w:i/>
          <w:color w:val="auto"/>
          <w:sz w:val="24"/>
          <w:szCs w:val="24"/>
        </w:rPr>
        <w:t>modus operandi</w:t>
      </w:r>
      <w:r w:rsidRPr="00437A86">
        <w:rPr>
          <w:rFonts w:ascii="Times New Roman" w:eastAsia="Times New Roman" w:hAnsi="Times New Roman" w:cs="Times New Roman"/>
          <w:color w:val="auto"/>
          <w:sz w:val="24"/>
          <w:szCs w:val="24"/>
        </w:rPr>
        <w:t xml:space="preserve"> de realização da tradução. Parte dele pode ser observado no testemunho da Profa. Selma Giraldi, também integrante da Comissão de Tradução da BLH, transcrito por Giraldi (</w:t>
      </w:r>
      <w:r w:rsidR="009D5F81">
        <w:rPr>
          <w:rFonts w:ascii="Times New Roman" w:eastAsia="Times New Roman" w:hAnsi="Times New Roman" w:cs="Times New Roman"/>
          <w:color w:val="auto"/>
          <w:sz w:val="24"/>
          <w:szCs w:val="24"/>
        </w:rPr>
        <w:t>2013</w:t>
      </w:r>
      <w:r w:rsidRPr="00437A86">
        <w:rPr>
          <w:rFonts w:ascii="Times New Roman" w:eastAsia="Times New Roman" w:hAnsi="Times New Roman" w:cs="Times New Roman"/>
          <w:color w:val="auto"/>
          <w:sz w:val="24"/>
          <w:szCs w:val="24"/>
        </w:rPr>
        <w:t>, p. 222). Segundo ela, dentro do limite e do alvo da tradução foi necessário ir ao encontro do provável leitor para que este orientasse o melhor caminho para se chegar ao objetivo proposto. Diz ela:</w:t>
      </w:r>
    </w:p>
    <w:p w:rsidR="0078534E" w:rsidRPr="00FC318C" w:rsidRDefault="0078534E" w:rsidP="00FC318C">
      <w:pPr>
        <w:pStyle w:val="Normal1"/>
        <w:spacing w:line="480" w:lineRule="auto"/>
        <w:ind w:left="2268"/>
        <w:jc w:val="both"/>
        <w:rPr>
          <w:rFonts w:ascii="Times New Roman" w:eastAsia="Times New Roman" w:hAnsi="Times New Roman" w:cs="Times New Roman"/>
          <w:color w:val="auto"/>
          <w:sz w:val="24"/>
          <w:szCs w:val="20"/>
        </w:rPr>
      </w:pPr>
    </w:p>
    <w:p w:rsidR="00117CEA" w:rsidRPr="00437A86" w:rsidRDefault="00117CEA" w:rsidP="00117CEA">
      <w:pPr>
        <w:pStyle w:val="Normal1"/>
        <w:spacing w:line="240" w:lineRule="auto"/>
        <w:ind w:left="2268"/>
        <w:jc w:val="both"/>
        <w:rPr>
          <w:color w:val="auto"/>
        </w:rPr>
      </w:pPr>
      <w:r w:rsidRPr="00437A86">
        <w:rPr>
          <w:rFonts w:ascii="Times New Roman" w:eastAsia="Times New Roman" w:hAnsi="Times New Roman" w:cs="Times New Roman"/>
          <w:color w:val="auto"/>
          <w:szCs w:val="20"/>
        </w:rPr>
        <w:t>[…] Muitas vezes, saíamos perguntando se certa palavra era fácil de entender. Perguntávamos a pessoas na feira, à empregada na casa, aos parentes, amigos, pais, filhos… Foram muitos anos de estudos, pesquisas, revisões, exame das sugestões, incorporações e reuniões. E agora a Bíblia está pronta. Quase não podemos acreditar. É uma grande alegria pensar que esta tradução será útil aos nossos irmãos brasileiros de todas as idades e níveis culturais e que servirá a muitas gerações.</w:t>
      </w:r>
    </w:p>
    <w:p w:rsidR="00117CEA" w:rsidRPr="00437A86" w:rsidRDefault="00117CEA" w:rsidP="00FC318C">
      <w:pPr>
        <w:pStyle w:val="Normal1"/>
        <w:spacing w:line="480" w:lineRule="auto"/>
        <w:ind w:left="2268"/>
        <w:jc w:val="both"/>
        <w:rPr>
          <w:color w:val="auto"/>
          <w:sz w:val="24"/>
        </w:rPr>
      </w:pPr>
    </w:p>
    <w:p w:rsidR="00117CEA" w:rsidRPr="00437A86" w:rsidRDefault="00117CEA" w:rsidP="00117CEA">
      <w:pPr>
        <w:pStyle w:val="Normal1"/>
        <w:spacing w:line="360" w:lineRule="auto"/>
        <w:ind w:firstLine="697"/>
        <w:jc w:val="both"/>
        <w:rPr>
          <w:rFonts w:ascii="Times New Roman" w:hAnsi="Times New Roman" w:cs="Times New Roman"/>
          <w:color w:val="auto"/>
          <w:sz w:val="24"/>
          <w:szCs w:val="24"/>
        </w:rPr>
      </w:pPr>
      <w:r w:rsidRPr="00437A86">
        <w:rPr>
          <w:rFonts w:ascii="Times New Roman" w:eastAsia="Times New Roman" w:hAnsi="Times New Roman" w:cs="Times New Roman"/>
          <w:color w:val="auto"/>
          <w:sz w:val="24"/>
          <w:szCs w:val="24"/>
        </w:rPr>
        <w:t>Segundo Giraldi (</w:t>
      </w:r>
      <w:r w:rsidR="001D1A63">
        <w:rPr>
          <w:rFonts w:ascii="Times New Roman" w:eastAsia="Times New Roman" w:hAnsi="Times New Roman" w:cs="Times New Roman"/>
          <w:color w:val="auto"/>
          <w:sz w:val="24"/>
          <w:szCs w:val="24"/>
        </w:rPr>
        <w:t>2013</w:t>
      </w:r>
      <w:r w:rsidRPr="00437A86">
        <w:rPr>
          <w:rFonts w:ascii="Times New Roman" w:eastAsia="Times New Roman" w:hAnsi="Times New Roman" w:cs="Times New Roman"/>
          <w:color w:val="auto"/>
          <w:sz w:val="24"/>
          <w:szCs w:val="24"/>
        </w:rPr>
        <w:t>, p. 179), essa Comissão de Tradução foi formada após um processo seletivo iniciado em agosto de 1966. Sob a direção do secretário de tradução das</w:t>
      </w:r>
      <w:r w:rsidR="00AA1195">
        <w:rPr>
          <w:rFonts w:ascii="Times New Roman" w:eastAsia="Times New Roman" w:hAnsi="Times New Roman" w:cs="Times New Roman"/>
          <w:color w:val="auto"/>
          <w:sz w:val="24"/>
          <w:szCs w:val="24"/>
        </w:rPr>
        <w:t xml:space="preserve"> SBU, Dr. William L. Won</w:t>
      </w:r>
      <w:r w:rsidRPr="00437A86">
        <w:rPr>
          <w:rFonts w:ascii="Times New Roman" w:eastAsia="Times New Roman" w:hAnsi="Times New Roman" w:cs="Times New Roman"/>
          <w:color w:val="auto"/>
          <w:sz w:val="24"/>
          <w:szCs w:val="24"/>
        </w:rPr>
        <w:t xml:space="preserve">derley, vários candidatos de várias denominações cristãs realizaram </w:t>
      </w:r>
      <w:r w:rsidRPr="00437A86">
        <w:rPr>
          <w:rFonts w:ascii="Times New Roman" w:eastAsia="Times New Roman" w:hAnsi="Times New Roman" w:cs="Times New Roman"/>
          <w:color w:val="auto"/>
          <w:sz w:val="24"/>
          <w:szCs w:val="24"/>
        </w:rPr>
        <w:lastRenderedPageBreak/>
        <w:t xml:space="preserve">exercícios práticos de tradução de trechos do Novo Testamento. O pastor presbiteriano Sabatini Lalii foi escolhido como tradutor de base, mas seu trabalho não foi aprovado pelos consultores das SBU, o que levou a uma nova seleção. Ao final da segunda seletiva, estabeleceu-se a Comissão de Tradução do </w:t>
      </w:r>
      <w:r w:rsidRPr="00437A86">
        <w:rPr>
          <w:rFonts w:ascii="Times New Roman" w:eastAsia="Times New Roman" w:hAnsi="Times New Roman" w:cs="Times New Roman"/>
          <w:i/>
          <w:color w:val="auto"/>
          <w:sz w:val="24"/>
          <w:szCs w:val="24"/>
        </w:rPr>
        <w:t>Novo Testamento na Linguagem de Hoje</w:t>
      </w:r>
      <w:r w:rsidRPr="00437A86">
        <w:rPr>
          <w:rFonts w:ascii="Times New Roman" w:eastAsia="Times New Roman" w:hAnsi="Times New Roman" w:cs="Times New Roman"/>
          <w:color w:val="auto"/>
          <w:sz w:val="24"/>
          <w:szCs w:val="24"/>
        </w:rPr>
        <w:t xml:space="preserve"> formada por: Oswaldo Alves, pastor presbiteriano, como tradutor de base; Dr. Robert G. Bratcher, consultor das SBU e tradutor do Novo Testamento para o inglês moderno, como revisor de grego e português; Dr. Paul Schelp, como segundo revisor de grego, o qual faleceu antes da publicação da tradução; e Luiz Antônio Giraldi, como revisor de linguagem e coordenador do projeto (</w:t>
      </w:r>
      <w:r w:rsidR="001D1A63">
        <w:rPr>
          <w:rFonts w:ascii="Times New Roman" w:eastAsia="Times New Roman" w:hAnsi="Times New Roman" w:cs="Times New Roman"/>
          <w:color w:val="auto"/>
          <w:sz w:val="24"/>
          <w:szCs w:val="24"/>
        </w:rPr>
        <w:t>GIRALDI, 2013</w:t>
      </w:r>
      <w:r w:rsidRPr="00437A86">
        <w:rPr>
          <w:rFonts w:ascii="Times New Roman" w:eastAsia="Times New Roman" w:hAnsi="Times New Roman" w:cs="Times New Roman"/>
          <w:color w:val="auto"/>
          <w:sz w:val="24"/>
          <w:szCs w:val="24"/>
        </w:rPr>
        <w:t xml:space="preserve">, p. 180). Essa comissão teve apoio de consultores de linguagem de vários estados do país a fim de evitar os regionalismos e quatro anos após o início dos trabalhos decidiu substituir o texto-padrão de Nestle pela segunda edição do </w:t>
      </w:r>
      <w:r w:rsidRPr="00437A86">
        <w:rPr>
          <w:rFonts w:ascii="Times New Roman" w:eastAsia="Times New Roman" w:hAnsi="Times New Roman" w:cs="Times New Roman"/>
          <w:i/>
          <w:color w:val="auto"/>
          <w:sz w:val="24"/>
          <w:szCs w:val="24"/>
        </w:rPr>
        <w:t>The Greek New Testament</w:t>
      </w:r>
      <w:r w:rsidRPr="00437A86">
        <w:rPr>
          <w:rFonts w:ascii="Times New Roman" w:eastAsia="Times New Roman" w:hAnsi="Times New Roman" w:cs="Times New Roman"/>
          <w:color w:val="auto"/>
          <w:sz w:val="24"/>
          <w:szCs w:val="24"/>
        </w:rPr>
        <w:t>, usado pela SBU (</w:t>
      </w:r>
      <w:r w:rsidR="001D1A63">
        <w:rPr>
          <w:rFonts w:ascii="Times New Roman" w:eastAsia="Times New Roman" w:hAnsi="Times New Roman" w:cs="Times New Roman"/>
          <w:color w:val="auto"/>
          <w:sz w:val="24"/>
          <w:szCs w:val="24"/>
        </w:rPr>
        <w:t>GIRALDI, 2013,</w:t>
      </w:r>
      <w:r w:rsidRPr="00437A86">
        <w:rPr>
          <w:rFonts w:ascii="Times New Roman" w:eastAsia="Times New Roman" w:hAnsi="Times New Roman" w:cs="Times New Roman"/>
          <w:color w:val="auto"/>
          <w:sz w:val="24"/>
          <w:szCs w:val="24"/>
        </w:rPr>
        <w:t xml:space="preserve"> p. 181).</w:t>
      </w:r>
    </w:p>
    <w:p w:rsidR="00117CEA" w:rsidRPr="00437A86" w:rsidRDefault="00117CEA" w:rsidP="00117CEA">
      <w:pPr>
        <w:pStyle w:val="Normal1"/>
        <w:spacing w:line="360" w:lineRule="auto"/>
        <w:ind w:firstLine="697"/>
        <w:jc w:val="both"/>
        <w:rPr>
          <w:rFonts w:ascii="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 Salvo reações adversas de algumas igrejas pentecostais</w:t>
      </w:r>
      <w:r w:rsidRPr="00437A86">
        <w:rPr>
          <w:rFonts w:ascii="Times New Roman" w:eastAsia="Times New Roman" w:hAnsi="Times New Roman" w:cs="Times New Roman"/>
          <w:color w:val="auto"/>
          <w:sz w:val="24"/>
          <w:szCs w:val="24"/>
          <w:vertAlign w:val="superscript"/>
        </w:rPr>
        <w:footnoteReference w:id="11"/>
      </w:r>
      <w:r w:rsidRPr="00437A86">
        <w:rPr>
          <w:rFonts w:ascii="Times New Roman" w:eastAsia="Times New Roman" w:hAnsi="Times New Roman" w:cs="Times New Roman"/>
          <w:color w:val="auto"/>
          <w:sz w:val="24"/>
          <w:szCs w:val="24"/>
        </w:rPr>
        <w:t xml:space="preserve">, presbiterianas e batistas (mais conservadoras), o </w:t>
      </w:r>
      <w:r w:rsidRPr="00437A86">
        <w:rPr>
          <w:rFonts w:ascii="Times New Roman" w:eastAsia="Times New Roman" w:hAnsi="Times New Roman" w:cs="Times New Roman"/>
          <w:i/>
          <w:color w:val="auto"/>
          <w:sz w:val="24"/>
          <w:szCs w:val="24"/>
        </w:rPr>
        <w:t>Novo Testamento na Linguagem de Hoje</w:t>
      </w:r>
      <w:r w:rsidRPr="00437A86">
        <w:rPr>
          <w:rFonts w:ascii="Times New Roman" w:eastAsia="Times New Roman" w:hAnsi="Times New Roman" w:cs="Times New Roman"/>
          <w:color w:val="auto"/>
          <w:sz w:val="24"/>
          <w:szCs w:val="24"/>
        </w:rPr>
        <w:t xml:space="preserve"> foi publicado em 1974 e, de forma geral, agradou ao público leitor; inclusive à Igreja Católica que formou sua própria Comissão de Tradução para examinar a publicação, dando-lhe parecer favorável quanto ao uso por seus fieis (</w:t>
      </w:r>
      <w:r w:rsidR="001D1A63">
        <w:rPr>
          <w:rFonts w:ascii="Times New Roman" w:eastAsia="Times New Roman" w:hAnsi="Times New Roman" w:cs="Times New Roman"/>
          <w:color w:val="auto"/>
          <w:sz w:val="24"/>
          <w:szCs w:val="24"/>
        </w:rPr>
        <w:t>GIRALDI, 2013,</w:t>
      </w:r>
      <w:r w:rsidRPr="00437A86">
        <w:rPr>
          <w:rFonts w:ascii="Times New Roman" w:eastAsia="Times New Roman" w:hAnsi="Times New Roman" w:cs="Times New Roman"/>
          <w:color w:val="auto"/>
          <w:sz w:val="24"/>
          <w:szCs w:val="24"/>
        </w:rPr>
        <w:t xml:space="preserve"> p. 184). Esse texto passou por mais outras três edições: a segunda em 1975, a terceira em 1979 e</w:t>
      </w:r>
      <w:r>
        <w:rPr>
          <w:rFonts w:ascii="Times New Roman" w:eastAsia="Times New Roman" w:hAnsi="Times New Roman" w:cs="Times New Roman"/>
          <w:color w:val="auto"/>
          <w:sz w:val="24"/>
          <w:szCs w:val="24"/>
        </w:rPr>
        <w:t xml:space="preserve"> a</w:t>
      </w:r>
      <w:r w:rsidRPr="00437A86">
        <w:rPr>
          <w:rFonts w:ascii="Times New Roman" w:eastAsia="Times New Roman" w:hAnsi="Times New Roman" w:cs="Times New Roman"/>
          <w:color w:val="auto"/>
          <w:sz w:val="24"/>
          <w:szCs w:val="24"/>
        </w:rPr>
        <w:t xml:space="preserve"> quarta em 1988, agregada à tradução completa da Bíblia que vinha sendo preparada concomitantemente às revisões do Novo Testamento.</w:t>
      </w:r>
    </w:p>
    <w:p w:rsidR="00117CEA" w:rsidRPr="00437A86" w:rsidRDefault="00117CEA" w:rsidP="00117CEA">
      <w:pPr>
        <w:pStyle w:val="Normal1"/>
        <w:spacing w:line="360" w:lineRule="auto"/>
        <w:ind w:firstLine="697"/>
        <w:jc w:val="both"/>
        <w:rPr>
          <w:rFonts w:ascii="Times New Roman" w:hAnsi="Times New Roman" w:cs="Times New Roman"/>
          <w:color w:val="auto"/>
          <w:sz w:val="24"/>
          <w:szCs w:val="24"/>
        </w:rPr>
      </w:pPr>
      <w:r w:rsidRPr="00437A86">
        <w:rPr>
          <w:rFonts w:ascii="Times New Roman" w:eastAsia="Times New Roman" w:hAnsi="Times New Roman" w:cs="Times New Roman"/>
          <w:color w:val="auto"/>
          <w:sz w:val="24"/>
          <w:szCs w:val="24"/>
        </w:rPr>
        <w:t>Para a tradução completa da Bíblia foram formadas duas comissões de tradução; uma para cada testamento (</w:t>
      </w:r>
      <w:r w:rsidR="001D1A63">
        <w:rPr>
          <w:rFonts w:ascii="Times New Roman" w:eastAsia="Times New Roman" w:hAnsi="Times New Roman" w:cs="Times New Roman"/>
          <w:color w:val="auto"/>
          <w:sz w:val="24"/>
          <w:szCs w:val="24"/>
        </w:rPr>
        <w:t>GIRALDI, 2013,</w:t>
      </w:r>
      <w:r w:rsidRPr="00437A86">
        <w:rPr>
          <w:rFonts w:ascii="Times New Roman" w:eastAsia="Times New Roman" w:hAnsi="Times New Roman" w:cs="Times New Roman"/>
          <w:color w:val="auto"/>
          <w:sz w:val="24"/>
          <w:szCs w:val="24"/>
        </w:rPr>
        <w:t xml:space="preserve"> p. 214). A Comissão do NT era a mesma do trabalho anterior, salvo pelos pastores Antônio de Campos Gonçalves e Josué Xavier (como revisor gramatical), substituto do então falecido Dr. Schelp. A Comissão do AT foi selecionada via exame seletivo em 1971. Foram agregados à equipe a professora Selma Júnia Vassão Giraldi, especialista em português em linguagem popular, e o pastor batista Dr. Werner Kaschel, especialista em hebraico. Os trabalhos de revisão do NT começaram em janeiro de 1972 e os de tradução do AT em janeiro de 1974, sendo a obra completa publicada em 1987; mais de vinte anos depois do início dos primeiros trabalhos.</w:t>
      </w:r>
    </w:p>
    <w:p w:rsidR="00117CEA" w:rsidRPr="00437A86" w:rsidRDefault="00117CEA" w:rsidP="00117CEA">
      <w:pPr>
        <w:pStyle w:val="Normal1"/>
        <w:spacing w:line="360" w:lineRule="auto"/>
        <w:ind w:firstLine="69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Toda</w:t>
      </w:r>
      <w:r w:rsidR="00CD1C54">
        <w:rPr>
          <w:rFonts w:ascii="Times New Roman" w:eastAsia="Times New Roman" w:hAnsi="Times New Roman" w:cs="Times New Roman"/>
          <w:color w:val="auto"/>
          <w:sz w:val="24"/>
          <w:szCs w:val="24"/>
        </w:rPr>
        <w:t xml:space="preserve"> </w:t>
      </w:r>
      <w:r w:rsidRPr="00437A86">
        <w:rPr>
          <w:rFonts w:ascii="Times New Roman" w:eastAsia="Times New Roman" w:hAnsi="Times New Roman" w:cs="Times New Roman"/>
          <w:color w:val="auto"/>
          <w:sz w:val="24"/>
          <w:szCs w:val="24"/>
        </w:rPr>
        <w:t>a tarefa da Comissão de Tradução passou por quinze etapas para a tradução de cada livro da Bíblia, intercaladas entre trabalho individual e coletivo (</w:t>
      </w:r>
      <w:r w:rsidR="001D1A63">
        <w:rPr>
          <w:rFonts w:ascii="Times New Roman" w:eastAsia="Times New Roman" w:hAnsi="Times New Roman" w:cs="Times New Roman"/>
          <w:color w:val="auto"/>
          <w:sz w:val="24"/>
          <w:szCs w:val="24"/>
        </w:rPr>
        <w:t>GIRALDI, 2013</w:t>
      </w:r>
      <w:r w:rsidRPr="00437A86">
        <w:rPr>
          <w:rFonts w:ascii="Times New Roman" w:eastAsia="Times New Roman" w:hAnsi="Times New Roman" w:cs="Times New Roman"/>
          <w:color w:val="auto"/>
          <w:sz w:val="24"/>
          <w:szCs w:val="24"/>
        </w:rPr>
        <w:t xml:space="preserve">, p. 217-218). Inicialmente, o tradutor de base propunha uma tradução acompanhada de </w:t>
      </w:r>
      <w:r w:rsidRPr="00437A86">
        <w:rPr>
          <w:rFonts w:ascii="Times New Roman" w:eastAsia="Times New Roman" w:hAnsi="Times New Roman" w:cs="Times New Roman"/>
          <w:color w:val="auto"/>
          <w:sz w:val="24"/>
          <w:szCs w:val="24"/>
        </w:rPr>
        <w:lastRenderedPageBreak/>
        <w:t>informações sobre o texto (notas, variantes, introdução ao livro traduzido) e de uma lista de palavras para elaboração de um dicionário. Os demais tradutores, e um revisor exegético, revisavam o texto base e propunham modificações. O tradutor de base incorporava as sugestões do grupo e, depois, cada um examinava a segunda versão, propondo novas possibilidades. Cada tradutor preparava sua agenda de trabalho com dúvidas e anotações que, em reunião, eram discutidas entre eles, conduzindo a uma terceira versão. Essa era encaminhada aos consultores externos e novamente discutiam-se as sugestões no mesmo processo anterior até que havia a elaboração do texto final e do material de apoio (mapas, introdução, legendas). O trabalho de tradução findava-se com a leitura em alta voz do texto traduzido por toda a comissão.</w:t>
      </w:r>
    </w:p>
    <w:p w:rsidR="00117CEA" w:rsidRDefault="00117CEA" w:rsidP="00117CEA">
      <w:pPr>
        <w:pStyle w:val="Normal1"/>
        <w:spacing w:line="360" w:lineRule="auto"/>
        <w:ind w:firstLine="697"/>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Como após a publicação do </w:t>
      </w:r>
      <w:r w:rsidRPr="00437A86">
        <w:rPr>
          <w:rFonts w:ascii="Times New Roman" w:eastAsia="Times New Roman" w:hAnsi="Times New Roman" w:cs="Times New Roman"/>
          <w:i/>
          <w:color w:val="auto"/>
          <w:sz w:val="24"/>
          <w:szCs w:val="24"/>
        </w:rPr>
        <w:t>Novo Testamento em Linguagem Contemporânea</w:t>
      </w:r>
      <w:r w:rsidRPr="00437A86">
        <w:rPr>
          <w:rFonts w:ascii="Times New Roman" w:eastAsia="Times New Roman" w:hAnsi="Times New Roman" w:cs="Times New Roman"/>
          <w:color w:val="auto"/>
          <w:sz w:val="24"/>
          <w:szCs w:val="24"/>
        </w:rPr>
        <w:t>, a Sociedade Bíblica do Brasil passou a receber</w:t>
      </w:r>
      <w:r>
        <w:rPr>
          <w:rFonts w:ascii="Times New Roman" w:eastAsia="Times New Roman" w:hAnsi="Times New Roman" w:cs="Times New Roman"/>
          <w:color w:val="auto"/>
          <w:sz w:val="24"/>
          <w:szCs w:val="24"/>
        </w:rPr>
        <w:t xml:space="preserve"> e</w:t>
      </w:r>
      <w:r w:rsidRPr="00437A86">
        <w:rPr>
          <w:rFonts w:ascii="Times New Roman" w:eastAsia="Times New Roman" w:hAnsi="Times New Roman" w:cs="Times New Roman"/>
          <w:color w:val="auto"/>
          <w:sz w:val="24"/>
          <w:szCs w:val="24"/>
        </w:rPr>
        <w:t xml:space="preserve"> a examinar as críticas e sugestões à BLH. Dessa forma, em 2000, após profunda revisão de toda a Bíblia, a SBB publica a</w:t>
      </w:r>
      <w:r w:rsidR="0015631C">
        <w:rPr>
          <w:rFonts w:ascii="Times New Roman" w:eastAsia="Times New Roman" w:hAnsi="Times New Roman" w:cs="Times New Roman"/>
          <w:color w:val="auto"/>
          <w:sz w:val="24"/>
          <w:szCs w:val="24"/>
        </w:rPr>
        <w:t xml:space="preserve"> </w:t>
      </w:r>
      <w:r w:rsidRPr="00437A86">
        <w:rPr>
          <w:rFonts w:ascii="Times New Roman" w:eastAsia="Times New Roman" w:hAnsi="Times New Roman" w:cs="Times New Roman"/>
          <w:color w:val="auto"/>
          <w:sz w:val="24"/>
          <w:szCs w:val="24"/>
        </w:rPr>
        <w:t xml:space="preserve">NTLH. As principais mudanças foram quanto a revisão linguística do português, adequando-o ao registro moderno do final do século XX e a simplificação estruturas linguísticas ainda complexas, quanto a revisão dos Salmos, a fim de manter o caráter poético do texto, e a mudança da designação do nome de Deus no Antigo Testamento de “(Deus) Eterno” para as formas clássicas “Senhor (Deus)” da versão </w:t>
      </w:r>
      <w:r w:rsidRPr="00437A86">
        <w:rPr>
          <w:rFonts w:ascii="Times New Roman" w:eastAsia="Times New Roman" w:hAnsi="Times New Roman" w:cs="Times New Roman"/>
          <w:i/>
          <w:color w:val="auto"/>
          <w:sz w:val="24"/>
          <w:szCs w:val="24"/>
        </w:rPr>
        <w:t>Almeida Revista e Atualizada</w:t>
      </w:r>
      <w:r w:rsidRPr="00437A86">
        <w:rPr>
          <w:rFonts w:ascii="Times New Roman" w:eastAsia="Times New Roman" w:hAnsi="Times New Roman" w:cs="Times New Roman"/>
          <w:color w:val="auto"/>
          <w:sz w:val="24"/>
          <w:szCs w:val="24"/>
        </w:rPr>
        <w:t>. Compuseram a Comissão de Tradução quatro membros do trabalho anterior (Dr. Robert Bratcher, Dr. Werner Kaschel, a Profa. Selma Giraldi e o Pr. Josué Xavier) auxiliados pelos pastores luteranos Dr. Rudi Zimmer e Dr. Vilson Scholz.</w:t>
      </w:r>
    </w:p>
    <w:p w:rsidR="00A44EBD" w:rsidRDefault="00A44EBD" w:rsidP="00117CEA">
      <w:pPr>
        <w:pStyle w:val="Normal1"/>
        <w:spacing w:line="360" w:lineRule="auto"/>
        <w:ind w:firstLine="69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Em fevereiro de 2005, a SBB lanç</w:t>
      </w:r>
      <w:r w:rsidR="00D04A54">
        <w:rPr>
          <w:rFonts w:ascii="Times New Roman" w:eastAsia="Times New Roman" w:hAnsi="Times New Roman" w:cs="Times New Roman"/>
          <w:color w:val="auto"/>
          <w:sz w:val="24"/>
          <w:szCs w:val="24"/>
        </w:rPr>
        <w:t>ou</w:t>
      </w:r>
      <w:r>
        <w:rPr>
          <w:rFonts w:ascii="Times New Roman" w:eastAsia="Times New Roman" w:hAnsi="Times New Roman" w:cs="Times New Roman"/>
          <w:color w:val="auto"/>
          <w:sz w:val="24"/>
          <w:szCs w:val="24"/>
        </w:rPr>
        <w:t xml:space="preserve"> juntamente com a Editora Paulinas (de cunho católi</w:t>
      </w:r>
      <w:r w:rsidR="008A1681">
        <w:rPr>
          <w:rFonts w:ascii="Times New Roman" w:eastAsia="Times New Roman" w:hAnsi="Times New Roman" w:cs="Times New Roman"/>
          <w:color w:val="auto"/>
          <w:sz w:val="24"/>
          <w:szCs w:val="24"/>
        </w:rPr>
        <w:t>co) uma versão ecumênica da NTLH</w:t>
      </w:r>
      <w:r w:rsidR="00F462D3">
        <w:rPr>
          <w:rFonts w:ascii="Times New Roman" w:eastAsia="Times New Roman" w:hAnsi="Times New Roman" w:cs="Times New Roman"/>
          <w:color w:val="auto"/>
          <w:sz w:val="24"/>
          <w:szCs w:val="24"/>
        </w:rPr>
        <w:t xml:space="preserve"> autorizada pela Confederação Nacional dos Bispos do Brasil (CNBB) da Igreja Católica</w:t>
      </w:r>
      <w:r w:rsidR="008A1681">
        <w:rPr>
          <w:rFonts w:ascii="Times New Roman" w:eastAsia="Times New Roman" w:hAnsi="Times New Roman" w:cs="Times New Roman"/>
          <w:color w:val="auto"/>
          <w:sz w:val="24"/>
          <w:szCs w:val="24"/>
        </w:rPr>
        <w:t xml:space="preserve">. </w:t>
      </w:r>
      <w:r w:rsidR="00BF098D">
        <w:rPr>
          <w:rFonts w:ascii="Times New Roman" w:eastAsia="Times New Roman" w:hAnsi="Times New Roman" w:cs="Times New Roman"/>
          <w:color w:val="auto"/>
          <w:sz w:val="24"/>
          <w:szCs w:val="24"/>
        </w:rPr>
        <w:t>Na</w:t>
      </w:r>
      <w:r w:rsidR="008A1681">
        <w:rPr>
          <w:rFonts w:ascii="Times New Roman" w:eastAsia="Times New Roman" w:hAnsi="Times New Roman" w:cs="Times New Roman"/>
          <w:color w:val="auto"/>
          <w:sz w:val="24"/>
          <w:szCs w:val="24"/>
        </w:rPr>
        <w:t xml:space="preserve"> </w:t>
      </w:r>
      <w:r w:rsidR="008A1681" w:rsidRPr="00AA1195">
        <w:rPr>
          <w:rFonts w:ascii="Times New Roman" w:eastAsia="Times New Roman" w:hAnsi="Times New Roman" w:cs="Times New Roman"/>
          <w:i/>
          <w:color w:val="auto"/>
          <w:sz w:val="24"/>
          <w:szCs w:val="24"/>
        </w:rPr>
        <w:t>NTLH-Paul</w:t>
      </w:r>
      <w:r w:rsidR="00BF098D" w:rsidRPr="00AA1195">
        <w:rPr>
          <w:rFonts w:ascii="Times New Roman" w:eastAsia="Times New Roman" w:hAnsi="Times New Roman" w:cs="Times New Roman"/>
          <w:i/>
          <w:color w:val="auto"/>
          <w:sz w:val="24"/>
          <w:szCs w:val="24"/>
        </w:rPr>
        <w:t>inas</w:t>
      </w:r>
      <w:r w:rsidR="00BF098D">
        <w:rPr>
          <w:rFonts w:ascii="Times New Roman" w:eastAsia="Times New Roman" w:hAnsi="Times New Roman" w:cs="Times New Roman"/>
          <w:color w:val="auto"/>
          <w:sz w:val="24"/>
          <w:szCs w:val="24"/>
        </w:rPr>
        <w:t xml:space="preserve"> estão contidos os livros chamados de deuterocanônicos (reconhecidos como canônicos pelos católicos e não pelos protestantes): Tobias, Judite 1 e 2 Macabeus, Eclesiástico, Sabedoria, Baruc</w:t>
      </w:r>
      <w:r w:rsidR="00B75135">
        <w:rPr>
          <w:rFonts w:ascii="Times New Roman" w:eastAsia="Times New Roman" w:hAnsi="Times New Roman" w:cs="Times New Roman"/>
          <w:color w:val="auto"/>
          <w:sz w:val="24"/>
          <w:szCs w:val="24"/>
        </w:rPr>
        <w:t xml:space="preserve"> e acréscimos em Esther e Daniel (RAUPP, 2015, p. 95).</w:t>
      </w:r>
      <w:r w:rsidR="00A0040C">
        <w:rPr>
          <w:rFonts w:ascii="Times New Roman" w:eastAsia="Times New Roman" w:hAnsi="Times New Roman" w:cs="Times New Roman"/>
          <w:color w:val="auto"/>
          <w:sz w:val="24"/>
          <w:szCs w:val="24"/>
        </w:rPr>
        <w:t xml:space="preserve"> Na Apresentação à obra, Dom Eugênio Rixen, presidente da Comissão Episcopal Pastoral para a Animação Bíblico-Catequética da CNBB,</w:t>
      </w:r>
      <w:r w:rsidR="00753B40">
        <w:rPr>
          <w:rFonts w:ascii="Times New Roman" w:eastAsia="Times New Roman" w:hAnsi="Times New Roman" w:cs="Times New Roman"/>
          <w:color w:val="auto"/>
          <w:sz w:val="24"/>
          <w:szCs w:val="24"/>
        </w:rPr>
        <w:t xml:space="preserve"> expressa a intenção de que a obra permita um estreitamento de laços entre as igrejas cristãs e seja usada na propagação da Bíblia entre os fieis:</w:t>
      </w:r>
    </w:p>
    <w:p w:rsidR="00753B40" w:rsidRDefault="00753B40" w:rsidP="00FC318C">
      <w:pPr>
        <w:pStyle w:val="Normal1"/>
        <w:spacing w:line="480" w:lineRule="auto"/>
        <w:ind w:firstLine="697"/>
        <w:jc w:val="both"/>
        <w:rPr>
          <w:rFonts w:ascii="Times New Roman" w:eastAsia="Times New Roman" w:hAnsi="Times New Roman" w:cs="Times New Roman"/>
          <w:color w:val="auto"/>
          <w:sz w:val="24"/>
          <w:szCs w:val="24"/>
        </w:rPr>
      </w:pPr>
    </w:p>
    <w:p w:rsidR="00753B40" w:rsidRPr="00F82765" w:rsidRDefault="00F82765" w:rsidP="00F82765">
      <w:pPr>
        <w:pStyle w:val="Normal1"/>
        <w:spacing w:line="240" w:lineRule="auto"/>
        <w:ind w:left="2268"/>
        <w:jc w:val="both"/>
        <w:rPr>
          <w:rFonts w:ascii="Times New Roman" w:eastAsia="Times New Roman" w:hAnsi="Times New Roman" w:cs="Times New Roman"/>
          <w:color w:val="auto"/>
          <w:szCs w:val="24"/>
        </w:rPr>
      </w:pPr>
      <w:r w:rsidRPr="00F82765">
        <w:rPr>
          <w:rFonts w:ascii="Times New Roman" w:eastAsia="Times New Roman" w:hAnsi="Times New Roman" w:cs="Times New Roman"/>
          <w:color w:val="auto"/>
          <w:szCs w:val="24"/>
        </w:rPr>
        <w:t>A</w:t>
      </w:r>
      <w:r w:rsidR="00753B40" w:rsidRPr="00F82765">
        <w:rPr>
          <w:rFonts w:ascii="Times New Roman" w:eastAsia="Times New Roman" w:hAnsi="Times New Roman" w:cs="Times New Roman"/>
          <w:color w:val="auto"/>
          <w:szCs w:val="24"/>
        </w:rPr>
        <w:t>o recomendar esta edição aos fieis católicos, desejamos que as Sagradas Escrituras sejam fonte de vida, de comunhão entre os cristãos, alimentem nossa vida de oração e favoreçam o diálogo entre as Igrejas cristãs.</w:t>
      </w:r>
    </w:p>
    <w:p w:rsidR="00F82765" w:rsidRPr="00F82765" w:rsidRDefault="00F82765" w:rsidP="00F82765">
      <w:pPr>
        <w:pStyle w:val="Normal1"/>
        <w:spacing w:line="240" w:lineRule="auto"/>
        <w:ind w:left="2268"/>
        <w:jc w:val="both"/>
        <w:rPr>
          <w:rFonts w:ascii="Times New Roman" w:hAnsi="Times New Roman" w:cs="Times New Roman"/>
          <w:color w:val="auto"/>
          <w:szCs w:val="24"/>
        </w:rPr>
      </w:pPr>
      <w:r w:rsidRPr="00F82765">
        <w:rPr>
          <w:rFonts w:ascii="Times New Roman" w:eastAsia="Times New Roman" w:hAnsi="Times New Roman" w:cs="Times New Roman"/>
          <w:color w:val="auto"/>
          <w:szCs w:val="24"/>
        </w:rPr>
        <w:lastRenderedPageBreak/>
        <w:t>Parabenizamos a Paulinas Editora pela publicação da “Bíblia Sagrada – Nova Tradução na Linguagem de Hoje”. Apreciamos o esforço de traduzir a Sagrada Escritura em linguagem atual, acessível ao leitor contemporâneo e a sua cultura</w:t>
      </w:r>
      <w:r>
        <w:rPr>
          <w:rFonts w:ascii="Times New Roman" w:eastAsia="Times New Roman" w:hAnsi="Times New Roman" w:cs="Times New Roman"/>
          <w:color w:val="auto"/>
          <w:szCs w:val="24"/>
        </w:rPr>
        <w:t>. (BÍBLIA, 2005, Apresentação)</w:t>
      </w:r>
    </w:p>
    <w:p w:rsidR="00F82765" w:rsidRDefault="00F82765" w:rsidP="00FC318C">
      <w:pPr>
        <w:pStyle w:val="Normal1"/>
        <w:spacing w:line="480" w:lineRule="auto"/>
        <w:ind w:firstLine="697"/>
        <w:jc w:val="both"/>
        <w:rPr>
          <w:rFonts w:ascii="Times New Roman" w:eastAsia="Times New Roman" w:hAnsi="Times New Roman" w:cs="Times New Roman"/>
          <w:color w:val="auto"/>
          <w:sz w:val="24"/>
          <w:szCs w:val="24"/>
        </w:rPr>
      </w:pPr>
    </w:p>
    <w:p w:rsidR="00DD5D0B" w:rsidRDefault="0080016F" w:rsidP="00CD1C54">
      <w:pPr>
        <w:pStyle w:val="Normal1"/>
        <w:spacing w:line="36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Em termos de recepção da tradução, historicamente a NTLH (seja a versão da SBB ou a da Editora Paulinas) tem sido acolhida com louvor e com críticas negativas. A título de exemplificação, para Dom Estevão Bettencourt (2006</w:t>
      </w:r>
      <w:r w:rsidR="0038791C">
        <w:rPr>
          <w:rFonts w:ascii="Times New Roman" w:eastAsia="Times New Roman" w:hAnsi="Times New Roman" w:cs="Times New Roman"/>
          <w:color w:val="auto"/>
          <w:sz w:val="24"/>
          <w:szCs w:val="24"/>
        </w:rPr>
        <w:t>, p. 7</w:t>
      </w:r>
      <w:r w:rsidR="00DD5D0B">
        <w:rPr>
          <w:rFonts w:ascii="Times New Roman" w:eastAsia="Times New Roman" w:hAnsi="Times New Roman" w:cs="Times New Roman"/>
          <w:color w:val="auto"/>
          <w:sz w:val="24"/>
          <w:szCs w:val="24"/>
        </w:rPr>
        <w:t>) a NTLH</w:t>
      </w:r>
      <w:r w:rsidR="00371454">
        <w:rPr>
          <w:rFonts w:ascii="Times New Roman" w:eastAsia="Times New Roman" w:hAnsi="Times New Roman" w:cs="Times New Roman"/>
          <w:color w:val="auto"/>
          <w:sz w:val="24"/>
          <w:szCs w:val="24"/>
        </w:rPr>
        <w:t xml:space="preserve"> (nesse caso, a versão da </w:t>
      </w:r>
      <w:r w:rsidR="00DD5D0B">
        <w:rPr>
          <w:rFonts w:ascii="Times New Roman" w:eastAsia="Times New Roman" w:hAnsi="Times New Roman" w:cs="Times New Roman"/>
          <w:color w:val="auto"/>
          <w:sz w:val="24"/>
          <w:szCs w:val="24"/>
        </w:rPr>
        <w:t>Paulinas</w:t>
      </w:r>
      <w:r w:rsidR="00371454">
        <w:rPr>
          <w:rFonts w:ascii="Times New Roman" w:eastAsia="Times New Roman" w:hAnsi="Times New Roman" w:cs="Times New Roman"/>
          <w:color w:val="auto"/>
          <w:sz w:val="24"/>
          <w:szCs w:val="24"/>
        </w:rPr>
        <w:t>, mas aplica-se a da SBB)</w:t>
      </w:r>
      <w:r w:rsidR="00DD5D0B">
        <w:rPr>
          <w:rFonts w:ascii="Times New Roman" w:eastAsia="Times New Roman" w:hAnsi="Times New Roman" w:cs="Times New Roman"/>
          <w:color w:val="auto"/>
          <w:sz w:val="24"/>
          <w:szCs w:val="24"/>
        </w:rPr>
        <w:t xml:space="preserve"> é</w:t>
      </w:r>
      <w:r w:rsidR="0038791C">
        <w:rPr>
          <w:rFonts w:ascii="Times New Roman" w:eastAsia="Times New Roman" w:hAnsi="Times New Roman" w:cs="Times New Roman"/>
          <w:color w:val="auto"/>
          <w:sz w:val="24"/>
          <w:szCs w:val="24"/>
        </w:rPr>
        <w:t xml:space="preserve"> uma “obra infeliz” por</w:t>
      </w:r>
      <w:r w:rsidR="00DD5D0B">
        <w:rPr>
          <w:rFonts w:ascii="Times New Roman" w:eastAsia="Times New Roman" w:hAnsi="Times New Roman" w:cs="Times New Roman"/>
          <w:color w:val="auto"/>
          <w:sz w:val="24"/>
          <w:szCs w:val="24"/>
        </w:rPr>
        <w:t>, na verdade,</w:t>
      </w:r>
      <w:r w:rsidR="0038791C">
        <w:rPr>
          <w:rFonts w:ascii="Times New Roman" w:eastAsia="Times New Roman" w:hAnsi="Times New Roman" w:cs="Times New Roman"/>
          <w:color w:val="auto"/>
          <w:sz w:val="24"/>
          <w:szCs w:val="24"/>
        </w:rPr>
        <w:t xml:space="preserve"> tratar-se de</w:t>
      </w:r>
      <w:r w:rsidR="00DD5D0B">
        <w:rPr>
          <w:rFonts w:ascii="Times New Roman" w:eastAsia="Times New Roman" w:hAnsi="Times New Roman" w:cs="Times New Roman"/>
          <w:color w:val="auto"/>
          <w:sz w:val="24"/>
          <w:szCs w:val="24"/>
        </w:rPr>
        <w:t xml:space="preserve"> uma interpretação </w:t>
      </w:r>
      <w:r w:rsidR="00684B8A">
        <w:rPr>
          <w:rFonts w:ascii="Times New Roman" w:eastAsia="Times New Roman" w:hAnsi="Times New Roman" w:cs="Times New Roman"/>
          <w:color w:val="auto"/>
          <w:sz w:val="24"/>
          <w:szCs w:val="24"/>
        </w:rPr>
        <w:t>parafrástica e não</w:t>
      </w:r>
      <w:r w:rsidR="0038791C">
        <w:rPr>
          <w:rFonts w:ascii="Times New Roman" w:eastAsia="Times New Roman" w:hAnsi="Times New Roman" w:cs="Times New Roman"/>
          <w:color w:val="auto"/>
          <w:sz w:val="24"/>
          <w:szCs w:val="24"/>
        </w:rPr>
        <w:t xml:space="preserve"> de</w:t>
      </w:r>
      <w:r w:rsidR="00684B8A">
        <w:rPr>
          <w:rFonts w:ascii="Times New Roman" w:eastAsia="Times New Roman" w:hAnsi="Times New Roman" w:cs="Times New Roman"/>
          <w:color w:val="auto"/>
          <w:sz w:val="24"/>
          <w:szCs w:val="24"/>
        </w:rPr>
        <w:t xml:space="preserve"> uma tradução</w:t>
      </w:r>
      <w:r w:rsidR="0038791C">
        <w:rPr>
          <w:rFonts w:ascii="Times New Roman" w:eastAsia="Times New Roman" w:hAnsi="Times New Roman" w:cs="Times New Roman"/>
          <w:color w:val="auto"/>
          <w:sz w:val="24"/>
          <w:szCs w:val="24"/>
        </w:rPr>
        <w:t xml:space="preserve">. Ele acusa a obra de ser </w:t>
      </w:r>
      <w:r w:rsidR="00684B8A">
        <w:rPr>
          <w:rFonts w:ascii="Times New Roman" w:eastAsia="Times New Roman" w:hAnsi="Times New Roman" w:cs="Times New Roman"/>
          <w:color w:val="auto"/>
          <w:sz w:val="24"/>
          <w:szCs w:val="24"/>
        </w:rPr>
        <w:t>tendenciosamente protestante</w:t>
      </w:r>
      <w:r w:rsidR="0038791C">
        <w:rPr>
          <w:rFonts w:ascii="Times New Roman" w:eastAsia="Times New Roman" w:hAnsi="Times New Roman" w:cs="Times New Roman"/>
          <w:color w:val="auto"/>
          <w:sz w:val="24"/>
          <w:szCs w:val="24"/>
        </w:rPr>
        <w:t xml:space="preserve"> e impedir </w:t>
      </w:r>
      <w:r w:rsidR="00684B8A">
        <w:rPr>
          <w:rFonts w:ascii="Times New Roman" w:eastAsia="Times New Roman" w:hAnsi="Times New Roman" w:cs="Times New Roman"/>
          <w:color w:val="auto"/>
          <w:sz w:val="24"/>
          <w:szCs w:val="24"/>
        </w:rPr>
        <w:t>o crescimento do leitor em cultura e linguagem bíblica</w:t>
      </w:r>
      <w:r w:rsidR="0038791C">
        <w:rPr>
          <w:rFonts w:ascii="Times New Roman" w:eastAsia="Times New Roman" w:hAnsi="Times New Roman" w:cs="Times New Roman"/>
          <w:color w:val="auto"/>
          <w:sz w:val="24"/>
          <w:szCs w:val="24"/>
        </w:rPr>
        <w:t xml:space="preserve">. Para ele, </w:t>
      </w:r>
    </w:p>
    <w:p w:rsidR="0038791C" w:rsidRDefault="0038791C" w:rsidP="00FC318C">
      <w:pPr>
        <w:pStyle w:val="Normal1"/>
        <w:spacing w:line="480" w:lineRule="auto"/>
        <w:ind w:firstLine="709"/>
        <w:jc w:val="both"/>
        <w:rPr>
          <w:rFonts w:ascii="Times New Roman" w:eastAsia="Times New Roman" w:hAnsi="Times New Roman" w:cs="Times New Roman"/>
          <w:color w:val="auto"/>
          <w:sz w:val="24"/>
          <w:szCs w:val="24"/>
        </w:rPr>
      </w:pPr>
    </w:p>
    <w:p w:rsidR="00DD5D0B" w:rsidRPr="00DD5D0B" w:rsidRDefault="00DD5D0B" w:rsidP="00DD5D0B">
      <w:pPr>
        <w:pStyle w:val="Normal1"/>
        <w:spacing w:line="240" w:lineRule="auto"/>
        <w:ind w:left="2268"/>
        <w:jc w:val="both"/>
        <w:rPr>
          <w:rFonts w:ascii="Times New Roman" w:eastAsia="Times New Roman" w:hAnsi="Times New Roman" w:cs="Times New Roman"/>
          <w:color w:val="auto"/>
          <w:szCs w:val="24"/>
        </w:rPr>
      </w:pPr>
      <w:r w:rsidRPr="00DD5D0B">
        <w:rPr>
          <w:rFonts w:ascii="Times New Roman" w:eastAsia="Times New Roman" w:hAnsi="Times New Roman" w:cs="Times New Roman"/>
          <w:color w:val="auto"/>
          <w:szCs w:val="24"/>
        </w:rPr>
        <w:t>A solução para o problema da difusão da Bíblia está, antes, em conservar o vocabulário típico e rico do texto sagrado, munindo-o, porém, de notas explicativas em rodapé a fim de que o leitor não iniciado cresça em cultura bíblica, em vez de ser deixado na sua exígua cultura, com empobrecimento da mensagem sagrada.</w:t>
      </w:r>
      <w:r w:rsidR="00684B8A">
        <w:rPr>
          <w:rFonts w:ascii="Times New Roman" w:eastAsia="Times New Roman" w:hAnsi="Times New Roman" w:cs="Times New Roman"/>
          <w:color w:val="auto"/>
          <w:szCs w:val="24"/>
        </w:rPr>
        <w:t xml:space="preserve"> (</w:t>
      </w:r>
      <w:r w:rsidR="001D1A63">
        <w:rPr>
          <w:rFonts w:ascii="Times New Roman" w:eastAsia="Times New Roman" w:hAnsi="Times New Roman" w:cs="Times New Roman"/>
          <w:color w:val="auto"/>
          <w:szCs w:val="24"/>
        </w:rPr>
        <w:t>BETTENCOURT, 2006, p. 7</w:t>
      </w:r>
      <w:r w:rsidR="00684B8A">
        <w:rPr>
          <w:rFonts w:ascii="Times New Roman" w:eastAsia="Times New Roman" w:hAnsi="Times New Roman" w:cs="Times New Roman"/>
          <w:color w:val="auto"/>
          <w:szCs w:val="24"/>
        </w:rPr>
        <w:t>)</w:t>
      </w:r>
    </w:p>
    <w:p w:rsidR="00D04A54" w:rsidRDefault="00D04A54" w:rsidP="00FC318C">
      <w:pPr>
        <w:pStyle w:val="Normal1"/>
        <w:spacing w:line="480" w:lineRule="auto"/>
        <w:ind w:firstLine="709"/>
        <w:jc w:val="both"/>
        <w:rPr>
          <w:rFonts w:ascii="Times New Roman" w:eastAsia="Times New Roman" w:hAnsi="Times New Roman" w:cs="Times New Roman"/>
          <w:color w:val="auto"/>
          <w:sz w:val="24"/>
          <w:szCs w:val="24"/>
        </w:rPr>
      </w:pPr>
    </w:p>
    <w:p w:rsidR="00180508" w:rsidRDefault="00D23BB9" w:rsidP="00180508">
      <w:pPr>
        <w:pStyle w:val="Normal1"/>
        <w:spacing w:line="360" w:lineRule="auto"/>
        <w:ind w:firstLine="70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Por outro lado</w:t>
      </w:r>
      <w:r w:rsidR="0038791C">
        <w:rPr>
          <w:rFonts w:ascii="Times New Roman" w:eastAsia="Times New Roman" w:hAnsi="Times New Roman" w:cs="Times New Roman"/>
          <w:color w:val="auto"/>
          <w:sz w:val="24"/>
          <w:szCs w:val="24"/>
        </w:rPr>
        <w:t xml:space="preserve">, </w:t>
      </w:r>
      <w:r w:rsidR="00371454">
        <w:rPr>
          <w:rFonts w:ascii="Times New Roman" w:eastAsia="Times New Roman" w:hAnsi="Times New Roman" w:cs="Times New Roman"/>
          <w:color w:val="auto"/>
          <w:sz w:val="24"/>
          <w:szCs w:val="24"/>
        </w:rPr>
        <w:t>outros como Rosaria Alves Ribeiro de Oliveira, pastora da Igreja do Evangelho Quadrangular do Jardim Elisa Maria em São Paulo-SP, a linguagem da NTLH é útil para desenvolver trabalhos de cunho religioso com um público específico, agindo como elemento de iniciação ao conhecimento bíblico, a depender da vontade do leitor: “Trabalhamos junto a crianças e adolescentes exclusivamente com a NTLH</w:t>
      </w:r>
      <w:r>
        <w:rPr>
          <w:rFonts w:ascii="Times New Roman" w:eastAsia="Times New Roman" w:hAnsi="Times New Roman" w:cs="Times New Roman"/>
          <w:color w:val="auto"/>
          <w:sz w:val="24"/>
          <w:szCs w:val="24"/>
        </w:rPr>
        <w:t>. Algumas pessoas acham que deveríamos usar textos mais tradicionais. Eu acredito que, quando esses jovens estiverem prontos, eles mesmos vão buscar aprofundamento” (ABNB, 2013, p. 19).</w:t>
      </w:r>
    </w:p>
    <w:p w:rsidR="00AA1195" w:rsidRPr="00437A86" w:rsidRDefault="00755AEC" w:rsidP="00AA1195">
      <w:pPr>
        <w:pStyle w:val="Normal1"/>
        <w:spacing w:line="360" w:lineRule="auto"/>
        <w:ind w:firstLine="697"/>
        <w:jc w:val="both"/>
        <w:rPr>
          <w:color w:val="auto"/>
        </w:rPr>
      </w:pPr>
      <w:r>
        <w:rPr>
          <w:rFonts w:ascii="Times New Roman" w:eastAsia="Times New Roman" w:hAnsi="Times New Roman" w:cs="Times New Roman"/>
          <w:color w:val="auto"/>
          <w:sz w:val="24"/>
          <w:szCs w:val="24"/>
        </w:rPr>
        <w:t>Quanto ao aspecto concreto do texto, Lima e Pinheiro-Mariz (2016), ao comparar a NTLH</w:t>
      </w:r>
      <w:r w:rsidR="00AA1195" w:rsidRPr="00437A86">
        <w:rPr>
          <w:rFonts w:ascii="Times New Roman" w:eastAsia="Times New Roman" w:hAnsi="Times New Roman" w:cs="Times New Roman"/>
          <w:color w:val="auto"/>
          <w:sz w:val="24"/>
          <w:szCs w:val="24"/>
        </w:rPr>
        <w:t xml:space="preserve"> com a </w:t>
      </w:r>
      <w:r w:rsidR="00AA1195" w:rsidRPr="00437A86">
        <w:rPr>
          <w:rFonts w:ascii="Times New Roman" w:eastAsia="Times New Roman" w:hAnsi="Times New Roman" w:cs="Times New Roman"/>
          <w:i/>
          <w:color w:val="auto"/>
          <w:sz w:val="24"/>
          <w:szCs w:val="24"/>
        </w:rPr>
        <w:t>Almeida Revista e Atualizada,</w:t>
      </w:r>
      <w:r w:rsidR="00AA1195" w:rsidRPr="00437A86">
        <w:rPr>
          <w:rFonts w:ascii="Times New Roman" w:eastAsia="Times New Roman" w:hAnsi="Times New Roman" w:cs="Times New Roman"/>
          <w:color w:val="auto"/>
          <w:sz w:val="24"/>
          <w:szCs w:val="24"/>
        </w:rPr>
        <w:t xml:space="preserve"> identificaram que </w:t>
      </w:r>
      <w:r>
        <w:rPr>
          <w:rFonts w:ascii="Times New Roman" w:eastAsia="Times New Roman" w:hAnsi="Times New Roman" w:cs="Times New Roman"/>
          <w:color w:val="auto"/>
          <w:sz w:val="24"/>
          <w:szCs w:val="24"/>
        </w:rPr>
        <w:t xml:space="preserve">há, </w:t>
      </w:r>
      <w:r w:rsidR="00AA1195" w:rsidRPr="00437A86">
        <w:rPr>
          <w:rFonts w:ascii="Times New Roman" w:eastAsia="Times New Roman" w:hAnsi="Times New Roman" w:cs="Times New Roman"/>
          <w:color w:val="auto"/>
          <w:sz w:val="24"/>
          <w:szCs w:val="24"/>
        </w:rPr>
        <w:t>quanto à forma, uma preferência pela disposição do texto em prosa, preferindo-se optar por blocos de textos (parágrafos), devidamente pontuados e interligados por conectivos lógicos, à tradicional disposição por versículos separados entre si.</w:t>
      </w:r>
      <w:r w:rsidR="00D17BE2">
        <w:rPr>
          <w:rFonts w:ascii="Times New Roman" w:eastAsia="Times New Roman" w:hAnsi="Times New Roman" w:cs="Times New Roman"/>
          <w:color w:val="auto"/>
          <w:sz w:val="24"/>
          <w:szCs w:val="24"/>
        </w:rPr>
        <w:t xml:space="preserve"> Tal estratégia pode contribuir para facilitar a linguagem e o encadeamento das ideias do texto.</w:t>
      </w:r>
      <w:r w:rsidR="00AA1195" w:rsidRPr="00437A86">
        <w:rPr>
          <w:rFonts w:ascii="Times New Roman" w:eastAsia="Times New Roman" w:hAnsi="Times New Roman" w:cs="Times New Roman"/>
          <w:color w:val="auto"/>
          <w:sz w:val="24"/>
          <w:szCs w:val="24"/>
        </w:rPr>
        <w:t xml:space="preserve"> </w:t>
      </w:r>
      <w:r w:rsidR="00D17BE2">
        <w:rPr>
          <w:rFonts w:ascii="Times New Roman" w:eastAsia="Times New Roman" w:hAnsi="Times New Roman" w:cs="Times New Roman"/>
          <w:color w:val="auto"/>
          <w:sz w:val="24"/>
          <w:szCs w:val="24"/>
        </w:rPr>
        <w:t>Os autores identificaram também que l</w:t>
      </w:r>
      <w:r w:rsidR="00AA1195" w:rsidRPr="00437A86">
        <w:rPr>
          <w:rFonts w:ascii="Times New Roman" w:eastAsia="Times New Roman" w:hAnsi="Times New Roman" w:cs="Times New Roman"/>
          <w:color w:val="auto"/>
          <w:sz w:val="24"/>
          <w:szCs w:val="24"/>
        </w:rPr>
        <w:t xml:space="preserve">inearizar o discurso e alterar a ordem dos versículos são algumas das estratégias </w:t>
      </w:r>
      <w:r w:rsidR="00D17BE2">
        <w:rPr>
          <w:rFonts w:ascii="Times New Roman" w:eastAsia="Times New Roman" w:hAnsi="Times New Roman" w:cs="Times New Roman"/>
          <w:color w:val="auto"/>
          <w:sz w:val="24"/>
          <w:szCs w:val="24"/>
        </w:rPr>
        <w:t>utilizadas</w:t>
      </w:r>
      <w:r w:rsidR="00AA1195" w:rsidRPr="00437A86">
        <w:rPr>
          <w:rFonts w:ascii="Times New Roman" w:eastAsia="Times New Roman" w:hAnsi="Times New Roman" w:cs="Times New Roman"/>
          <w:color w:val="auto"/>
          <w:sz w:val="24"/>
          <w:szCs w:val="24"/>
        </w:rPr>
        <w:t>, ainda que apaguem as marcas estilísticas próprias do autor do texto (</w:t>
      </w:r>
      <w:r w:rsidR="001460D0">
        <w:rPr>
          <w:rFonts w:ascii="Times New Roman" w:eastAsia="Times New Roman" w:hAnsi="Times New Roman" w:cs="Times New Roman"/>
          <w:color w:val="auto"/>
          <w:sz w:val="24"/>
          <w:szCs w:val="24"/>
        </w:rPr>
        <w:t>LIMA; PINHEIRO-MARIZ, 2016</w:t>
      </w:r>
      <w:r w:rsidR="00AA1195" w:rsidRPr="00437A86">
        <w:rPr>
          <w:rFonts w:ascii="Times New Roman" w:eastAsia="Times New Roman" w:hAnsi="Times New Roman" w:cs="Times New Roman"/>
          <w:color w:val="auto"/>
          <w:sz w:val="24"/>
          <w:szCs w:val="24"/>
        </w:rPr>
        <w:t xml:space="preserve">, p. 39-40). Quanto ao conteúdo, </w:t>
      </w:r>
      <w:r w:rsidR="00D17BE2">
        <w:rPr>
          <w:rFonts w:ascii="Times New Roman" w:eastAsia="Times New Roman" w:hAnsi="Times New Roman" w:cs="Times New Roman"/>
          <w:color w:val="auto"/>
          <w:sz w:val="24"/>
          <w:szCs w:val="24"/>
        </w:rPr>
        <w:t xml:space="preserve">notou-se que </w:t>
      </w:r>
      <w:r w:rsidR="00AA1195" w:rsidRPr="00437A86">
        <w:rPr>
          <w:rFonts w:ascii="Times New Roman" w:eastAsia="Times New Roman" w:hAnsi="Times New Roman" w:cs="Times New Roman"/>
          <w:color w:val="auto"/>
          <w:sz w:val="24"/>
          <w:szCs w:val="24"/>
        </w:rPr>
        <w:t xml:space="preserve">a inversão da ordem do discurso e o uso de paráfrases acabam </w:t>
      </w:r>
      <w:r w:rsidR="00D17BE2">
        <w:rPr>
          <w:rFonts w:ascii="Times New Roman" w:eastAsia="Times New Roman" w:hAnsi="Times New Roman" w:cs="Times New Roman"/>
          <w:color w:val="auto"/>
          <w:sz w:val="24"/>
          <w:szCs w:val="24"/>
        </w:rPr>
        <w:t>promovendo uma linguagem fluída</w:t>
      </w:r>
      <w:r w:rsidR="00AA1195" w:rsidRPr="00437A86">
        <w:rPr>
          <w:rFonts w:ascii="Times New Roman" w:eastAsia="Times New Roman" w:hAnsi="Times New Roman" w:cs="Times New Roman"/>
          <w:color w:val="auto"/>
          <w:sz w:val="24"/>
          <w:szCs w:val="24"/>
        </w:rPr>
        <w:t xml:space="preserve">, mas podem causar perdas </w:t>
      </w:r>
      <w:r w:rsidR="00AA1195" w:rsidRPr="00437A86">
        <w:rPr>
          <w:rFonts w:ascii="Times New Roman" w:eastAsia="Times New Roman" w:hAnsi="Times New Roman" w:cs="Times New Roman"/>
          <w:color w:val="auto"/>
          <w:sz w:val="24"/>
          <w:szCs w:val="24"/>
        </w:rPr>
        <w:lastRenderedPageBreak/>
        <w:t>de material linguístico ou até mesmo suavizar a mensagem original (</w:t>
      </w:r>
      <w:r w:rsidR="001460D0">
        <w:rPr>
          <w:rFonts w:ascii="Times New Roman" w:eastAsia="Times New Roman" w:hAnsi="Times New Roman" w:cs="Times New Roman"/>
          <w:color w:val="auto"/>
          <w:sz w:val="24"/>
          <w:szCs w:val="24"/>
        </w:rPr>
        <w:t>LIMA; PINHEIRO-MARIZ, 2016</w:t>
      </w:r>
      <w:r w:rsidR="00AA1195" w:rsidRPr="00437A86">
        <w:rPr>
          <w:rFonts w:ascii="Times New Roman" w:eastAsia="Times New Roman" w:hAnsi="Times New Roman" w:cs="Times New Roman"/>
          <w:color w:val="auto"/>
          <w:sz w:val="24"/>
          <w:szCs w:val="24"/>
        </w:rPr>
        <w:t xml:space="preserve">, p. 42-43). </w:t>
      </w:r>
      <w:r w:rsidR="00D17BE2">
        <w:rPr>
          <w:rFonts w:ascii="Times New Roman" w:eastAsia="Times New Roman" w:hAnsi="Times New Roman" w:cs="Times New Roman"/>
          <w:color w:val="auto"/>
          <w:sz w:val="24"/>
          <w:szCs w:val="24"/>
        </w:rPr>
        <w:t>Entretanto, para os autores</w:t>
      </w:r>
    </w:p>
    <w:p w:rsidR="00AA1195" w:rsidRDefault="00AA1195" w:rsidP="00FC318C">
      <w:pPr>
        <w:pStyle w:val="Normal1"/>
        <w:spacing w:line="480" w:lineRule="auto"/>
        <w:ind w:left="2268"/>
        <w:jc w:val="both"/>
        <w:rPr>
          <w:rFonts w:ascii="Times New Roman" w:eastAsia="Times New Roman" w:hAnsi="Times New Roman" w:cs="Times New Roman"/>
          <w:color w:val="auto"/>
          <w:szCs w:val="20"/>
        </w:rPr>
      </w:pPr>
    </w:p>
    <w:p w:rsidR="00AA1195" w:rsidRPr="00437A86" w:rsidRDefault="00AA1195" w:rsidP="00AA1195">
      <w:pPr>
        <w:pStyle w:val="Normal1"/>
        <w:spacing w:line="240" w:lineRule="auto"/>
        <w:ind w:left="2268"/>
        <w:jc w:val="both"/>
        <w:rPr>
          <w:color w:val="auto"/>
          <w:sz w:val="24"/>
        </w:rPr>
      </w:pPr>
      <w:r w:rsidRPr="00437A86">
        <w:rPr>
          <w:rFonts w:ascii="Times New Roman" w:eastAsia="Times New Roman" w:hAnsi="Times New Roman" w:cs="Times New Roman"/>
          <w:color w:val="auto"/>
          <w:szCs w:val="20"/>
        </w:rPr>
        <w:t>a NTLH cumpre com os propósitos aos quais ela se propõe, não sendo nem boa nem ruim, mas útil ao público alvo a que se destina. Embora existam perdas de forma e, consequentemente, de conteúdo, por certo, não comprometem o alcance ao objetivo da nova versão, a qual se presta a promover a compreensão do texto bíblico em um primeiro contato de leitore</w:t>
      </w:r>
      <w:r w:rsidRPr="001460D0">
        <w:rPr>
          <w:rFonts w:ascii="Times New Roman" w:eastAsia="Times New Roman" w:hAnsi="Times New Roman" w:cs="Times New Roman"/>
          <w:color w:val="auto"/>
        </w:rPr>
        <w:t>s menos ‘versados’ na leitura bíblica. (</w:t>
      </w:r>
      <w:r w:rsidR="001460D0" w:rsidRPr="001460D0">
        <w:rPr>
          <w:rFonts w:ascii="Times New Roman" w:eastAsia="Times New Roman" w:hAnsi="Times New Roman" w:cs="Times New Roman"/>
          <w:color w:val="auto"/>
        </w:rPr>
        <w:t>LIMA; PINHEIRO-MARIZ, 2016</w:t>
      </w:r>
      <w:r w:rsidRPr="001460D0">
        <w:rPr>
          <w:rFonts w:ascii="Times New Roman" w:eastAsia="Times New Roman" w:hAnsi="Times New Roman" w:cs="Times New Roman"/>
          <w:color w:val="auto"/>
        </w:rPr>
        <w:t>, p. 45).</w:t>
      </w:r>
    </w:p>
    <w:p w:rsidR="00AA1195" w:rsidRDefault="00AA1195" w:rsidP="00FC318C">
      <w:pPr>
        <w:pStyle w:val="Normal1"/>
        <w:spacing w:line="480" w:lineRule="auto"/>
        <w:ind w:firstLine="697"/>
        <w:jc w:val="both"/>
        <w:rPr>
          <w:rFonts w:ascii="Times New Roman" w:eastAsia="Times New Roman" w:hAnsi="Times New Roman" w:cs="Times New Roman"/>
          <w:color w:val="auto"/>
          <w:sz w:val="24"/>
          <w:szCs w:val="24"/>
        </w:rPr>
      </w:pPr>
    </w:p>
    <w:p w:rsidR="00D23BB9" w:rsidRPr="00292BC8" w:rsidRDefault="00D23BB9" w:rsidP="00CD1C54">
      <w:pPr>
        <w:pStyle w:val="Normal1"/>
        <w:spacing w:line="360" w:lineRule="auto"/>
        <w:ind w:firstLine="709"/>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Discussões sobre a validade ou funcionalidade dos princípios e escolhas tradutórias utilizadas na tradução das versões da NTLH estão além dos objetivos desse trabalho. Para maiores detalhes, recomendamos consultar o trabalho de Queiroz (2007), Lima e Pinheiro-Mariz (2016) e Lima (2016). </w:t>
      </w:r>
      <w:r w:rsidR="00292BC8">
        <w:rPr>
          <w:rFonts w:ascii="Times New Roman" w:eastAsia="Times New Roman" w:hAnsi="Times New Roman" w:cs="Times New Roman"/>
          <w:color w:val="auto"/>
          <w:sz w:val="24"/>
          <w:szCs w:val="24"/>
        </w:rPr>
        <w:t xml:space="preserve">Independente dessas discussões, a NTLH afirma-se no cenário de tradução bíblica brasileira como a pioneira das bíblias em linguagem contemporânea ou acessíveis, cuja repercussão certamente influenciou o desenvolvimento de outras traduções de mesmo perfil a partir dela, como a [Nova] </w:t>
      </w:r>
      <w:r w:rsidR="00292BC8" w:rsidRPr="00292BC8">
        <w:rPr>
          <w:rFonts w:ascii="Times New Roman" w:eastAsia="Times New Roman" w:hAnsi="Times New Roman" w:cs="Times New Roman"/>
          <w:color w:val="auto"/>
          <w:sz w:val="24"/>
          <w:szCs w:val="24"/>
        </w:rPr>
        <w:t>Bíblia Pastoral</w:t>
      </w:r>
      <w:r w:rsidR="00D31231">
        <w:rPr>
          <w:rFonts w:ascii="Times New Roman" w:eastAsia="Times New Roman" w:hAnsi="Times New Roman" w:cs="Times New Roman"/>
          <w:color w:val="auto"/>
          <w:sz w:val="24"/>
          <w:szCs w:val="24"/>
        </w:rPr>
        <w:t xml:space="preserve"> (1990, 2014)</w:t>
      </w:r>
      <w:r w:rsidR="00292BC8">
        <w:rPr>
          <w:rFonts w:ascii="Times New Roman" w:eastAsia="Times New Roman" w:hAnsi="Times New Roman" w:cs="Times New Roman"/>
          <w:color w:val="auto"/>
          <w:sz w:val="24"/>
          <w:szCs w:val="24"/>
        </w:rPr>
        <w:t xml:space="preserve"> e a Nova Versão Transformadora (</w:t>
      </w:r>
      <w:r w:rsidR="00D31231">
        <w:rPr>
          <w:rFonts w:ascii="Times New Roman" w:eastAsia="Times New Roman" w:hAnsi="Times New Roman" w:cs="Times New Roman"/>
          <w:color w:val="auto"/>
          <w:sz w:val="24"/>
          <w:szCs w:val="24"/>
        </w:rPr>
        <w:t>2016).</w:t>
      </w:r>
    </w:p>
    <w:p w:rsidR="0038791C" w:rsidRDefault="0038791C" w:rsidP="00E170DC">
      <w:pPr>
        <w:pStyle w:val="Normal1"/>
        <w:spacing w:line="480" w:lineRule="auto"/>
        <w:ind w:firstLine="709"/>
        <w:jc w:val="both"/>
        <w:rPr>
          <w:rFonts w:ascii="Times New Roman" w:eastAsia="Times New Roman" w:hAnsi="Times New Roman" w:cs="Times New Roman"/>
          <w:color w:val="auto"/>
          <w:sz w:val="24"/>
          <w:szCs w:val="24"/>
        </w:rPr>
      </w:pPr>
    </w:p>
    <w:p w:rsidR="00CD1C54" w:rsidRDefault="00174DED" w:rsidP="00CD1C54">
      <w:pPr>
        <w:pStyle w:val="Normal1"/>
        <w:spacing w:line="36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Considerações finais</w:t>
      </w:r>
    </w:p>
    <w:p w:rsidR="002126B8" w:rsidRDefault="00CD1C54" w:rsidP="00CD1C54">
      <w:pPr>
        <w:pStyle w:val="Normal1"/>
        <w:spacing w:line="360" w:lineRule="auto"/>
        <w:ind w:firstLine="70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 xml:space="preserve">Ao longo dos anos, por causa da evolução da língua portuguesa e também do surgimento de novos materiais e estudos a serviço da Crítica Textual, muitas traduções precisaram ser revisadas, corrigidas e terem suas linguagens atualizadas. Por exemplo, a própria tradução de Almeida conta atualmente com uma versão intitulada </w:t>
      </w:r>
      <w:r w:rsidRPr="00437A86">
        <w:rPr>
          <w:rFonts w:ascii="Times New Roman" w:eastAsia="Times New Roman" w:hAnsi="Times New Roman" w:cs="Times New Roman"/>
          <w:i/>
          <w:color w:val="auto"/>
          <w:sz w:val="24"/>
          <w:szCs w:val="24"/>
        </w:rPr>
        <w:t>Almeida Século XXI</w:t>
      </w:r>
      <w:r w:rsidRPr="00437A86">
        <w:rPr>
          <w:rFonts w:ascii="Times New Roman" w:eastAsia="Times New Roman" w:hAnsi="Times New Roman" w:cs="Times New Roman"/>
          <w:color w:val="auto"/>
          <w:sz w:val="24"/>
          <w:szCs w:val="24"/>
        </w:rPr>
        <w:t xml:space="preserve">, cujo título aponta </w:t>
      </w:r>
      <w:r w:rsidR="002126B8">
        <w:rPr>
          <w:rFonts w:ascii="Times New Roman" w:eastAsia="Times New Roman" w:hAnsi="Times New Roman" w:cs="Times New Roman"/>
          <w:color w:val="auto"/>
          <w:sz w:val="24"/>
          <w:szCs w:val="24"/>
        </w:rPr>
        <w:t xml:space="preserve">para uma modernização da linguagem, embora mantenha sua ligação com o estilo tradicional e consagrado de Almeida. </w:t>
      </w:r>
      <w:r w:rsidR="002126B8" w:rsidRPr="00437A86">
        <w:rPr>
          <w:rFonts w:ascii="Times New Roman" w:eastAsia="Times New Roman" w:hAnsi="Times New Roman" w:cs="Times New Roman"/>
          <w:color w:val="auto"/>
          <w:sz w:val="24"/>
          <w:szCs w:val="24"/>
        </w:rPr>
        <w:t>Afinal, conforme explicam Teixeira e Zimmer (2008, p. 59), a evolução das línguas, somado ao aprimoramento dos textos-fonte e ao avanço das chamadas Ciências Bíblicas, é uma das principais razões para a realização de uma revisão ou nova tradução.</w:t>
      </w:r>
    </w:p>
    <w:p w:rsidR="00B12712" w:rsidRDefault="00CD1C54" w:rsidP="00CD1C54">
      <w:pPr>
        <w:pStyle w:val="Normal1"/>
        <w:spacing w:line="360" w:lineRule="auto"/>
        <w:ind w:firstLine="700"/>
        <w:jc w:val="both"/>
        <w:rPr>
          <w:rFonts w:ascii="Times New Roman" w:eastAsia="Times New Roman" w:hAnsi="Times New Roman" w:cs="Times New Roman"/>
          <w:color w:val="auto"/>
          <w:sz w:val="24"/>
          <w:szCs w:val="24"/>
        </w:rPr>
      </w:pPr>
      <w:r w:rsidRPr="00437A86">
        <w:rPr>
          <w:rFonts w:ascii="Times New Roman" w:eastAsia="Times New Roman" w:hAnsi="Times New Roman" w:cs="Times New Roman"/>
          <w:color w:val="auto"/>
          <w:sz w:val="24"/>
          <w:szCs w:val="24"/>
        </w:rPr>
        <w:t>Diante do apanhado histórico que fizemos, percebemos</w:t>
      </w:r>
      <w:r w:rsidR="002126B8">
        <w:rPr>
          <w:rFonts w:ascii="Times New Roman" w:eastAsia="Times New Roman" w:hAnsi="Times New Roman" w:cs="Times New Roman"/>
          <w:color w:val="auto"/>
          <w:sz w:val="24"/>
          <w:szCs w:val="24"/>
        </w:rPr>
        <w:t xml:space="preserve"> também</w:t>
      </w:r>
      <w:r w:rsidRPr="00437A86">
        <w:rPr>
          <w:rFonts w:ascii="Times New Roman" w:eastAsia="Times New Roman" w:hAnsi="Times New Roman" w:cs="Times New Roman"/>
          <w:color w:val="auto"/>
          <w:sz w:val="24"/>
          <w:szCs w:val="24"/>
        </w:rPr>
        <w:t>, de forma clara, que permitir ao leitor compreender a Bíblia em seu idioma e em seu registro lingüístico cotidiano é uma preocup</w:t>
      </w:r>
      <w:r w:rsidR="002126B8">
        <w:rPr>
          <w:rFonts w:ascii="Times New Roman" w:eastAsia="Times New Roman" w:hAnsi="Times New Roman" w:cs="Times New Roman"/>
          <w:color w:val="auto"/>
          <w:sz w:val="24"/>
          <w:szCs w:val="24"/>
        </w:rPr>
        <w:t>ação antiga, desde a Idade Média, principalmente sob influência dos ideais da Reforma Protestante</w:t>
      </w:r>
      <w:r w:rsidRPr="00437A86">
        <w:rPr>
          <w:rFonts w:ascii="Times New Roman" w:eastAsia="Times New Roman" w:hAnsi="Times New Roman" w:cs="Times New Roman"/>
          <w:color w:val="auto"/>
          <w:sz w:val="24"/>
          <w:szCs w:val="24"/>
        </w:rPr>
        <w:t>. Vimos</w:t>
      </w:r>
      <w:r w:rsidR="002126B8">
        <w:rPr>
          <w:rFonts w:ascii="Times New Roman" w:eastAsia="Times New Roman" w:hAnsi="Times New Roman" w:cs="Times New Roman"/>
          <w:color w:val="auto"/>
          <w:sz w:val="24"/>
          <w:szCs w:val="24"/>
        </w:rPr>
        <w:t xml:space="preserve"> </w:t>
      </w:r>
      <w:r w:rsidRPr="00437A86">
        <w:rPr>
          <w:rFonts w:ascii="Times New Roman" w:eastAsia="Times New Roman" w:hAnsi="Times New Roman" w:cs="Times New Roman"/>
          <w:color w:val="auto"/>
          <w:sz w:val="24"/>
          <w:szCs w:val="24"/>
        </w:rPr>
        <w:t xml:space="preserve">quão intensa é a tradução da Bíblia, iniciando-se antes mesmo de nossa era e intensificando-se e difundindo-se ao longo dela. Diante de tanto trabalho, sob </w:t>
      </w:r>
      <w:r w:rsidRPr="00437A86">
        <w:rPr>
          <w:rFonts w:ascii="Times New Roman" w:eastAsia="Times New Roman" w:hAnsi="Times New Roman" w:cs="Times New Roman"/>
          <w:color w:val="auto"/>
          <w:sz w:val="24"/>
          <w:szCs w:val="24"/>
        </w:rPr>
        <w:lastRenderedPageBreak/>
        <w:t>vários métodos e objetivos diferentes, acabou provocando reflexões teóricas no campo dos Estudos da Tradução</w:t>
      </w:r>
      <w:r w:rsidR="002126B8">
        <w:rPr>
          <w:rFonts w:ascii="Times New Roman" w:eastAsia="Times New Roman" w:hAnsi="Times New Roman" w:cs="Times New Roman"/>
          <w:color w:val="auto"/>
          <w:sz w:val="24"/>
          <w:szCs w:val="24"/>
        </w:rPr>
        <w:t xml:space="preserve"> </w:t>
      </w:r>
      <w:r w:rsidRPr="00437A86">
        <w:rPr>
          <w:rFonts w:ascii="Times New Roman" w:eastAsia="Times New Roman" w:hAnsi="Times New Roman" w:cs="Times New Roman"/>
          <w:color w:val="auto"/>
          <w:sz w:val="24"/>
          <w:szCs w:val="24"/>
        </w:rPr>
        <w:t xml:space="preserve">ou foi por elas também afetada. Recentemente, alguns projetos de tradução bíblica têm se preocupado em atualizar a linguagem de suas versões, empreendendo novos esforços para publicar bíblias em linguagem contemporânea ou comum. Tais ações vêm garantindo, assim, que o texto bíblico, outrora em linguagem culta e/ou desatualizada, se torne mais acessível a um número maior de leitores. </w:t>
      </w:r>
    </w:p>
    <w:p w:rsidR="002126B8" w:rsidRPr="002126B8" w:rsidRDefault="00B12712" w:rsidP="00CD1C54">
      <w:pPr>
        <w:pStyle w:val="Normal1"/>
        <w:spacing w:line="360" w:lineRule="auto"/>
        <w:ind w:firstLine="70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 xml:space="preserve">A relevância da </w:t>
      </w:r>
      <w:r>
        <w:rPr>
          <w:rFonts w:ascii="Times New Roman" w:eastAsia="Times New Roman" w:hAnsi="Times New Roman" w:cs="Times New Roman"/>
          <w:i/>
          <w:color w:val="auto"/>
          <w:sz w:val="24"/>
          <w:szCs w:val="24"/>
        </w:rPr>
        <w:t>Nova Tradução na Linguagem de Hoje</w:t>
      </w:r>
      <w:r>
        <w:rPr>
          <w:rFonts w:ascii="Times New Roman" w:eastAsia="Times New Roman" w:hAnsi="Times New Roman" w:cs="Times New Roman"/>
          <w:color w:val="auto"/>
          <w:sz w:val="24"/>
          <w:szCs w:val="24"/>
        </w:rPr>
        <w:t xml:space="preserve"> se dá, assim, por se a primeira representante nacional desse tipo de tradução bíblica. Ao seguir </w:t>
      </w:r>
      <w:r w:rsidR="00CD1C54" w:rsidRPr="00437A86">
        <w:rPr>
          <w:rFonts w:ascii="Times New Roman" w:eastAsia="Times New Roman" w:hAnsi="Times New Roman" w:cs="Times New Roman"/>
          <w:color w:val="auto"/>
          <w:sz w:val="24"/>
          <w:szCs w:val="24"/>
        </w:rPr>
        <w:t>o método da equivalência dinâmica</w:t>
      </w:r>
      <w:r>
        <w:rPr>
          <w:rFonts w:ascii="Times New Roman" w:eastAsia="Times New Roman" w:hAnsi="Times New Roman" w:cs="Times New Roman"/>
          <w:color w:val="auto"/>
          <w:sz w:val="24"/>
          <w:szCs w:val="24"/>
        </w:rPr>
        <w:t>,</w:t>
      </w:r>
      <w:r w:rsidR="002126B8">
        <w:rPr>
          <w:rFonts w:ascii="Times New Roman" w:eastAsia="Times New Roman" w:hAnsi="Times New Roman" w:cs="Times New Roman"/>
          <w:color w:val="auto"/>
          <w:sz w:val="24"/>
          <w:szCs w:val="24"/>
        </w:rPr>
        <w:t xml:space="preserve"> favorece</w:t>
      </w:r>
      <w:r>
        <w:rPr>
          <w:rFonts w:ascii="Times New Roman" w:eastAsia="Times New Roman" w:hAnsi="Times New Roman" w:cs="Times New Roman"/>
          <w:color w:val="auto"/>
          <w:sz w:val="24"/>
          <w:szCs w:val="24"/>
        </w:rPr>
        <w:t>r</w:t>
      </w:r>
      <w:r w:rsidR="002126B8">
        <w:rPr>
          <w:rFonts w:ascii="Times New Roman" w:eastAsia="Times New Roman" w:hAnsi="Times New Roman" w:cs="Times New Roman"/>
          <w:color w:val="auto"/>
          <w:sz w:val="24"/>
          <w:szCs w:val="24"/>
        </w:rPr>
        <w:t xml:space="preserve"> a democratização ao acesso à Bíblia e, por meio da linguagem facilitada, </w:t>
      </w:r>
      <w:r>
        <w:rPr>
          <w:rFonts w:ascii="Times New Roman" w:eastAsia="Times New Roman" w:hAnsi="Times New Roman" w:cs="Times New Roman"/>
          <w:color w:val="auto"/>
          <w:sz w:val="24"/>
          <w:szCs w:val="24"/>
        </w:rPr>
        <w:t>a</w:t>
      </w:r>
      <w:r w:rsidR="002126B8">
        <w:rPr>
          <w:rFonts w:ascii="Times New Roman" w:eastAsia="Times New Roman" w:hAnsi="Times New Roman" w:cs="Times New Roman"/>
          <w:color w:val="auto"/>
          <w:sz w:val="24"/>
          <w:szCs w:val="24"/>
        </w:rPr>
        <w:t xml:space="preserve"> didatização da mensagem ao maior número possível de pessoas</w:t>
      </w:r>
      <w:r>
        <w:rPr>
          <w:rFonts w:ascii="Times New Roman" w:eastAsia="Times New Roman" w:hAnsi="Times New Roman" w:cs="Times New Roman"/>
          <w:color w:val="auto"/>
          <w:sz w:val="24"/>
          <w:szCs w:val="24"/>
        </w:rPr>
        <w:t xml:space="preserve">, a NTLH, apesar das críticas quanto às escolhas tradutórias, se consagra como uma tradução bíblica nacional transgressora, representando ideais da causa bíblica que perpassam séculos e abrindo espaço para a realização de trabalhos similares </w:t>
      </w:r>
      <w:r w:rsidR="00174DED">
        <w:rPr>
          <w:rFonts w:ascii="Times New Roman" w:eastAsia="Times New Roman" w:hAnsi="Times New Roman" w:cs="Times New Roman"/>
          <w:color w:val="auto"/>
          <w:sz w:val="24"/>
          <w:szCs w:val="24"/>
        </w:rPr>
        <w:t>no Brasil. Por essa razão, defendemos e sugerimos, por fim, o acompanhamento desse movimento singular envolvendo uma obra tão importante na área dos Estudos da Tradução.</w:t>
      </w:r>
    </w:p>
    <w:p w:rsidR="00CD1C54" w:rsidRDefault="00CD1C54" w:rsidP="00E170DC">
      <w:pPr>
        <w:pStyle w:val="Normal1"/>
        <w:spacing w:line="480" w:lineRule="auto"/>
        <w:jc w:val="both"/>
        <w:rPr>
          <w:rFonts w:ascii="Times New Roman" w:eastAsia="Times New Roman" w:hAnsi="Times New Roman" w:cs="Times New Roman"/>
          <w:b/>
          <w:color w:val="auto"/>
          <w:sz w:val="24"/>
          <w:szCs w:val="24"/>
        </w:rPr>
      </w:pPr>
    </w:p>
    <w:p w:rsidR="003C6684" w:rsidRDefault="003C6684" w:rsidP="00E170DC">
      <w:pPr>
        <w:pStyle w:val="Normal1"/>
        <w:spacing w:line="480" w:lineRule="auto"/>
        <w:jc w:val="both"/>
        <w:rPr>
          <w:rFonts w:ascii="Times New Roman" w:eastAsia="Times New Roman" w:hAnsi="Times New Roman" w:cs="Times New Roman"/>
          <w:b/>
          <w:color w:val="auto"/>
          <w:sz w:val="24"/>
          <w:szCs w:val="24"/>
        </w:rPr>
      </w:pPr>
    </w:p>
    <w:p w:rsidR="00CD1C54" w:rsidRPr="00CD1C54" w:rsidRDefault="00CD1C54" w:rsidP="00CD1C54">
      <w:pPr>
        <w:pStyle w:val="Normal1"/>
        <w:spacing w:line="360" w:lineRule="auto"/>
        <w:ind w:firstLine="142"/>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R</w:t>
      </w:r>
      <w:r w:rsidR="00E170DC">
        <w:rPr>
          <w:rFonts w:ascii="Times New Roman" w:eastAsia="Times New Roman" w:hAnsi="Times New Roman" w:cs="Times New Roman"/>
          <w:b/>
          <w:color w:val="auto"/>
          <w:sz w:val="24"/>
          <w:szCs w:val="24"/>
        </w:rPr>
        <w:t>eferências</w:t>
      </w:r>
    </w:p>
    <w:p w:rsidR="00174DED" w:rsidRDefault="00174DED"/>
    <w:p w:rsidR="008F0B8D" w:rsidRPr="00B937F1" w:rsidRDefault="008F0B8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A BÍBLIA NO BRASIL</w:t>
      </w:r>
      <w:r w:rsidRPr="00B937F1">
        <w:rPr>
          <w:rFonts w:ascii="Times New Roman" w:eastAsia="Times New Roman" w:hAnsi="Times New Roman" w:cs="Times New Roman"/>
          <w:i/>
          <w:color w:val="auto"/>
          <w:sz w:val="24"/>
          <w:szCs w:val="24"/>
        </w:rPr>
        <w:t>. Nova Tradução na Linguagem de Hoje</w:t>
      </w:r>
      <w:r w:rsidRPr="00B937F1">
        <w:rPr>
          <w:rFonts w:ascii="Times New Roman" w:eastAsia="Times New Roman" w:hAnsi="Times New Roman" w:cs="Times New Roman"/>
          <w:color w:val="auto"/>
          <w:sz w:val="24"/>
          <w:szCs w:val="24"/>
        </w:rPr>
        <w:t>: 40 anos de história. Ed. 240. Barueri: Sociedade Bíblica do Brasil, 2013.</w:t>
      </w:r>
    </w:p>
    <w:p w:rsidR="0035156D" w:rsidRPr="00B937F1" w:rsidRDefault="0035156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BECKWITH, R. T. O cânon do Antigo Testamento. In.: COMFORT, Philip Wesley. </w:t>
      </w:r>
      <w:r w:rsidRPr="00B937F1">
        <w:rPr>
          <w:rFonts w:ascii="Times New Roman" w:eastAsia="Times New Roman" w:hAnsi="Times New Roman" w:cs="Times New Roman"/>
          <w:i/>
          <w:color w:val="auto"/>
          <w:sz w:val="24"/>
          <w:szCs w:val="24"/>
        </w:rPr>
        <w:t>A origem da Bíblia</w:t>
      </w:r>
      <w:r w:rsidRPr="00B937F1">
        <w:rPr>
          <w:rFonts w:ascii="Times New Roman" w:eastAsia="Times New Roman" w:hAnsi="Times New Roman" w:cs="Times New Roman"/>
          <w:color w:val="auto"/>
          <w:sz w:val="24"/>
          <w:szCs w:val="24"/>
        </w:rPr>
        <w:t>. Tradução de Luís Aron de Macedo. Rio de Janeiro: Casa Publicadora das Assembleias de Deus, 1998, p. 69-83.</w:t>
      </w:r>
    </w:p>
    <w:p w:rsidR="009D5F81" w:rsidRPr="00B937F1" w:rsidRDefault="009D5F81" w:rsidP="00B937F1">
      <w:pPr>
        <w:pStyle w:val="Normal1"/>
        <w:spacing w:before="120" w:line="240" w:lineRule="auto"/>
        <w:jc w:val="both"/>
        <w:rPr>
          <w:rFonts w:ascii="Times New Roman" w:hAnsi="Times New Roman" w:cs="Times New Roman"/>
          <w:color w:val="auto"/>
          <w:sz w:val="24"/>
          <w:szCs w:val="24"/>
        </w:rPr>
      </w:pPr>
      <w:r w:rsidRPr="00B937F1">
        <w:rPr>
          <w:rFonts w:ascii="Times New Roman" w:eastAsia="Times New Roman" w:hAnsi="Times New Roman" w:cs="Times New Roman"/>
          <w:color w:val="auto"/>
          <w:sz w:val="24"/>
          <w:szCs w:val="24"/>
          <w:lang w:val="fr-FR"/>
        </w:rPr>
        <w:t xml:space="preserve">BERMAN, Antoine. </w:t>
      </w:r>
      <w:r w:rsidRPr="00B937F1">
        <w:rPr>
          <w:rFonts w:ascii="Times New Roman" w:eastAsia="Times New Roman" w:hAnsi="Times New Roman" w:cs="Times New Roman"/>
          <w:i/>
          <w:color w:val="auto"/>
          <w:sz w:val="24"/>
          <w:szCs w:val="24"/>
          <w:lang w:val="fr-FR"/>
        </w:rPr>
        <w:t>Pour une critique des traductions</w:t>
      </w:r>
      <w:r w:rsidRPr="00B937F1">
        <w:rPr>
          <w:rFonts w:ascii="Times New Roman" w:eastAsia="Times New Roman" w:hAnsi="Times New Roman" w:cs="Times New Roman"/>
          <w:color w:val="auto"/>
          <w:sz w:val="24"/>
          <w:szCs w:val="24"/>
          <w:lang w:val="fr-FR"/>
        </w:rPr>
        <w:t xml:space="preserve">: John Donne. </w:t>
      </w:r>
      <w:r w:rsidRPr="00B937F1">
        <w:rPr>
          <w:rFonts w:ascii="Times New Roman" w:eastAsia="Times New Roman" w:hAnsi="Times New Roman" w:cs="Times New Roman"/>
          <w:color w:val="auto"/>
          <w:sz w:val="24"/>
          <w:szCs w:val="24"/>
        </w:rPr>
        <w:t>Paris: Gallimard, 1995.</w:t>
      </w:r>
    </w:p>
    <w:p w:rsidR="0035156D" w:rsidRPr="00B937F1" w:rsidRDefault="009D5F81"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_____.</w:t>
      </w:r>
      <w:r w:rsidR="0035156D" w:rsidRPr="00B937F1">
        <w:rPr>
          <w:rFonts w:ascii="Times New Roman" w:eastAsia="Times New Roman" w:hAnsi="Times New Roman" w:cs="Times New Roman"/>
          <w:color w:val="auto"/>
          <w:sz w:val="24"/>
          <w:szCs w:val="24"/>
        </w:rPr>
        <w:t xml:space="preserve"> </w:t>
      </w:r>
      <w:r w:rsidR="0035156D" w:rsidRPr="00B937F1">
        <w:rPr>
          <w:rFonts w:ascii="Times New Roman" w:eastAsia="Times New Roman" w:hAnsi="Times New Roman" w:cs="Times New Roman"/>
          <w:i/>
          <w:color w:val="auto"/>
          <w:sz w:val="24"/>
          <w:szCs w:val="24"/>
        </w:rPr>
        <w:t>A prova do estrangeiro</w:t>
      </w:r>
      <w:r w:rsidR="0035156D" w:rsidRPr="00B937F1">
        <w:rPr>
          <w:rFonts w:ascii="Times New Roman" w:eastAsia="Times New Roman" w:hAnsi="Times New Roman" w:cs="Times New Roman"/>
          <w:color w:val="auto"/>
          <w:sz w:val="24"/>
          <w:szCs w:val="24"/>
        </w:rPr>
        <w:t>: cultura e tradução na Alemanha romântica: Herder, Goethe, Schlegel, Novalis, Humboldt, Schleiermacher, Hölderlin. Tradução de Maria Emília Pereira Chanut. Bauru: EDUSC, 2002.</w:t>
      </w:r>
    </w:p>
    <w:p w:rsidR="00221FE4" w:rsidRPr="00B937F1" w:rsidRDefault="00221FE4"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BETTENCOURT, Estevão. A Bíblia na Linguagem de Hoje. </w:t>
      </w:r>
      <w:r w:rsidRPr="00B937F1">
        <w:rPr>
          <w:rFonts w:ascii="Times New Roman" w:eastAsia="Times New Roman" w:hAnsi="Times New Roman" w:cs="Times New Roman"/>
          <w:i/>
          <w:color w:val="auto"/>
          <w:sz w:val="24"/>
          <w:szCs w:val="24"/>
        </w:rPr>
        <w:t>Revista Pergunte e Responderemos</w:t>
      </w:r>
      <w:r w:rsidRPr="00B937F1">
        <w:rPr>
          <w:rFonts w:ascii="Times New Roman" w:eastAsia="Times New Roman" w:hAnsi="Times New Roman" w:cs="Times New Roman"/>
          <w:color w:val="auto"/>
          <w:sz w:val="24"/>
          <w:szCs w:val="24"/>
        </w:rPr>
        <w:t>, n. 523. Rio de Janeiro, jan. 2006, p. 7-15.</w:t>
      </w:r>
    </w:p>
    <w:p w:rsidR="0035156D" w:rsidRPr="00B937F1" w:rsidRDefault="00FB2FC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BÍBLIA SAGRADA.</w:t>
      </w:r>
      <w:r w:rsidR="0035156D" w:rsidRPr="00B937F1">
        <w:rPr>
          <w:rFonts w:ascii="Times New Roman" w:eastAsia="Times New Roman" w:hAnsi="Times New Roman" w:cs="Times New Roman"/>
          <w:color w:val="auto"/>
          <w:sz w:val="24"/>
          <w:szCs w:val="24"/>
        </w:rPr>
        <w:t xml:space="preserve"> Traduzida em português por João Ferreira de Almeida</w:t>
      </w:r>
      <w:r w:rsidR="0035156D" w:rsidRPr="00B937F1">
        <w:rPr>
          <w:rFonts w:ascii="Times New Roman" w:eastAsia="Times New Roman" w:hAnsi="Times New Roman" w:cs="Times New Roman"/>
          <w:i/>
          <w:color w:val="auto"/>
          <w:sz w:val="24"/>
          <w:szCs w:val="24"/>
        </w:rPr>
        <w:t xml:space="preserve">. </w:t>
      </w:r>
      <w:r w:rsidR="0035156D" w:rsidRPr="00B937F1">
        <w:rPr>
          <w:rFonts w:ascii="Times New Roman" w:eastAsia="Times New Roman" w:hAnsi="Times New Roman" w:cs="Times New Roman"/>
          <w:color w:val="auto"/>
          <w:sz w:val="24"/>
          <w:szCs w:val="24"/>
        </w:rPr>
        <w:t>Nova Tradução na Linguagem de Hoje. Barueri – SP: Sociedade Bíblica do Brasil, 2000.</w:t>
      </w:r>
    </w:p>
    <w:p w:rsidR="009D5F81" w:rsidRPr="00B937F1" w:rsidRDefault="009D5F81" w:rsidP="00B937F1">
      <w:pPr>
        <w:autoSpaceDE w:val="0"/>
        <w:autoSpaceDN w:val="0"/>
        <w:adjustRightInd w:val="0"/>
        <w:spacing w:before="120" w:after="0" w:line="240" w:lineRule="auto"/>
        <w:jc w:val="both"/>
        <w:rPr>
          <w:rFonts w:ascii="Times New Roman" w:hAnsi="Times New Roman" w:cs="Times New Roman"/>
          <w:sz w:val="24"/>
          <w:szCs w:val="24"/>
        </w:rPr>
      </w:pPr>
      <w:r w:rsidRPr="00B937F1">
        <w:rPr>
          <w:rFonts w:ascii="Times New Roman" w:hAnsi="Times New Roman" w:cs="Times New Roman"/>
          <w:b/>
          <w:bCs/>
          <w:sz w:val="24"/>
          <w:szCs w:val="24"/>
        </w:rPr>
        <w:t xml:space="preserve">_____. </w:t>
      </w:r>
      <w:r w:rsidRPr="00B937F1">
        <w:rPr>
          <w:rFonts w:ascii="Times New Roman" w:hAnsi="Times New Roman" w:cs="Times New Roman"/>
          <w:i/>
          <w:sz w:val="24"/>
          <w:szCs w:val="24"/>
        </w:rPr>
        <w:t>Nova Tradução na Linguagem de Hoje</w:t>
      </w:r>
      <w:r w:rsidRPr="00B937F1">
        <w:rPr>
          <w:rFonts w:ascii="Times New Roman" w:hAnsi="Times New Roman" w:cs="Times New Roman"/>
          <w:sz w:val="24"/>
          <w:szCs w:val="24"/>
        </w:rPr>
        <w:t>. São Paulo: Paulinas Editora, 2005.</w:t>
      </w:r>
    </w:p>
    <w:p w:rsidR="0035156D" w:rsidRPr="00B937F1" w:rsidRDefault="0035156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_____. Traduzida em português por João Ferreira de Almeida</w:t>
      </w:r>
      <w:r w:rsidRPr="00B937F1">
        <w:rPr>
          <w:rFonts w:ascii="Times New Roman" w:eastAsia="Times New Roman" w:hAnsi="Times New Roman" w:cs="Times New Roman"/>
          <w:i/>
          <w:color w:val="auto"/>
          <w:sz w:val="24"/>
          <w:szCs w:val="24"/>
        </w:rPr>
        <w:t xml:space="preserve">. </w:t>
      </w:r>
      <w:r w:rsidRPr="00B937F1">
        <w:rPr>
          <w:rFonts w:ascii="Times New Roman" w:eastAsia="Times New Roman" w:hAnsi="Times New Roman" w:cs="Times New Roman"/>
          <w:color w:val="auto"/>
          <w:sz w:val="24"/>
          <w:szCs w:val="24"/>
        </w:rPr>
        <w:t>Nova Tradução na Linguagem de Hoje. Barueri – SP: Sociedade Bíblica do Brasil, 2009.</w:t>
      </w:r>
    </w:p>
    <w:p w:rsidR="005E51C6" w:rsidRPr="00B937F1" w:rsidRDefault="005E51C6" w:rsidP="00B937F1">
      <w:pPr>
        <w:pStyle w:val="Normal1"/>
        <w:spacing w:before="120" w:line="240" w:lineRule="auto"/>
        <w:jc w:val="both"/>
        <w:rPr>
          <w:rFonts w:ascii="Times New Roman" w:hAnsi="Times New Roman" w:cs="Times New Roman"/>
          <w:color w:val="auto"/>
          <w:sz w:val="24"/>
          <w:szCs w:val="24"/>
        </w:rPr>
      </w:pPr>
      <w:r w:rsidRPr="00B937F1">
        <w:rPr>
          <w:rFonts w:ascii="Times New Roman" w:eastAsia="Times New Roman" w:hAnsi="Times New Roman" w:cs="Times New Roman"/>
          <w:color w:val="auto"/>
          <w:sz w:val="24"/>
          <w:szCs w:val="24"/>
        </w:rPr>
        <w:lastRenderedPageBreak/>
        <w:t>_____. Traduzida em português por João Ferreira de Almeida</w:t>
      </w:r>
      <w:r w:rsidRPr="00B937F1">
        <w:rPr>
          <w:rFonts w:ascii="Times New Roman" w:eastAsia="Times New Roman" w:hAnsi="Times New Roman" w:cs="Times New Roman"/>
          <w:i/>
          <w:color w:val="auto"/>
          <w:sz w:val="24"/>
          <w:szCs w:val="24"/>
        </w:rPr>
        <w:t xml:space="preserve">. </w:t>
      </w:r>
      <w:r w:rsidRPr="00B937F1">
        <w:rPr>
          <w:rFonts w:ascii="Times New Roman" w:eastAsia="Times New Roman" w:hAnsi="Times New Roman" w:cs="Times New Roman"/>
          <w:color w:val="auto"/>
          <w:sz w:val="24"/>
          <w:szCs w:val="24"/>
        </w:rPr>
        <w:t>Nova Tradução na Linguagem de Hoje. Barueri – SP: Sociedade Bíblica do Brasil, 2012.</w:t>
      </w:r>
    </w:p>
    <w:p w:rsidR="0035156D" w:rsidRPr="00B937F1" w:rsidRDefault="0035156D" w:rsidP="00B937F1">
      <w:pPr>
        <w:pStyle w:val="Normal1"/>
        <w:spacing w:before="120" w:line="240" w:lineRule="auto"/>
        <w:jc w:val="both"/>
        <w:rPr>
          <w:rFonts w:ascii="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CAIRNS, Earle E. </w:t>
      </w:r>
      <w:r w:rsidRPr="00B937F1">
        <w:rPr>
          <w:rFonts w:ascii="Times New Roman" w:eastAsia="Times New Roman" w:hAnsi="Times New Roman" w:cs="Times New Roman"/>
          <w:i/>
          <w:color w:val="auto"/>
          <w:sz w:val="24"/>
          <w:szCs w:val="24"/>
        </w:rPr>
        <w:t>O cristianismo através dos séculos:</w:t>
      </w:r>
      <w:r w:rsidRPr="00B937F1">
        <w:rPr>
          <w:rFonts w:ascii="Times New Roman" w:eastAsia="Times New Roman" w:hAnsi="Times New Roman" w:cs="Times New Roman"/>
          <w:color w:val="auto"/>
          <w:sz w:val="24"/>
          <w:szCs w:val="24"/>
        </w:rPr>
        <w:t xml:space="preserve"> uma história da igreja cristã. Tradução de Israel Belo de Azevedo e Valdemar Kroker. 3ª ed. São Paulo: Vida Nova, 2008.</w:t>
      </w:r>
    </w:p>
    <w:p w:rsidR="00FB2FCD" w:rsidRPr="00B937F1" w:rsidRDefault="00FB2FCD" w:rsidP="00B937F1">
      <w:pPr>
        <w:spacing w:before="120" w:after="0" w:line="240" w:lineRule="auto"/>
        <w:jc w:val="both"/>
        <w:rPr>
          <w:rFonts w:ascii="Times New Roman" w:hAnsi="Times New Roman" w:cs="Times New Roman"/>
          <w:sz w:val="24"/>
          <w:szCs w:val="24"/>
        </w:rPr>
      </w:pPr>
      <w:r w:rsidRPr="00B937F1">
        <w:rPr>
          <w:rFonts w:ascii="Times New Roman" w:hAnsi="Times New Roman" w:cs="Times New Roman"/>
          <w:sz w:val="24"/>
          <w:szCs w:val="24"/>
        </w:rPr>
        <w:t xml:space="preserve">EKDAHL, Elizabeth Muriel. </w:t>
      </w:r>
      <w:r w:rsidRPr="00B937F1">
        <w:rPr>
          <w:rFonts w:ascii="Times New Roman" w:hAnsi="Times New Roman" w:cs="Times New Roman"/>
          <w:i/>
          <w:sz w:val="24"/>
          <w:szCs w:val="24"/>
        </w:rPr>
        <w:t xml:space="preserve">Versões da Bíblia: </w:t>
      </w:r>
      <w:r w:rsidRPr="00B937F1">
        <w:rPr>
          <w:rFonts w:ascii="Times New Roman" w:hAnsi="Times New Roman" w:cs="Times New Roman"/>
          <w:sz w:val="24"/>
          <w:szCs w:val="24"/>
        </w:rPr>
        <w:t>por que tantas diferenças?. 1ª ed. São Paulo: Vida Nova, 1993.</w:t>
      </w:r>
    </w:p>
    <w:p w:rsidR="0035156D" w:rsidRPr="00B937F1" w:rsidRDefault="0035156D" w:rsidP="00B937F1">
      <w:pPr>
        <w:pStyle w:val="Normal1"/>
        <w:spacing w:before="120" w:line="240" w:lineRule="auto"/>
        <w:jc w:val="both"/>
        <w:rPr>
          <w:rFonts w:ascii="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GEISLER, Norman; NIX, William. </w:t>
      </w:r>
      <w:r w:rsidRPr="00B937F1">
        <w:rPr>
          <w:rFonts w:ascii="Times New Roman" w:eastAsia="Times New Roman" w:hAnsi="Times New Roman" w:cs="Times New Roman"/>
          <w:i/>
          <w:color w:val="auto"/>
          <w:sz w:val="24"/>
          <w:szCs w:val="24"/>
        </w:rPr>
        <w:t>Introdução bíblica:</w:t>
      </w:r>
      <w:r w:rsidRPr="00B937F1">
        <w:rPr>
          <w:rFonts w:ascii="Times New Roman" w:eastAsia="Times New Roman" w:hAnsi="Times New Roman" w:cs="Times New Roman"/>
          <w:color w:val="auto"/>
          <w:sz w:val="24"/>
          <w:szCs w:val="24"/>
        </w:rPr>
        <w:t xml:space="preserve"> como a Bíblia chegou até nós. Tradução de Oswaldo Ramos. São Paulo: Editora Vida, 2006.</w:t>
      </w:r>
    </w:p>
    <w:p w:rsidR="00174DED" w:rsidRPr="000D3EF1" w:rsidRDefault="00174DE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GENTZLER, Edwin. </w:t>
      </w:r>
      <w:r w:rsidRPr="00B937F1">
        <w:rPr>
          <w:rFonts w:ascii="Times New Roman" w:eastAsia="Times New Roman" w:hAnsi="Times New Roman" w:cs="Times New Roman"/>
          <w:i/>
          <w:color w:val="auto"/>
          <w:sz w:val="24"/>
          <w:szCs w:val="24"/>
        </w:rPr>
        <w:t>Teorias contemporâneas da tradução</w:t>
      </w:r>
      <w:r w:rsidRPr="00B937F1">
        <w:rPr>
          <w:rFonts w:ascii="Times New Roman" w:eastAsia="Times New Roman" w:hAnsi="Times New Roman" w:cs="Times New Roman"/>
          <w:color w:val="auto"/>
          <w:sz w:val="24"/>
          <w:szCs w:val="24"/>
        </w:rPr>
        <w:t xml:space="preserve">. Tradução de Marcos Malvezzi. 2ª ed. </w:t>
      </w:r>
      <w:r w:rsidRPr="000D3EF1">
        <w:rPr>
          <w:rFonts w:ascii="Times New Roman" w:eastAsia="Times New Roman" w:hAnsi="Times New Roman" w:cs="Times New Roman"/>
          <w:color w:val="auto"/>
          <w:sz w:val="24"/>
          <w:szCs w:val="24"/>
        </w:rPr>
        <w:t>São Paulo: Editora Madras, 2009.</w:t>
      </w:r>
    </w:p>
    <w:p w:rsidR="0035156D" w:rsidRPr="00B937F1" w:rsidRDefault="0035156D" w:rsidP="00B937F1">
      <w:pPr>
        <w:pStyle w:val="Normal1"/>
        <w:spacing w:before="120" w:line="240" w:lineRule="auto"/>
        <w:jc w:val="both"/>
        <w:rPr>
          <w:rFonts w:ascii="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GIRALDI, Luiz Antônio. </w:t>
      </w:r>
      <w:r w:rsidRPr="00B937F1">
        <w:rPr>
          <w:rFonts w:ascii="Times New Roman" w:eastAsia="Times New Roman" w:hAnsi="Times New Roman" w:cs="Times New Roman"/>
          <w:i/>
          <w:color w:val="auto"/>
          <w:sz w:val="24"/>
          <w:szCs w:val="24"/>
        </w:rPr>
        <w:t>História da Bíblia no Brasil</w:t>
      </w:r>
      <w:r w:rsidRPr="00B937F1">
        <w:rPr>
          <w:rFonts w:ascii="Times New Roman" w:eastAsia="Times New Roman" w:hAnsi="Times New Roman" w:cs="Times New Roman"/>
          <w:color w:val="auto"/>
          <w:sz w:val="24"/>
          <w:szCs w:val="24"/>
        </w:rPr>
        <w:t xml:space="preserve">. 2ª ed. Barueri: Sociedade Bíblica do Brasil, </w:t>
      </w:r>
      <w:r w:rsidR="009D5F81" w:rsidRPr="00B937F1">
        <w:rPr>
          <w:rFonts w:ascii="Times New Roman" w:eastAsia="Times New Roman" w:hAnsi="Times New Roman" w:cs="Times New Roman"/>
          <w:color w:val="auto"/>
          <w:sz w:val="24"/>
          <w:szCs w:val="24"/>
        </w:rPr>
        <w:t>2013</w:t>
      </w:r>
      <w:r w:rsidRPr="00B937F1">
        <w:rPr>
          <w:rFonts w:ascii="Times New Roman" w:eastAsia="Times New Roman" w:hAnsi="Times New Roman" w:cs="Times New Roman"/>
          <w:color w:val="auto"/>
          <w:sz w:val="24"/>
          <w:szCs w:val="24"/>
        </w:rPr>
        <w:t>.</w:t>
      </w:r>
    </w:p>
    <w:p w:rsidR="00174DED" w:rsidRPr="000D3EF1" w:rsidRDefault="00174DE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lang w:val="fr-FR"/>
        </w:rPr>
        <w:t xml:space="preserve">GUIDÈRE, Mathieu. </w:t>
      </w:r>
      <w:r w:rsidRPr="00B937F1">
        <w:rPr>
          <w:rFonts w:ascii="Times New Roman" w:eastAsia="Times New Roman" w:hAnsi="Times New Roman" w:cs="Times New Roman"/>
          <w:i/>
          <w:color w:val="auto"/>
          <w:sz w:val="24"/>
          <w:szCs w:val="24"/>
          <w:lang w:val="fr-FR"/>
        </w:rPr>
        <w:t>Introduction à la traductologie :</w:t>
      </w:r>
      <w:r w:rsidRPr="00B937F1">
        <w:rPr>
          <w:rFonts w:ascii="Times New Roman" w:eastAsia="Times New Roman" w:hAnsi="Times New Roman" w:cs="Times New Roman"/>
          <w:color w:val="auto"/>
          <w:sz w:val="24"/>
          <w:szCs w:val="24"/>
          <w:lang w:val="fr-FR"/>
        </w:rPr>
        <w:t xml:space="preserve"> penser la traduction : hier, aujourd’hui, demain. </w:t>
      </w:r>
      <w:r w:rsidRPr="000D3EF1">
        <w:rPr>
          <w:rFonts w:ascii="Times New Roman" w:eastAsia="Times New Roman" w:hAnsi="Times New Roman" w:cs="Times New Roman"/>
          <w:color w:val="auto"/>
          <w:sz w:val="24"/>
          <w:szCs w:val="24"/>
        </w:rPr>
        <w:t>2</w:t>
      </w:r>
      <w:r w:rsidRPr="000D3EF1">
        <w:rPr>
          <w:rFonts w:ascii="Times New Roman" w:eastAsia="Times New Roman" w:hAnsi="Times New Roman" w:cs="Times New Roman"/>
          <w:color w:val="auto"/>
          <w:sz w:val="24"/>
          <w:szCs w:val="24"/>
          <w:vertAlign w:val="superscript"/>
        </w:rPr>
        <w:t>eme</w:t>
      </w:r>
      <w:r w:rsidRPr="000D3EF1">
        <w:rPr>
          <w:rFonts w:ascii="Times New Roman" w:eastAsia="Times New Roman" w:hAnsi="Times New Roman" w:cs="Times New Roman"/>
          <w:color w:val="auto"/>
          <w:sz w:val="24"/>
          <w:szCs w:val="24"/>
        </w:rPr>
        <w:t xml:space="preserve"> ed. Bruxelles : Groupe De Boeck, 2010.</w:t>
      </w:r>
    </w:p>
    <w:p w:rsidR="008F0B8D" w:rsidRPr="00B937F1" w:rsidRDefault="008F0B8D" w:rsidP="00B937F1">
      <w:pPr>
        <w:pStyle w:val="Normal1"/>
        <w:spacing w:before="120" w:line="240" w:lineRule="auto"/>
        <w:jc w:val="both"/>
        <w:rPr>
          <w:rFonts w:ascii="Times New Roman" w:hAnsi="Times New Roman" w:cs="Times New Roman"/>
          <w:color w:val="auto"/>
          <w:sz w:val="24"/>
          <w:szCs w:val="24"/>
        </w:rPr>
      </w:pPr>
      <w:r w:rsidRPr="00B937F1">
        <w:rPr>
          <w:rFonts w:ascii="Times New Roman" w:hAnsi="Times New Roman" w:cs="Times New Roman"/>
          <w:sz w:val="24"/>
          <w:szCs w:val="24"/>
        </w:rPr>
        <w:t xml:space="preserve">KONINGS, Johan. Tradução e traduções da Bíblia no Brasil. In: GOHN,Carlos; NASCIMENTO, Lyslei. </w:t>
      </w:r>
      <w:r w:rsidRPr="00B937F1">
        <w:rPr>
          <w:rFonts w:ascii="Times New Roman" w:hAnsi="Times New Roman" w:cs="Times New Roman"/>
          <w:i/>
          <w:sz w:val="24"/>
          <w:szCs w:val="24"/>
        </w:rPr>
        <w:t xml:space="preserve">A Bíblia e suas traduções. </w:t>
      </w:r>
      <w:r w:rsidRPr="00B937F1">
        <w:rPr>
          <w:rFonts w:ascii="Times New Roman" w:hAnsi="Times New Roman" w:cs="Times New Roman"/>
          <w:sz w:val="24"/>
          <w:szCs w:val="24"/>
        </w:rPr>
        <w:t>São Paulo: Humanitas, 2009, p. 103-125.</w:t>
      </w:r>
    </w:p>
    <w:p w:rsidR="00174DED" w:rsidRPr="00B937F1" w:rsidRDefault="00174DED" w:rsidP="00B937F1">
      <w:pPr>
        <w:spacing w:before="120" w:after="0" w:line="240" w:lineRule="auto"/>
        <w:jc w:val="both"/>
        <w:rPr>
          <w:rFonts w:ascii="Times New Roman" w:eastAsia="Calibri" w:hAnsi="Times New Roman" w:cs="Times New Roman"/>
          <w:sz w:val="24"/>
          <w:szCs w:val="24"/>
        </w:rPr>
      </w:pPr>
      <w:r w:rsidRPr="00B937F1">
        <w:rPr>
          <w:rFonts w:ascii="Times New Roman" w:eastAsia="Calibri" w:hAnsi="Times New Roman" w:cs="Times New Roman"/>
          <w:sz w:val="24"/>
          <w:szCs w:val="24"/>
        </w:rPr>
        <w:t xml:space="preserve">LIMA, Francinaldo de Souza. </w:t>
      </w:r>
      <w:r w:rsidRPr="00B937F1">
        <w:rPr>
          <w:rFonts w:ascii="Times New Roman" w:eastAsia="Calibri" w:hAnsi="Times New Roman" w:cs="Times New Roman"/>
          <w:i/>
          <w:sz w:val="24"/>
          <w:szCs w:val="24"/>
        </w:rPr>
        <w:t>Análise da “Nova Tradução na Linguagem de Hoje” da Bíblia à luz da Analítica da Tradução de Antoine Berman</w:t>
      </w:r>
      <w:r w:rsidRPr="00B937F1">
        <w:rPr>
          <w:rFonts w:ascii="Times New Roman" w:eastAsia="Calibri" w:hAnsi="Times New Roman" w:cs="Times New Roman"/>
          <w:sz w:val="24"/>
          <w:szCs w:val="24"/>
        </w:rPr>
        <w:t>. Monografia apresentada ao curso de Letras Língua Portuguesa e Língua Francesa da Universidade Federal de Campina Grande. UAL: 2016.</w:t>
      </w:r>
    </w:p>
    <w:p w:rsidR="00755AEC" w:rsidRPr="00B937F1" w:rsidRDefault="003C6684" w:rsidP="00B937F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_____</w:t>
      </w:r>
      <w:r w:rsidR="00755AEC" w:rsidRPr="00B937F1">
        <w:rPr>
          <w:rFonts w:ascii="Times New Roman" w:hAnsi="Times New Roman" w:cs="Times New Roman"/>
          <w:sz w:val="24"/>
          <w:szCs w:val="24"/>
        </w:rPr>
        <w:t xml:space="preserve">; PINHEIRO-MARIZ, Josilene. </w:t>
      </w:r>
      <w:r w:rsidR="00755AEC" w:rsidRPr="00B937F1">
        <w:rPr>
          <w:rFonts w:ascii="Times New Roman" w:hAnsi="Times New Roman" w:cs="Times New Roman"/>
          <w:i/>
          <w:sz w:val="24"/>
          <w:szCs w:val="24"/>
        </w:rPr>
        <w:t>Ponderações sobre a tradução bíblica para linguagem contemporânea</w:t>
      </w:r>
      <w:r w:rsidR="00755AEC" w:rsidRPr="00B937F1">
        <w:rPr>
          <w:rFonts w:ascii="Times New Roman" w:hAnsi="Times New Roman" w:cs="Times New Roman"/>
          <w:sz w:val="24"/>
          <w:szCs w:val="24"/>
        </w:rPr>
        <w:t>. Revista UNIABEU, v. 9, n. 21, 2016, p. 32-46.</w:t>
      </w:r>
    </w:p>
    <w:p w:rsidR="0035156D" w:rsidRPr="00827143" w:rsidRDefault="0035156D" w:rsidP="00B937F1">
      <w:pPr>
        <w:spacing w:before="120" w:after="0" w:line="240" w:lineRule="auto"/>
        <w:jc w:val="both"/>
        <w:rPr>
          <w:rFonts w:ascii="Times New Roman" w:eastAsia="Times New Roman" w:hAnsi="Times New Roman" w:cs="Times New Roman"/>
          <w:sz w:val="24"/>
          <w:szCs w:val="24"/>
          <w:lang w:val="en-US"/>
        </w:rPr>
      </w:pPr>
      <w:r w:rsidRPr="00B937F1">
        <w:rPr>
          <w:rFonts w:ascii="Times New Roman" w:eastAsia="Times New Roman" w:hAnsi="Times New Roman" w:cs="Times New Roman"/>
          <w:sz w:val="24"/>
          <w:szCs w:val="24"/>
        </w:rPr>
        <w:t xml:space="preserve">LUTERO, Martinho. Carta aberta sobre a tradução. Tradução de Mauri Furlan. IN.: IN.: FURLAN, Mauri. (org.). </w:t>
      </w:r>
      <w:r w:rsidRPr="00B937F1">
        <w:rPr>
          <w:rFonts w:ascii="Times New Roman" w:eastAsia="Times New Roman" w:hAnsi="Times New Roman" w:cs="Times New Roman"/>
          <w:i/>
          <w:sz w:val="24"/>
          <w:szCs w:val="24"/>
        </w:rPr>
        <w:t>Clássicos da Teoria da Tradução:</w:t>
      </w:r>
      <w:r w:rsidRPr="00B937F1">
        <w:rPr>
          <w:rFonts w:ascii="Times New Roman" w:eastAsia="Times New Roman" w:hAnsi="Times New Roman" w:cs="Times New Roman"/>
          <w:sz w:val="24"/>
          <w:szCs w:val="24"/>
        </w:rPr>
        <w:t xml:space="preserve"> antologia bilíngue. </w:t>
      </w:r>
      <w:r w:rsidRPr="00827143">
        <w:rPr>
          <w:rFonts w:ascii="Times New Roman" w:eastAsia="Times New Roman" w:hAnsi="Times New Roman" w:cs="Times New Roman"/>
          <w:sz w:val="24"/>
          <w:szCs w:val="24"/>
          <w:lang w:val="en-US"/>
        </w:rPr>
        <w:t>Vol. 4: Renascimento. Florianópolis: UFSC/NUPLITT, 2006, p. 91-115.</w:t>
      </w:r>
    </w:p>
    <w:p w:rsidR="00FB2FCD" w:rsidRPr="00827143" w:rsidRDefault="00FB2FCD" w:rsidP="00B937F1">
      <w:pPr>
        <w:spacing w:before="120" w:after="0" w:line="240" w:lineRule="auto"/>
        <w:jc w:val="both"/>
        <w:rPr>
          <w:rFonts w:ascii="Times New Roman" w:hAnsi="Times New Roman" w:cs="Times New Roman"/>
          <w:sz w:val="24"/>
          <w:szCs w:val="24"/>
        </w:rPr>
      </w:pPr>
      <w:r w:rsidRPr="00B937F1">
        <w:rPr>
          <w:rFonts w:ascii="Times New Roman" w:hAnsi="Times New Roman" w:cs="Times New Roman"/>
          <w:sz w:val="24"/>
          <w:szCs w:val="24"/>
          <w:lang w:val="en-US"/>
        </w:rPr>
        <w:t xml:space="preserve">NIDA, Eugene E. </w:t>
      </w:r>
      <w:r w:rsidRPr="00B937F1">
        <w:rPr>
          <w:rFonts w:ascii="Times New Roman" w:hAnsi="Times New Roman" w:cs="Times New Roman"/>
          <w:i/>
          <w:iCs/>
          <w:sz w:val="24"/>
          <w:szCs w:val="24"/>
          <w:lang w:val="en-US"/>
        </w:rPr>
        <w:t>Toward A Science of Translating</w:t>
      </w:r>
      <w:r w:rsidRPr="00B937F1">
        <w:rPr>
          <w:rFonts w:ascii="Times New Roman" w:hAnsi="Times New Roman" w:cs="Times New Roman"/>
          <w:sz w:val="24"/>
          <w:szCs w:val="24"/>
          <w:lang w:val="en-US"/>
        </w:rPr>
        <w:t xml:space="preserve">. </w:t>
      </w:r>
      <w:r w:rsidRPr="00827143">
        <w:rPr>
          <w:rFonts w:ascii="Times New Roman" w:hAnsi="Times New Roman" w:cs="Times New Roman"/>
          <w:sz w:val="24"/>
          <w:szCs w:val="24"/>
        </w:rPr>
        <w:t>Leiden: Brill, 1964.</w:t>
      </w:r>
    </w:p>
    <w:p w:rsidR="00FB2FCD" w:rsidRPr="00B937F1" w:rsidRDefault="00FB2FCD" w:rsidP="00B937F1">
      <w:pPr>
        <w:spacing w:before="120" w:after="0" w:line="240" w:lineRule="auto"/>
        <w:jc w:val="both"/>
        <w:rPr>
          <w:rFonts w:ascii="Times New Roman" w:eastAsia="Calibri" w:hAnsi="Times New Roman" w:cs="Times New Roman"/>
          <w:sz w:val="24"/>
          <w:szCs w:val="24"/>
        </w:rPr>
      </w:pPr>
      <w:r w:rsidRPr="00B937F1">
        <w:rPr>
          <w:rFonts w:ascii="Times New Roman" w:hAnsi="Times New Roman" w:cs="Times New Roman"/>
          <w:sz w:val="24"/>
          <w:szCs w:val="24"/>
        </w:rPr>
        <w:t xml:space="preserve">QUEIROZ, </w:t>
      </w:r>
      <w:r w:rsidR="005E51C6" w:rsidRPr="00B937F1">
        <w:rPr>
          <w:rFonts w:ascii="Times New Roman" w:hAnsi="Times New Roman" w:cs="Times New Roman"/>
          <w:sz w:val="24"/>
          <w:szCs w:val="24"/>
        </w:rPr>
        <w:t xml:space="preserve">Martha Maria Romeiro de. </w:t>
      </w:r>
      <w:r w:rsidR="005E51C6" w:rsidRPr="00B937F1">
        <w:rPr>
          <w:rFonts w:ascii="Times New Roman" w:hAnsi="Times New Roman" w:cs="Times New Roman"/>
          <w:i/>
          <w:sz w:val="24"/>
          <w:szCs w:val="24"/>
        </w:rPr>
        <w:t>Do plurilinguismo em Babel ao ecumenismo na tradução bíblia: o caso da versão católica da Bíblia Sagrada – Nova Versão na Linguagem de Hoje.</w:t>
      </w:r>
      <w:r w:rsidR="005E51C6" w:rsidRPr="00B937F1">
        <w:rPr>
          <w:rFonts w:ascii="Times New Roman" w:hAnsi="Times New Roman" w:cs="Times New Roman"/>
          <w:sz w:val="24"/>
          <w:szCs w:val="24"/>
        </w:rPr>
        <w:t xml:space="preserve"> Dissertação de Mestrado apresentada ao Programa de Pós-Graduação em Letras da Pontifícia Universidade Católica do Rio de Janeiro – PUC/Rio. Rio de Janeiro: 2007.</w:t>
      </w:r>
    </w:p>
    <w:p w:rsidR="008F0B8D" w:rsidRPr="00B937F1" w:rsidRDefault="008F0B8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RAUPP, Marcelo. </w:t>
      </w:r>
      <w:r w:rsidRPr="00B937F1">
        <w:rPr>
          <w:rFonts w:ascii="Times New Roman" w:eastAsia="Times New Roman" w:hAnsi="Times New Roman" w:cs="Times New Roman"/>
          <w:i/>
          <w:color w:val="auto"/>
          <w:sz w:val="24"/>
          <w:szCs w:val="24"/>
        </w:rPr>
        <w:t>A história da transmissão e da tradução da Bíblia em nível mundial e no Brasil e as marcas ideológicas nas primeiras traduções brasileiras completas dessa obra</w:t>
      </w:r>
      <w:r w:rsidRPr="00B937F1">
        <w:rPr>
          <w:rFonts w:ascii="Times New Roman" w:eastAsia="Times New Roman" w:hAnsi="Times New Roman" w:cs="Times New Roman"/>
          <w:color w:val="auto"/>
          <w:sz w:val="24"/>
          <w:szCs w:val="24"/>
        </w:rPr>
        <w:t>. Tese de Doutorado apresentada ao Programa de Pós-Graduação em Estudos da Tradução da Universidade Federal de Santa Catarina. Florianópolis, 2015.</w:t>
      </w:r>
    </w:p>
    <w:p w:rsidR="008F0B8D" w:rsidRPr="00B937F1" w:rsidRDefault="008F0B8D" w:rsidP="00B937F1">
      <w:pPr>
        <w:pStyle w:val="Normal1"/>
        <w:spacing w:before="120" w:line="240" w:lineRule="auto"/>
        <w:jc w:val="both"/>
        <w:rPr>
          <w:rFonts w:ascii="Times New Roman" w:eastAsia="Times New Roman" w:hAnsi="Times New Roman" w:cs="Times New Roman"/>
          <w:color w:val="auto"/>
          <w:sz w:val="24"/>
          <w:szCs w:val="24"/>
        </w:rPr>
      </w:pPr>
      <w:r w:rsidRPr="00B937F1">
        <w:rPr>
          <w:rFonts w:ascii="Times New Roman" w:eastAsia="Times New Roman" w:hAnsi="Times New Roman" w:cs="Times New Roman"/>
          <w:color w:val="auto"/>
          <w:sz w:val="24"/>
          <w:szCs w:val="24"/>
        </w:rPr>
        <w:t xml:space="preserve">SILVA, Severino Pedro da. </w:t>
      </w:r>
      <w:r w:rsidRPr="00B937F1">
        <w:rPr>
          <w:rFonts w:ascii="Times New Roman" w:eastAsia="Times New Roman" w:hAnsi="Times New Roman" w:cs="Times New Roman"/>
          <w:i/>
          <w:color w:val="auto"/>
          <w:sz w:val="24"/>
          <w:szCs w:val="24"/>
        </w:rPr>
        <w:t>A Bíblia:</w:t>
      </w:r>
      <w:r w:rsidRPr="00B937F1">
        <w:rPr>
          <w:rFonts w:ascii="Times New Roman" w:eastAsia="Times New Roman" w:hAnsi="Times New Roman" w:cs="Times New Roman"/>
          <w:color w:val="auto"/>
          <w:sz w:val="24"/>
          <w:szCs w:val="24"/>
        </w:rPr>
        <w:t xml:space="preserve"> o livro de Deus. Rio de Janeiro: CPAD, 2014.</w:t>
      </w:r>
    </w:p>
    <w:p w:rsidR="00FB2FCD" w:rsidRPr="00B937F1" w:rsidRDefault="00FB2FCD" w:rsidP="00B937F1">
      <w:pPr>
        <w:spacing w:before="120" w:after="0" w:line="240" w:lineRule="auto"/>
        <w:jc w:val="both"/>
        <w:rPr>
          <w:rFonts w:ascii="Times New Roman" w:hAnsi="Times New Roman" w:cs="Times New Roman"/>
          <w:sz w:val="24"/>
          <w:szCs w:val="24"/>
        </w:rPr>
      </w:pPr>
      <w:r w:rsidRPr="00B937F1">
        <w:rPr>
          <w:rFonts w:ascii="Times New Roman" w:hAnsi="Times New Roman" w:cs="Times New Roman"/>
          <w:sz w:val="24"/>
          <w:szCs w:val="24"/>
        </w:rPr>
        <w:t xml:space="preserve">SCHOLZ, Vilson. A transmissão do texto bíblico. IN.: SOCIEDADE BÍBLICA DO BRASIL. </w:t>
      </w:r>
      <w:r w:rsidRPr="00B937F1">
        <w:rPr>
          <w:rFonts w:ascii="Times New Roman" w:hAnsi="Times New Roman" w:cs="Times New Roman"/>
          <w:i/>
          <w:sz w:val="24"/>
          <w:szCs w:val="24"/>
        </w:rPr>
        <w:t>Manual do Fórum de Ciências Bíblicas.</w:t>
      </w:r>
      <w:r w:rsidRPr="00B937F1">
        <w:rPr>
          <w:rFonts w:ascii="Times New Roman" w:hAnsi="Times New Roman" w:cs="Times New Roman"/>
          <w:sz w:val="24"/>
          <w:szCs w:val="24"/>
        </w:rPr>
        <w:t xml:space="preserve"> Barueri: Sociedade Bíblica do Brasil, 2008, p. 27-39.</w:t>
      </w:r>
    </w:p>
    <w:p w:rsidR="00117CEA" w:rsidRPr="00B937F1" w:rsidRDefault="00FB2FCD" w:rsidP="00B937F1">
      <w:pPr>
        <w:spacing w:before="120" w:after="0" w:line="240" w:lineRule="auto"/>
        <w:jc w:val="both"/>
        <w:rPr>
          <w:rFonts w:ascii="Times New Roman" w:hAnsi="Times New Roman" w:cs="Times New Roman"/>
          <w:sz w:val="24"/>
          <w:szCs w:val="24"/>
        </w:rPr>
      </w:pPr>
      <w:r w:rsidRPr="00B937F1">
        <w:rPr>
          <w:rFonts w:ascii="Times New Roman" w:hAnsi="Times New Roman" w:cs="Times New Roman"/>
          <w:sz w:val="24"/>
          <w:szCs w:val="24"/>
        </w:rPr>
        <w:t xml:space="preserve">TEIXEIRA, Paulo; ZIMMER, Rudi. Traduções da Bíblia: história, princípios e influência. IN.: SOCIEDADE BÍBLICA DO BRASIL. </w:t>
      </w:r>
      <w:r w:rsidRPr="00B937F1">
        <w:rPr>
          <w:rFonts w:ascii="Times New Roman" w:hAnsi="Times New Roman" w:cs="Times New Roman"/>
          <w:i/>
          <w:sz w:val="24"/>
          <w:szCs w:val="24"/>
        </w:rPr>
        <w:t>Manual do Fórum de Ciências Bíblicas</w:t>
      </w:r>
      <w:r w:rsidRPr="00B937F1">
        <w:rPr>
          <w:rFonts w:ascii="Times New Roman" w:hAnsi="Times New Roman" w:cs="Times New Roman"/>
          <w:sz w:val="24"/>
          <w:szCs w:val="24"/>
        </w:rPr>
        <w:t>. Barueri: Sociedade Bí</w:t>
      </w:r>
      <w:r w:rsidR="00B937F1" w:rsidRPr="00B937F1">
        <w:rPr>
          <w:rFonts w:ascii="Times New Roman" w:hAnsi="Times New Roman" w:cs="Times New Roman"/>
          <w:sz w:val="24"/>
          <w:szCs w:val="24"/>
        </w:rPr>
        <w:t>blica do Brasil, 2008, p. 41-70.</w:t>
      </w:r>
    </w:p>
    <w:sectPr w:rsidR="00117CEA" w:rsidRPr="00B937F1" w:rsidSect="00827143">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3E" w:rsidRDefault="008A233E" w:rsidP="00117CEA">
      <w:pPr>
        <w:spacing w:after="0" w:line="240" w:lineRule="auto"/>
      </w:pPr>
      <w:r>
        <w:separator/>
      </w:r>
    </w:p>
  </w:endnote>
  <w:endnote w:type="continuationSeparator" w:id="1">
    <w:p w:rsidR="008A233E" w:rsidRDefault="008A233E" w:rsidP="00117C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3E" w:rsidRDefault="008A233E" w:rsidP="00117CEA">
      <w:pPr>
        <w:spacing w:after="0" w:line="240" w:lineRule="auto"/>
      </w:pPr>
      <w:r>
        <w:separator/>
      </w:r>
    </w:p>
  </w:footnote>
  <w:footnote w:type="continuationSeparator" w:id="1">
    <w:p w:rsidR="008A233E" w:rsidRDefault="008A233E" w:rsidP="00117CEA">
      <w:pPr>
        <w:spacing w:after="0" w:line="240" w:lineRule="auto"/>
      </w:pPr>
      <w:r>
        <w:continuationSeparator/>
      </w:r>
    </w:p>
  </w:footnote>
  <w:footnote w:id="2">
    <w:p w:rsidR="0049648D" w:rsidRPr="0049648D" w:rsidRDefault="0049648D" w:rsidP="0049648D">
      <w:pPr>
        <w:pStyle w:val="Textodenotaderodap"/>
        <w:spacing w:after="120"/>
        <w:jc w:val="both"/>
        <w:rPr>
          <w:rFonts w:ascii="Times New Roman" w:hAnsi="Times New Roman" w:cs="Times New Roman"/>
        </w:rPr>
      </w:pPr>
      <w:r w:rsidRPr="0049648D">
        <w:rPr>
          <w:rStyle w:val="Refdenotaderodap"/>
          <w:rFonts w:ascii="Times New Roman" w:hAnsi="Times New Roman" w:cs="Times New Roman"/>
        </w:rPr>
        <w:footnoteRef/>
      </w:r>
      <w:r w:rsidRPr="0049648D">
        <w:rPr>
          <w:rFonts w:ascii="Times New Roman" w:hAnsi="Times New Roman" w:cs="Times New Roman"/>
        </w:rPr>
        <w:t xml:space="preserve"> Esse texto é um recorte do Trabalho de Conclusão de Curso do autor intitulado “Análise da ‘Nova Tradução na Linguagem de Hoje’ da Bíblia à luz da Analítica da Tradução de Antoine Berman”</w:t>
      </w:r>
      <w:r w:rsidR="005E3591">
        <w:rPr>
          <w:rFonts w:ascii="Times New Roman" w:hAnsi="Times New Roman" w:cs="Times New Roman"/>
        </w:rPr>
        <w:t xml:space="preserve"> (2016)</w:t>
      </w:r>
      <w:r w:rsidRPr="0049648D">
        <w:rPr>
          <w:rFonts w:ascii="Times New Roman" w:hAnsi="Times New Roman" w:cs="Times New Roman"/>
        </w:rPr>
        <w:t>, orientado pela Profa. Dra. Carmen Verônica de Almeida Ribeiro Nóbreg</w:t>
      </w:r>
      <w:r>
        <w:rPr>
          <w:rFonts w:ascii="Times New Roman" w:hAnsi="Times New Roman" w:cs="Times New Roman"/>
        </w:rPr>
        <w:t>a (UFCG)</w:t>
      </w:r>
      <w:r w:rsidRPr="0049648D">
        <w:rPr>
          <w:rFonts w:ascii="Times New Roman" w:hAnsi="Times New Roman" w:cs="Times New Roman"/>
        </w:rPr>
        <w:t>.</w:t>
      </w:r>
    </w:p>
  </w:footnote>
  <w:footnote w:id="3">
    <w:p w:rsidR="003A6E72" w:rsidRPr="00877642" w:rsidRDefault="003A6E72" w:rsidP="0049648D">
      <w:pPr>
        <w:pStyle w:val="Textodenotaderodap"/>
        <w:spacing w:after="120"/>
        <w:jc w:val="both"/>
        <w:rPr>
          <w:rFonts w:ascii="Times New Roman" w:hAnsi="Times New Roman" w:cs="Times New Roman"/>
        </w:rPr>
      </w:pPr>
      <w:r w:rsidRPr="0049648D">
        <w:rPr>
          <w:rStyle w:val="Refdenotaderodap"/>
          <w:rFonts w:ascii="Times New Roman" w:hAnsi="Times New Roman" w:cs="Times New Roman"/>
        </w:rPr>
        <w:sym w:font="Symbol" w:char="F02A"/>
      </w:r>
      <w:r w:rsidRPr="0049648D">
        <w:rPr>
          <w:rFonts w:ascii="Times New Roman" w:hAnsi="Times New Roman" w:cs="Times New Roman"/>
        </w:rPr>
        <w:t xml:space="preserve"> Mestrando do Programa de Pós-Graduação em Estudos da Tradução da Universidade Federal de Santa Catarina – PGET/UFSC, Florianópolis, </w:t>
      </w:r>
      <w:r w:rsidR="00877642" w:rsidRPr="0049648D">
        <w:rPr>
          <w:rFonts w:ascii="Times New Roman" w:hAnsi="Times New Roman" w:cs="Times New Roman"/>
        </w:rPr>
        <w:t>Santa Catarina, Brasil. Contato:</w:t>
      </w:r>
      <w:r w:rsidRPr="0049648D">
        <w:rPr>
          <w:rFonts w:ascii="Times New Roman" w:hAnsi="Times New Roman" w:cs="Times New Roman"/>
        </w:rPr>
        <w:t xml:space="preserve"> </w:t>
      </w:r>
      <w:hyperlink r:id="rId1" w:history="1">
        <w:r w:rsidR="000D3EF1" w:rsidRPr="009E29AB">
          <w:rPr>
            <w:rStyle w:val="Hyperlink"/>
            <w:rFonts w:ascii="Times New Roman" w:hAnsi="Times New Roman" w:cs="Times New Roman"/>
          </w:rPr>
          <w:t>francinaldodesouza@gmail.com</w:t>
        </w:r>
      </w:hyperlink>
      <w:r w:rsidR="000D3EF1">
        <w:rPr>
          <w:rFonts w:ascii="Times New Roman" w:hAnsi="Times New Roman" w:cs="Times New Roman"/>
        </w:rPr>
        <w:t>.</w:t>
      </w:r>
    </w:p>
  </w:footnote>
  <w:footnote w:id="4">
    <w:p w:rsidR="005E3591" w:rsidRPr="005E3591" w:rsidRDefault="005E3591" w:rsidP="005E3591">
      <w:pPr>
        <w:pStyle w:val="Textodenotaderodap"/>
        <w:spacing w:after="120"/>
        <w:rPr>
          <w:rFonts w:ascii="Times New Roman" w:hAnsi="Times New Roman" w:cs="Times New Roman"/>
        </w:rPr>
      </w:pPr>
      <w:r w:rsidRPr="005E3591">
        <w:rPr>
          <w:rStyle w:val="Refdenotaderodap"/>
          <w:rFonts w:ascii="Times New Roman" w:hAnsi="Times New Roman" w:cs="Times New Roman"/>
        </w:rPr>
        <w:footnoteRef/>
      </w:r>
      <w:r w:rsidRPr="005E3591">
        <w:rPr>
          <w:rFonts w:ascii="Times New Roman" w:hAnsi="Times New Roman" w:cs="Times New Roman"/>
        </w:rPr>
        <w:t xml:space="preserve"> Tradução de Rossana Paulino</w:t>
      </w:r>
      <w:r w:rsidR="00B937F1">
        <w:rPr>
          <w:rFonts w:ascii="Times New Roman" w:hAnsi="Times New Roman" w:cs="Times New Roman"/>
        </w:rPr>
        <w:t xml:space="preserve"> de Luna</w:t>
      </w:r>
      <w:r w:rsidRPr="005E3591">
        <w:rPr>
          <w:rFonts w:ascii="Times New Roman" w:hAnsi="Times New Roman" w:cs="Times New Roman"/>
        </w:rPr>
        <w:t>.</w:t>
      </w:r>
      <w:r w:rsidR="00DB08AE">
        <w:rPr>
          <w:rFonts w:ascii="Times New Roman" w:hAnsi="Times New Roman" w:cs="Times New Roman"/>
        </w:rPr>
        <w:t xml:space="preserve"> Contato: </w:t>
      </w:r>
      <w:hyperlink r:id="rId2" w:history="1">
        <w:r w:rsidR="000D3EF1" w:rsidRPr="009E29AB">
          <w:rPr>
            <w:rStyle w:val="Hyperlink"/>
            <w:rFonts w:ascii="Times New Roman" w:hAnsi="Times New Roman" w:cs="Times New Roman"/>
          </w:rPr>
          <w:t>rssnluna@gmail.com</w:t>
        </w:r>
      </w:hyperlink>
      <w:r w:rsidR="000D3EF1">
        <w:rPr>
          <w:rFonts w:ascii="Times New Roman" w:hAnsi="Times New Roman" w:cs="Times New Roman"/>
        </w:rPr>
        <w:t xml:space="preserve">. </w:t>
      </w:r>
      <w:r w:rsidR="00DB08AE">
        <w:rPr>
          <w:rFonts w:ascii="Times New Roman" w:hAnsi="Times New Roman" w:cs="Times New Roman"/>
        </w:rPr>
        <w:t xml:space="preserve"> </w:t>
      </w:r>
    </w:p>
  </w:footnote>
  <w:footnote w:id="5">
    <w:p w:rsidR="000769E2" w:rsidRPr="00A62E60" w:rsidRDefault="000769E2" w:rsidP="000769E2">
      <w:pPr>
        <w:pStyle w:val="Normal1"/>
        <w:keepLines/>
        <w:widowControl w:val="0"/>
        <w:spacing w:after="100" w:line="240" w:lineRule="auto"/>
        <w:jc w:val="both"/>
        <w:rPr>
          <w:rFonts w:ascii="Times New Roman" w:hAnsi="Times New Roman" w:cs="Times New Roman"/>
        </w:rPr>
      </w:pPr>
      <w:r w:rsidRPr="000769E2">
        <w:rPr>
          <w:rFonts w:ascii="Times New Roman" w:hAnsi="Times New Roman" w:cs="Times New Roman"/>
          <w:sz w:val="20"/>
          <w:vertAlign w:val="superscript"/>
        </w:rPr>
        <w:footnoteRef/>
      </w:r>
      <w:r w:rsidRPr="000769E2">
        <w:rPr>
          <w:rFonts w:ascii="Times New Roman" w:eastAsia="Times New Roman" w:hAnsi="Times New Roman" w:cs="Times New Roman"/>
          <w:sz w:val="20"/>
        </w:rPr>
        <w:t xml:space="preserve"> A Visão 2025 é um projeto de competência da Missão ALEM (Associação Linguística Evangélica Missionária) cuja meta é recrutar candidatos ao trabalho missionário transcultural, treiná-los e enviá-los as 2.300 línguas que ainda restam no mundo sem nenhum programa de tradução bíblica. Espera-se que até 2025 a Bíblia seja traduzida em todas essas línguas minoritárias.</w:t>
      </w:r>
    </w:p>
  </w:footnote>
  <w:footnote w:id="6">
    <w:p w:rsidR="005C7699" w:rsidRPr="00A62E60" w:rsidRDefault="005C7699" w:rsidP="005C7699">
      <w:pPr>
        <w:pStyle w:val="Normal1"/>
        <w:spacing w:after="100" w:line="240" w:lineRule="auto"/>
        <w:jc w:val="both"/>
        <w:rPr>
          <w:rFonts w:ascii="Times New Roman" w:hAnsi="Times New Roman" w:cs="Times New Roman"/>
        </w:rPr>
      </w:pPr>
      <w:r w:rsidRPr="005C7699">
        <w:rPr>
          <w:rFonts w:ascii="Times New Roman" w:hAnsi="Times New Roman" w:cs="Times New Roman"/>
          <w:sz w:val="20"/>
          <w:vertAlign w:val="superscript"/>
        </w:rPr>
        <w:footnoteRef/>
      </w:r>
      <w:r w:rsidRPr="005C7699">
        <w:rPr>
          <w:rFonts w:ascii="Times New Roman" w:eastAsia="Times New Roman" w:hAnsi="Times New Roman" w:cs="Times New Roman"/>
          <w:sz w:val="20"/>
        </w:rPr>
        <w:t xml:space="preserve"> A fim de evitar possíveis confusões terminológicas, apesar dos sinônimos, sempre nos referiremos a estes escritos como Lei de Moisés.</w:t>
      </w:r>
    </w:p>
  </w:footnote>
  <w:footnote w:id="7">
    <w:p w:rsidR="00DE21BD" w:rsidRPr="00A62E60" w:rsidRDefault="00DE21BD" w:rsidP="00DE21BD">
      <w:pPr>
        <w:pStyle w:val="Normal1"/>
        <w:spacing w:after="100" w:line="240" w:lineRule="auto"/>
        <w:jc w:val="both"/>
        <w:rPr>
          <w:rFonts w:ascii="Times New Roman" w:hAnsi="Times New Roman" w:cs="Times New Roman"/>
        </w:rPr>
      </w:pPr>
      <w:r w:rsidRPr="00394E43">
        <w:rPr>
          <w:rFonts w:ascii="Times New Roman" w:hAnsi="Times New Roman" w:cs="Times New Roman"/>
          <w:sz w:val="20"/>
          <w:vertAlign w:val="superscript"/>
        </w:rPr>
        <w:footnoteRef/>
      </w:r>
      <w:r w:rsidRPr="00394E43">
        <w:rPr>
          <w:rFonts w:ascii="Times New Roman" w:eastAsia="Times New Roman" w:hAnsi="Times New Roman" w:cs="Times New Roman"/>
          <w:sz w:val="20"/>
        </w:rPr>
        <w:t xml:space="preserve"> “É preciso empregar aqui o termo </w:t>
      </w:r>
      <w:r w:rsidRPr="00394E43">
        <w:rPr>
          <w:rFonts w:ascii="Times New Roman" w:eastAsia="Times New Roman" w:hAnsi="Times New Roman" w:cs="Times New Roman"/>
          <w:i/>
          <w:sz w:val="20"/>
        </w:rPr>
        <w:t>modo</w:t>
      </w:r>
      <w:r w:rsidRPr="00394E43">
        <w:rPr>
          <w:rFonts w:ascii="Times New Roman" w:eastAsia="Times New Roman" w:hAnsi="Times New Roman" w:cs="Times New Roman"/>
          <w:sz w:val="20"/>
        </w:rPr>
        <w:t>, uma vez que, com Lutero, não se trata de um conjunto de regras empíricas” (BERMAN, 2002, p. 61).</w:t>
      </w:r>
    </w:p>
  </w:footnote>
  <w:footnote w:id="8">
    <w:p w:rsidR="00DE21BD" w:rsidRPr="00A62E60" w:rsidRDefault="00DE21BD" w:rsidP="00DE21BD">
      <w:pPr>
        <w:pStyle w:val="Normal1"/>
        <w:spacing w:after="100" w:line="240" w:lineRule="auto"/>
        <w:jc w:val="both"/>
        <w:rPr>
          <w:rFonts w:ascii="Times New Roman" w:hAnsi="Times New Roman" w:cs="Times New Roman"/>
        </w:rPr>
      </w:pPr>
      <w:r w:rsidRPr="00394E43">
        <w:rPr>
          <w:rFonts w:ascii="Times New Roman" w:hAnsi="Times New Roman" w:cs="Times New Roman"/>
          <w:sz w:val="20"/>
          <w:vertAlign w:val="superscript"/>
        </w:rPr>
        <w:footnoteRef/>
      </w:r>
      <w:r w:rsidRPr="00394E43">
        <w:rPr>
          <w:rFonts w:ascii="Times New Roman" w:eastAsia="Times New Roman" w:hAnsi="Times New Roman" w:cs="Times New Roman"/>
          <w:sz w:val="20"/>
        </w:rPr>
        <w:t>“Assim percebemos que a pessoa é aceita por Deus pela fé e não por fazer o que a lei manda” (BÍBLIA, 2009, p. 1143).</w:t>
      </w:r>
    </w:p>
  </w:footnote>
  <w:footnote w:id="9">
    <w:p w:rsidR="00117CEA" w:rsidRPr="00936CF9" w:rsidRDefault="00117CEA" w:rsidP="00117CEA">
      <w:pPr>
        <w:pStyle w:val="Normal1"/>
        <w:spacing w:after="100" w:line="240" w:lineRule="auto"/>
        <w:jc w:val="both"/>
        <w:rPr>
          <w:rFonts w:ascii="Times New Roman" w:hAnsi="Times New Roman" w:cs="Times New Roman"/>
          <w:sz w:val="20"/>
        </w:rPr>
      </w:pPr>
      <w:r w:rsidRPr="00936CF9">
        <w:rPr>
          <w:rFonts w:ascii="Times New Roman" w:hAnsi="Times New Roman" w:cs="Times New Roman"/>
          <w:sz w:val="20"/>
          <w:vertAlign w:val="superscript"/>
        </w:rPr>
        <w:footnoteRef/>
      </w:r>
      <w:r w:rsidRPr="00936CF9">
        <w:rPr>
          <w:rFonts w:ascii="Times New Roman" w:eastAsia="Times New Roman" w:hAnsi="Times New Roman" w:cs="Times New Roman"/>
          <w:sz w:val="20"/>
        </w:rPr>
        <w:t xml:space="preserve"> Os dados mencionados foram extraídos a partir do cruzamento de documentos sobre condições populacionais, sociais, políticas e culturais do IBGE em 1967, disponíveis no site da instituição.</w:t>
      </w:r>
    </w:p>
  </w:footnote>
  <w:footnote w:id="10">
    <w:p w:rsidR="00117CEA" w:rsidRPr="00A62E60" w:rsidRDefault="00117CEA" w:rsidP="00117CEA">
      <w:pPr>
        <w:pStyle w:val="Normal1"/>
        <w:spacing w:after="100" w:line="240" w:lineRule="auto"/>
        <w:jc w:val="both"/>
        <w:rPr>
          <w:rFonts w:ascii="Times New Roman" w:hAnsi="Times New Roman" w:cs="Times New Roman"/>
          <w:lang w:val="fr-FR"/>
        </w:rPr>
      </w:pPr>
      <w:r w:rsidRPr="00CD1C54">
        <w:rPr>
          <w:rFonts w:ascii="Times New Roman" w:hAnsi="Times New Roman" w:cs="Times New Roman"/>
          <w:sz w:val="20"/>
          <w:vertAlign w:val="superscript"/>
        </w:rPr>
        <w:footnoteRef/>
      </w:r>
      <w:r w:rsidRPr="00CD1C54">
        <w:rPr>
          <w:rFonts w:ascii="Times New Roman" w:eastAsia="Times New Roman" w:hAnsi="Times New Roman" w:cs="Times New Roman"/>
          <w:sz w:val="20"/>
          <w:lang w:val="fr-FR"/>
        </w:rPr>
        <w:t xml:space="preserve"> Tradução nossa. Do original: « [...] l’ensemble des paramètres langagiers, littéraires, culturels et historiques qui « determinent » le sentir, l’agir et le penser d’un traducteur ».</w:t>
      </w:r>
    </w:p>
  </w:footnote>
  <w:footnote w:id="11">
    <w:p w:rsidR="00117CEA" w:rsidRPr="00A62E60" w:rsidRDefault="00117CEA" w:rsidP="00117CEA">
      <w:pPr>
        <w:pStyle w:val="Normal1"/>
        <w:spacing w:after="100" w:line="240" w:lineRule="auto"/>
        <w:jc w:val="both"/>
        <w:rPr>
          <w:rFonts w:ascii="Times New Roman" w:hAnsi="Times New Roman" w:cs="Times New Roman"/>
        </w:rPr>
      </w:pPr>
      <w:r w:rsidRPr="00936CF9">
        <w:rPr>
          <w:rFonts w:ascii="Times New Roman" w:hAnsi="Times New Roman" w:cs="Times New Roman"/>
          <w:sz w:val="20"/>
          <w:vertAlign w:val="superscript"/>
        </w:rPr>
        <w:footnoteRef/>
      </w:r>
      <w:r w:rsidRPr="00936CF9">
        <w:rPr>
          <w:rFonts w:ascii="Times New Roman" w:eastAsia="Times New Roman" w:hAnsi="Times New Roman" w:cs="Times New Roman"/>
          <w:sz w:val="20"/>
        </w:rPr>
        <w:t xml:space="preserve"> Recebem o nome de pentecostais as igrejas cristãs que creem na ainda atual manifestação do Espírito Santo através dos dons espirituais, batizando os fieis ou revestindo-os de poder espiritual, cuja evidência é o falar em línguas estranhas. Representam esse grupo denominações como a Igreja Evangélica Assembleia de Deus e a Congregação Cristã no Brasil.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4477D"/>
    <w:multiLevelType w:val="multilevel"/>
    <w:tmpl w:val="1CC05BCE"/>
    <w:lvl w:ilvl="0">
      <w:start w:val="1"/>
      <w:numFmt w:val="decimal"/>
      <w:lvlText w:val="%1."/>
      <w:lvlJc w:val="left"/>
      <w:pPr>
        <w:ind w:left="720" w:firstLine="1080"/>
      </w:pPr>
      <w:rPr>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7CEA"/>
    <w:rsid w:val="00026A50"/>
    <w:rsid w:val="000769E2"/>
    <w:rsid w:val="00090043"/>
    <w:rsid w:val="000D3EF1"/>
    <w:rsid w:val="00117CEA"/>
    <w:rsid w:val="0012578F"/>
    <w:rsid w:val="00127479"/>
    <w:rsid w:val="00132E78"/>
    <w:rsid w:val="001460D0"/>
    <w:rsid w:val="001474A8"/>
    <w:rsid w:val="0015631C"/>
    <w:rsid w:val="00174DED"/>
    <w:rsid w:val="001752B7"/>
    <w:rsid w:val="00180508"/>
    <w:rsid w:val="001D1A63"/>
    <w:rsid w:val="002126B8"/>
    <w:rsid w:val="00221FE4"/>
    <w:rsid w:val="0027216B"/>
    <w:rsid w:val="0029113E"/>
    <w:rsid w:val="00292BC8"/>
    <w:rsid w:val="002A172C"/>
    <w:rsid w:val="002B1155"/>
    <w:rsid w:val="003142BE"/>
    <w:rsid w:val="0034614B"/>
    <w:rsid w:val="0035156D"/>
    <w:rsid w:val="00371454"/>
    <w:rsid w:val="00376C98"/>
    <w:rsid w:val="0038791C"/>
    <w:rsid w:val="003A0C4D"/>
    <w:rsid w:val="003A6E72"/>
    <w:rsid w:val="003C6684"/>
    <w:rsid w:val="0040477C"/>
    <w:rsid w:val="0042117C"/>
    <w:rsid w:val="00452AC3"/>
    <w:rsid w:val="0049648D"/>
    <w:rsid w:val="004B74CB"/>
    <w:rsid w:val="004D2097"/>
    <w:rsid w:val="004E550B"/>
    <w:rsid w:val="004F0463"/>
    <w:rsid w:val="00590DBF"/>
    <w:rsid w:val="00595946"/>
    <w:rsid w:val="00596759"/>
    <w:rsid w:val="005C7699"/>
    <w:rsid w:val="005D75AB"/>
    <w:rsid w:val="005E3591"/>
    <w:rsid w:val="005E51C6"/>
    <w:rsid w:val="00655D0F"/>
    <w:rsid w:val="0066725D"/>
    <w:rsid w:val="00684B8A"/>
    <w:rsid w:val="0069407D"/>
    <w:rsid w:val="006C52FE"/>
    <w:rsid w:val="006F49FE"/>
    <w:rsid w:val="00753B40"/>
    <w:rsid w:val="00755AEC"/>
    <w:rsid w:val="0078534E"/>
    <w:rsid w:val="007F186A"/>
    <w:rsid w:val="0080016F"/>
    <w:rsid w:val="00827143"/>
    <w:rsid w:val="00877642"/>
    <w:rsid w:val="008A1681"/>
    <w:rsid w:val="008A233E"/>
    <w:rsid w:val="008F0B8D"/>
    <w:rsid w:val="008F60B1"/>
    <w:rsid w:val="00905FF3"/>
    <w:rsid w:val="009129CA"/>
    <w:rsid w:val="00936CF9"/>
    <w:rsid w:val="00960C97"/>
    <w:rsid w:val="009711AB"/>
    <w:rsid w:val="009A38C1"/>
    <w:rsid w:val="009D5F81"/>
    <w:rsid w:val="00A0040C"/>
    <w:rsid w:val="00A240F7"/>
    <w:rsid w:val="00A44EBD"/>
    <w:rsid w:val="00A4701F"/>
    <w:rsid w:val="00AA1195"/>
    <w:rsid w:val="00AC0F2A"/>
    <w:rsid w:val="00AE3C58"/>
    <w:rsid w:val="00AE43CE"/>
    <w:rsid w:val="00B00CED"/>
    <w:rsid w:val="00B12712"/>
    <w:rsid w:val="00B17647"/>
    <w:rsid w:val="00B276C2"/>
    <w:rsid w:val="00B42754"/>
    <w:rsid w:val="00B75135"/>
    <w:rsid w:val="00B84EAB"/>
    <w:rsid w:val="00B937F1"/>
    <w:rsid w:val="00BE3423"/>
    <w:rsid w:val="00BF098D"/>
    <w:rsid w:val="00CD1C54"/>
    <w:rsid w:val="00CE1680"/>
    <w:rsid w:val="00D01E2B"/>
    <w:rsid w:val="00D04A54"/>
    <w:rsid w:val="00D17BE2"/>
    <w:rsid w:val="00D23BB9"/>
    <w:rsid w:val="00D31231"/>
    <w:rsid w:val="00D32F03"/>
    <w:rsid w:val="00DA6D5E"/>
    <w:rsid w:val="00DB08AE"/>
    <w:rsid w:val="00DD5D0B"/>
    <w:rsid w:val="00DE21BD"/>
    <w:rsid w:val="00E170DC"/>
    <w:rsid w:val="00E374D7"/>
    <w:rsid w:val="00E6787F"/>
    <w:rsid w:val="00E9584C"/>
    <w:rsid w:val="00EC440B"/>
    <w:rsid w:val="00ED6049"/>
    <w:rsid w:val="00F06902"/>
    <w:rsid w:val="00F462D3"/>
    <w:rsid w:val="00F53B8C"/>
    <w:rsid w:val="00F82765"/>
    <w:rsid w:val="00F92AAC"/>
    <w:rsid w:val="00F94A51"/>
    <w:rsid w:val="00FB2FCD"/>
    <w:rsid w:val="00FB5B19"/>
    <w:rsid w:val="00FC31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117CEA"/>
    <w:pPr>
      <w:spacing w:after="0"/>
    </w:pPr>
    <w:rPr>
      <w:rFonts w:ascii="Arial" w:eastAsia="Arial" w:hAnsi="Arial" w:cs="Arial"/>
      <w:color w:val="000000"/>
      <w:lang w:eastAsia="pt-BR"/>
    </w:rPr>
  </w:style>
  <w:style w:type="paragraph" w:styleId="Textodenotaderodap">
    <w:name w:val="footnote text"/>
    <w:basedOn w:val="Normal"/>
    <w:link w:val="TextodenotaderodapChar"/>
    <w:uiPriority w:val="99"/>
    <w:semiHidden/>
    <w:unhideWhenUsed/>
    <w:rsid w:val="001474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74A8"/>
    <w:rPr>
      <w:sz w:val="20"/>
      <w:szCs w:val="20"/>
    </w:rPr>
  </w:style>
  <w:style w:type="character" w:styleId="Refdenotaderodap">
    <w:name w:val="footnote reference"/>
    <w:basedOn w:val="Fontepargpadro"/>
    <w:uiPriority w:val="99"/>
    <w:semiHidden/>
    <w:unhideWhenUsed/>
    <w:rsid w:val="001474A8"/>
    <w:rPr>
      <w:vertAlign w:val="superscript"/>
    </w:rPr>
  </w:style>
  <w:style w:type="paragraph" w:styleId="PargrafodaLista">
    <w:name w:val="List Paragraph"/>
    <w:basedOn w:val="Normal"/>
    <w:uiPriority w:val="34"/>
    <w:qFormat/>
    <w:rsid w:val="005E3591"/>
    <w:pPr>
      <w:ind w:left="720"/>
      <w:contextualSpacing/>
    </w:pPr>
  </w:style>
  <w:style w:type="character" w:styleId="Hyperlink">
    <w:name w:val="Hyperlink"/>
    <w:basedOn w:val="Fontepargpadro"/>
    <w:uiPriority w:val="99"/>
    <w:unhideWhenUsed/>
    <w:rsid w:val="001460D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inaldodesouz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rssnluna@gmail.com" TargetMode="External"/><Relationship Id="rId1" Type="http://schemas.openxmlformats.org/officeDocument/2006/relationships/hyperlink" Target="mailto:francinaldodesouz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D4DBC-B94B-4005-8F73-1ECEC058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6592</Words>
  <Characters>35598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Francinaldo</dc:creator>
  <cp:lastModifiedBy>Francinaldo</cp:lastModifiedBy>
  <cp:revision>15</cp:revision>
  <dcterms:created xsi:type="dcterms:W3CDTF">2017-11-19T18:18:00Z</dcterms:created>
  <dcterms:modified xsi:type="dcterms:W3CDTF">2018-03-08T18:37:00Z</dcterms:modified>
</cp:coreProperties>
</file>