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52800" w14:textId="59C6162F" w:rsidR="002A0678" w:rsidRPr="005F00D2" w:rsidRDefault="00F0240F" w:rsidP="008D66A3">
      <w:pPr>
        <w:widowControl/>
        <w:jc w:val="center"/>
        <w:rPr>
          <w:rFonts w:eastAsia="Abadi" w:cs="Abadi"/>
          <w:b/>
          <w:color w:val="000000"/>
          <w:sz w:val="40"/>
          <w:szCs w:val="40"/>
          <w:lang w:val="pt-BR"/>
        </w:rPr>
      </w:pPr>
      <w:r>
        <w:rPr>
          <w:noProof/>
        </w:rPr>
        <w:drawing>
          <wp:anchor distT="0" distB="0" distL="114300" distR="114300" simplePos="0" relativeHeight="251658240" behindDoc="0" locked="0" layoutInCell="1" allowOverlap="1" wp14:anchorId="73449199" wp14:editId="0B54BDED">
            <wp:simplePos x="0" y="0"/>
            <wp:positionH relativeFrom="margin">
              <wp:posOffset>1081405</wp:posOffset>
            </wp:positionH>
            <wp:positionV relativeFrom="margin">
              <wp:posOffset>-934232</wp:posOffset>
            </wp:positionV>
            <wp:extent cx="3599815" cy="895350"/>
            <wp:effectExtent l="0" t="0" r="635" b="0"/>
            <wp:wrapTopAndBottom/>
            <wp:docPr id="9552828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981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A227C" w:rsidRPr="005F00D2">
        <w:rPr>
          <w:rFonts w:cs="Liberation Serif', 'Times New R"/>
          <w:b/>
          <w:sz w:val="40"/>
          <w:szCs w:val="40"/>
          <w:lang w:val="pt-BR"/>
        </w:rPr>
        <w:t>T</w:t>
      </w:r>
      <w:r w:rsidR="00430CF2" w:rsidRPr="005F00D2">
        <w:rPr>
          <w:rFonts w:cs="Liberation Serif', 'Times New R"/>
          <w:b/>
          <w:sz w:val="40"/>
          <w:szCs w:val="40"/>
          <w:lang w:val="pt-BR"/>
        </w:rPr>
        <w:t>í</w:t>
      </w:r>
      <w:r w:rsidR="00FA227C" w:rsidRPr="005F00D2">
        <w:rPr>
          <w:rFonts w:cs="Liberation Serif', 'Times New R"/>
          <w:b/>
          <w:sz w:val="40"/>
          <w:szCs w:val="40"/>
          <w:lang w:val="pt-BR"/>
        </w:rPr>
        <w:t>tulo</w:t>
      </w:r>
    </w:p>
    <w:p w14:paraId="60C52801" w14:textId="01907D2B" w:rsidR="00E07033" w:rsidRPr="005F00D2" w:rsidRDefault="00430CF2" w:rsidP="008D66A3">
      <w:pPr>
        <w:widowControl/>
        <w:jc w:val="center"/>
        <w:rPr>
          <w:rFonts w:eastAsia="Abadi" w:cs="Abadi"/>
          <w:b/>
          <w:i/>
          <w:szCs w:val="24"/>
          <w:lang w:val="pt-BR"/>
        </w:rPr>
      </w:pPr>
      <w:r w:rsidRPr="005F00D2">
        <w:rPr>
          <w:i/>
          <w:sz w:val="40"/>
          <w:szCs w:val="40"/>
          <w:lang w:val="pt-BR"/>
        </w:rPr>
        <w:t>Título em inglês</w:t>
      </w:r>
    </w:p>
    <w:p w14:paraId="60C52829" w14:textId="77777777" w:rsidR="004E5B15" w:rsidRPr="001259DB" w:rsidRDefault="00E54477" w:rsidP="008D66A3">
      <w:pPr>
        <w:widowControl/>
        <w:spacing w:after="240"/>
        <w:rPr>
          <w:b/>
          <w:spacing w:val="-2"/>
          <w:w w:val="105"/>
          <w:sz w:val="28"/>
          <w:szCs w:val="28"/>
          <w:lang w:val="pt-BR"/>
        </w:rPr>
      </w:pPr>
      <w:r w:rsidRPr="001259DB">
        <w:rPr>
          <w:b/>
          <w:spacing w:val="-2"/>
          <w:w w:val="105"/>
          <w:sz w:val="28"/>
          <w:szCs w:val="28"/>
          <w:lang w:val="pt-BR"/>
        </w:rPr>
        <w:t>RESUM</w:t>
      </w:r>
      <w:r w:rsidR="002B07EF" w:rsidRPr="001259DB">
        <w:rPr>
          <w:b/>
          <w:spacing w:val="-2"/>
          <w:w w:val="105"/>
          <w:sz w:val="28"/>
          <w:szCs w:val="28"/>
          <w:lang w:val="pt-BR"/>
        </w:rPr>
        <w:t>O</w:t>
      </w:r>
    </w:p>
    <w:p w14:paraId="1C4EC0AC" w14:textId="7EE63C62" w:rsidR="00430CF2" w:rsidRPr="00176D60" w:rsidRDefault="00430CF2" w:rsidP="008D66A3">
      <w:pPr>
        <w:pStyle w:val="Resumo"/>
        <w:widowControl/>
        <w:ind w:right="0"/>
        <w:rPr>
          <w:noProof w:val="0"/>
          <w:sz w:val="20"/>
          <w:szCs w:val="18"/>
          <w:lang w:val="fr-FR"/>
        </w:rPr>
      </w:pPr>
      <w:r w:rsidRPr="00176D60">
        <w:rPr>
          <w:noProof w:val="0"/>
          <w:sz w:val="20"/>
          <w:szCs w:val="18"/>
        </w:rPr>
        <w:t xml:space="preserve">Lorem ipsum dolor sit amet, consectetuer adipiscing elit. Maecenas porttitor congue massa. Fusce posuere, magna sed pulvinar ultricies, purus lectus malesuada libero, sit amet commodo magna eros quis urna. </w:t>
      </w:r>
      <w:r w:rsidRPr="00176D60">
        <w:rPr>
          <w:noProof w:val="0"/>
          <w:sz w:val="20"/>
          <w:szCs w:val="18"/>
          <w:lang w:val="fr-FR"/>
        </w:rPr>
        <w:t>Nunc viverra imperdiet enim. Fusce est. Vivamus a tellus. Pellentesque habitant morbi tristique senectus et netus et malesuada fames ac turpis egestas. Proin pharetra nonummy pede. Mauris et orci. Aenean nec lorem. Ut nonummy.</w:t>
      </w:r>
      <w:r w:rsidR="004135E7" w:rsidRPr="00176D60">
        <w:rPr>
          <w:noProof w:val="0"/>
          <w:sz w:val="20"/>
          <w:szCs w:val="18"/>
          <w:lang w:val="fr-FR"/>
        </w:rPr>
        <w:t xml:space="preserve"> </w:t>
      </w:r>
      <w:r w:rsidRPr="00176D60">
        <w:rPr>
          <w:noProof w:val="0"/>
          <w:sz w:val="20"/>
          <w:szCs w:val="18"/>
          <w:lang w:val="fr-F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w:t>
      </w:r>
    </w:p>
    <w:p w14:paraId="60C5282B" w14:textId="6A4A36F7" w:rsidR="00116BEE" w:rsidRPr="00176D60" w:rsidRDefault="007157AA" w:rsidP="008D66A3">
      <w:pPr>
        <w:widowControl/>
        <w:pBdr>
          <w:top w:val="nil"/>
          <w:left w:val="nil"/>
          <w:bottom w:val="nil"/>
          <w:right w:val="nil"/>
          <w:between w:val="nil"/>
        </w:pBdr>
        <w:shd w:val="clear" w:color="auto" w:fill="FFFFFF"/>
        <w:spacing w:after="240" w:line="256" w:lineRule="auto"/>
        <w:jc w:val="both"/>
        <w:rPr>
          <w:rFonts w:eastAsia="Abadi" w:cs="Abadi"/>
          <w:b/>
          <w:sz w:val="16"/>
          <w:szCs w:val="16"/>
          <w:lang w:val="fr-FR"/>
        </w:rPr>
      </w:pPr>
      <w:r w:rsidRPr="00176D60">
        <w:rPr>
          <w:rFonts w:eastAsia="Abadi" w:cs="Abadi"/>
          <w:b/>
          <w:color w:val="000000"/>
          <w:sz w:val="20"/>
          <w:szCs w:val="18"/>
          <w:lang w:val="fr-FR"/>
        </w:rPr>
        <w:t>Palavras-chave:</w:t>
      </w:r>
      <w:r w:rsidR="009159D9" w:rsidRPr="00176D60">
        <w:rPr>
          <w:rFonts w:eastAsia="Abadi" w:cs="Abadi"/>
          <w:iCs/>
          <w:sz w:val="20"/>
          <w:szCs w:val="18"/>
          <w:lang w:val="fr-FR"/>
        </w:rPr>
        <w:t xml:space="preserve"> meacenas</w:t>
      </w:r>
      <w:r w:rsidR="00CD1AB9" w:rsidRPr="00176D60">
        <w:rPr>
          <w:rFonts w:eastAsia="Abadi" w:cs="Abadi"/>
          <w:iCs/>
          <w:sz w:val="20"/>
          <w:szCs w:val="18"/>
          <w:lang w:val="fr-FR"/>
        </w:rPr>
        <w:t>;</w:t>
      </w:r>
      <w:r w:rsidR="009159D9" w:rsidRPr="00176D60">
        <w:rPr>
          <w:rFonts w:eastAsia="Abadi" w:cs="Abadi"/>
          <w:iCs/>
          <w:sz w:val="20"/>
          <w:szCs w:val="18"/>
          <w:lang w:val="fr-FR"/>
        </w:rPr>
        <w:t xml:space="preserve"> pellentesque</w:t>
      </w:r>
      <w:r w:rsidR="00CD1AB9" w:rsidRPr="00176D60">
        <w:rPr>
          <w:rFonts w:eastAsia="Abadi" w:cs="Abadi"/>
          <w:iCs/>
          <w:sz w:val="20"/>
          <w:szCs w:val="18"/>
          <w:lang w:val="fr-FR"/>
        </w:rPr>
        <w:t>;</w:t>
      </w:r>
      <w:r w:rsidR="009159D9" w:rsidRPr="00176D60">
        <w:rPr>
          <w:rFonts w:eastAsia="Abadi" w:cs="Abadi"/>
          <w:iCs/>
          <w:sz w:val="20"/>
          <w:szCs w:val="18"/>
          <w:lang w:val="fr-FR"/>
        </w:rPr>
        <w:t xml:space="preserve"> pharetra</w:t>
      </w:r>
      <w:r w:rsidR="00CD1AB9" w:rsidRPr="00176D60">
        <w:rPr>
          <w:rFonts w:eastAsia="Abadi" w:cs="Abadi"/>
          <w:iCs/>
          <w:sz w:val="20"/>
          <w:szCs w:val="18"/>
          <w:lang w:val="fr-FR"/>
        </w:rPr>
        <w:t>;</w:t>
      </w:r>
      <w:r w:rsidR="009159D9" w:rsidRPr="00176D60">
        <w:rPr>
          <w:rFonts w:eastAsia="Abadi" w:cs="Abadi"/>
          <w:i/>
          <w:sz w:val="20"/>
          <w:szCs w:val="18"/>
          <w:lang w:val="fr-FR"/>
        </w:rPr>
        <w:t xml:space="preserve"> </w:t>
      </w:r>
      <w:r w:rsidR="009159D9" w:rsidRPr="00176D60">
        <w:rPr>
          <w:rFonts w:eastAsia="Abadi" w:cs="Abadi"/>
          <w:iCs/>
          <w:sz w:val="20"/>
          <w:szCs w:val="18"/>
          <w:lang w:val="fr-FR"/>
        </w:rPr>
        <w:t>Platão</w:t>
      </w:r>
      <w:r w:rsidR="003E727A" w:rsidRPr="00176D60">
        <w:rPr>
          <w:rFonts w:eastAsia="Abadi" w:cs="Abadi"/>
          <w:sz w:val="20"/>
          <w:szCs w:val="18"/>
          <w:lang w:val="fr-FR"/>
        </w:rPr>
        <w:t>.</w:t>
      </w:r>
    </w:p>
    <w:p w14:paraId="60C5282C" w14:textId="77777777" w:rsidR="004E5B15" w:rsidRPr="00407BA6" w:rsidRDefault="00E54477" w:rsidP="008D66A3">
      <w:pPr>
        <w:widowControl/>
        <w:spacing w:after="240"/>
        <w:rPr>
          <w:sz w:val="22"/>
          <w:szCs w:val="20"/>
          <w:lang w:val="fr-FR"/>
        </w:rPr>
      </w:pPr>
      <w:r w:rsidRPr="00407BA6">
        <w:rPr>
          <w:b/>
          <w:i/>
          <w:spacing w:val="-2"/>
          <w:sz w:val="28"/>
          <w:szCs w:val="28"/>
          <w:lang w:val="fr-FR"/>
        </w:rPr>
        <w:t>ABSTRACT</w:t>
      </w:r>
    </w:p>
    <w:p w14:paraId="118D6BE5" w14:textId="77777777" w:rsidR="004135E7" w:rsidRPr="00176D60" w:rsidRDefault="004135E7" w:rsidP="008D66A3">
      <w:pPr>
        <w:pStyle w:val="Abstract"/>
        <w:widowControl/>
        <w:ind w:right="0"/>
        <w:rPr>
          <w:noProof w:val="0"/>
          <w:sz w:val="20"/>
          <w:szCs w:val="18"/>
          <w:lang w:val="pt-BR"/>
        </w:rPr>
      </w:pPr>
      <w:r w:rsidRPr="00176D60">
        <w:rPr>
          <w:noProof w:val="0"/>
          <w:sz w:val="20"/>
          <w:szCs w:val="18"/>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w:t>
      </w:r>
      <w:r w:rsidRPr="00176D60">
        <w:rPr>
          <w:noProof w:val="0"/>
          <w:sz w:val="20"/>
          <w:szCs w:val="18"/>
          <w:lang w:val="pt-BR"/>
        </w:rPr>
        <w:t xml:space="preserve">In porttitor. </w:t>
      </w:r>
    </w:p>
    <w:p w14:paraId="5B8CD371" w14:textId="239CD43B" w:rsidR="00621324" w:rsidRDefault="006357F3" w:rsidP="008D66A3">
      <w:pPr>
        <w:widowControl/>
        <w:pBdr>
          <w:top w:val="nil"/>
          <w:left w:val="nil"/>
          <w:bottom w:val="nil"/>
          <w:right w:val="nil"/>
          <w:between w:val="nil"/>
        </w:pBdr>
        <w:shd w:val="clear" w:color="auto" w:fill="FFFFFF"/>
        <w:spacing w:after="240" w:line="256" w:lineRule="auto"/>
        <w:jc w:val="both"/>
        <w:rPr>
          <w:rFonts w:eastAsia="Abadi" w:cs="Abadi"/>
          <w:iCs/>
          <w:lang w:val="pt-BR"/>
        </w:rPr>
      </w:pPr>
      <w:r w:rsidRPr="009C066E">
        <w:rPr>
          <w:rFonts w:eastAsia="Abadi" w:cs="Abadi"/>
          <w:b/>
          <w:i/>
          <w:color w:val="000000"/>
          <w:lang w:val="pt-BR"/>
        </w:rPr>
        <w:t>Keywords:</w:t>
      </w:r>
      <w:r w:rsidR="00CD1AB9">
        <w:rPr>
          <w:rFonts w:eastAsia="Abadi" w:cs="Abadi"/>
          <w:b/>
          <w:i/>
          <w:color w:val="000000"/>
          <w:lang w:val="pt-BR"/>
        </w:rPr>
        <w:t xml:space="preserve"> </w:t>
      </w:r>
      <w:r w:rsidR="004135E7" w:rsidRPr="009C066E">
        <w:rPr>
          <w:rFonts w:eastAsia="Abadi" w:cs="Abadi"/>
          <w:i/>
          <w:lang w:val="pt-BR"/>
        </w:rPr>
        <w:t>meacenas</w:t>
      </w:r>
      <w:r w:rsidR="00CD1AB9">
        <w:rPr>
          <w:rFonts w:eastAsia="Abadi" w:cs="Abadi"/>
          <w:i/>
          <w:lang w:val="pt-BR"/>
        </w:rPr>
        <w:t>;</w:t>
      </w:r>
      <w:r w:rsidR="004135E7" w:rsidRPr="009C066E">
        <w:rPr>
          <w:rFonts w:eastAsia="Abadi" w:cs="Abadi"/>
          <w:i/>
          <w:lang w:val="pt-BR"/>
        </w:rPr>
        <w:t xml:space="preserve"> pellentesque</w:t>
      </w:r>
      <w:r w:rsidR="00CD1AB9">
        <w:rPr>
          <w:rFonts w:eastAsia="Abadi" w:cs="Abadi"/>
          <w:i/>
          <w:lang w:val="pt-BR"/>
        </w:rPr>
        <w:t>;</w:t>
      </w:r>
      <w:r w:rsidR="004135E7" w:rsidRPr="009C066E">
        <w:rPr>
          <w:rFonts w:eastAsia="Abadi" w:cs="Abadi"/>
          <w:i/>
          <w:lang w:val="pt-BR"/>
        </w:rPr>
        <w:t xml:space="preserve"> pharetra</w:t>
      </w:r>
      <w:r w:rsidR="00CD1AB9">
        <w:rPr>
          <w:rFonts w:eastAsia="Abadi" w:cs="Abadi"/>
          <w:i/>
          <w:lang w:val="pt-BR"/>
        </w:rPr>
        <w:t>;</w:t>
      </w:r>
      <w:r w:rsidR="004135E7" w:rsidRPr="009C066E">
        <w:rPr>
          <w:rFonts w:eastAsia="Abadi" w:cs="Abadi"/>
          <w:i/>
          <w:lang w:val="pt-BR"/>
        </w:rPr>
        <w:t xml:space="preserve"> Platão</w:t>
      </w:r>
      <w:r w:rsidR="00582F56" w:rsidRPr="009C066E">
        <w:rPr>
          <w:rFonts w:eastAsia="Abadi" w:cs="Abadi"/>
          <w:i/>
          <w:lang w:val="pt-BR"/>
        </w:rPr>
        <w:t>.</w:t>
      </w:r>
    </w:p>
    <w:p w14:paraId="526C4593" w14:textId="5F17B81A" w:rsidR="00BB388B" w:rsidRPr="00BB388B" w:rsidRDefault="00B66817" w:rsidP="00BB388B">
      <w:pPr>
        <w:widowControl/>
        <w:pBdr>
          <w:top w:val="nil"/>
          <w:left w:val="nil"/>
          <w:bottom w:val="nil"/>
          <w:right w:val="nil"/>
          <w:between w:val="nil"/>
        </w:pBdr>
        <w:shd w:val="clear" w:color="auto" w:fill="FFFFFF"/>
        <w:spacing w:after="240" w:line="256" w:lineRule="auto"/>
        <w:jc w:val="center"/>
        <w:rPr>
          <w:rFonts w:eastAsia="Abadi" w:cs="Abadi"/>
          <w:b/>
          <w:bCs/>
          <w:iCs/>
          <w:sz w:val="28"/>
          <w:szCs w:val="24"/>
          <w:lang w:val="pt-BR"/>
        </w:rPr>
      </w:pPr>
      <w:r w:rsidRPr="00BB388B">
        <w:rPr>
          <w:rFonts w:eastAsia="Abadi" w:cs="Abadi"/>
          <w:b/>
          <w:bCs/>
          <w:iCs/>
          <w:sz w:val="28"/>
          <w:szCs w:val="24"/>
          <w:lang w:val="pt-BR"/>
        </w:rPr>
        <w:t>INSTRUÇÕES PARA O/A AUTOR/A</w:t>
      </w:r>
    </w:p>
    <w:p w14:paraId="1EB5F23E" w14:textId="77777777" w:rsidR="00BB388B" w:rsidRPr="00BB388B" w:rsidRDefault="00BB388B" w:rsidP="00BB388B">
      <w:pPr>
        <w:widowControl/>
        <w:pBdr>
          <w:top w:val="nil"/>
          <w:left w:val="nil"/>
          <w:bottom w:val="nil"/>
          <w:right w:val="nil"/>
          <w:between w:val="nil"/>
        </w:pBdr>
        <w:shd w:val="clear" w:color="auto" w:fill="FFFFFF"/>
        <w:spacing w:after="240" w:line="256" w:lineRule="auto"/>
        <w:jc w:val="both"/>
        <w:rPr>
          <w:rFonts w:eastAsia="Abadi" w:cs="Abadi"/>
          <w:iCs/>
          <w:lang w:val="pt-BR"/>
        </w:rPr>
      </w:pPr>
      <w:r w:rsidRPr="00BB388B">
        <w:rPr>
          <w:rFonts w:eastAsia="Abadi" w:cs="Abadi"/>
          <w:iCs/>
          <w:lang w:val="pt-BR"/>
        </w:rPr>
        <w:t>Preencher este formulário com as declarações obrigatórias.</w:t>
      </w:r>
    </w:p>
    <w:p w14:paraId="38C9858E" w14:textId="77777777" w:rsidR="00BB388B" w:rsidRPr="00BB388B" w:rsidRDefault="00BB388B" w:rsidP="00BB388B">
      <w:pPr>
        <w:widowControl/>
        <w:pBdr>
          <w:top w:val="nil"/>
          <w:left w:val="nil"/>
          <w:bottom w:val="nil"/>
          <w:right w:val="nil"/>
          <w:between w:val="nil"/>
        </w:pBdr>
        <w:shd w:val="clear" w:color="auto" w:fill="FFFFFF"/>
        <w:spacing w:after="240" w:line="256" w:lineRule="auto"/>
        <w:jc w:val="both"/>
        <w:rPr>
          <w:rFonts w:eastAsia="Abadi" w:cs="Abadi"/>
          <w:iCs/>
          <w:lang w:val="pt-BR"/>
        </w:rPr>
      </w:pPr>
      <w:r w:rsidRPr="00BB388B">
        <w:rPr>
          <w:rFonts w:eastAsia="Abadi" w:cs="Abadi"/>
          <w:iCs/>
          <w:lang w:val="pt-BR"/>
        </w:rPr>
        <w:t>Não incluir neste documento qualquer informação que identifique os/as autores/as (nomes, e-mails, ORCID, afiliações institucionais).</w:t>
      </w:r>
    </w:p>
    <w:p w14:paraId="1E160551" w14:textId="77777777" w:rsidR="00BB388B" w:rsidRPr="00BB388B" w:rsidRDefault="00BB388B" w:rsidP="00BB388B">
      <w:pPr>
        <w:widowControl/>
        <w:pBdr>
          <w:top w:val="nil"/>
          <w:left w:val="nil"/>
          <w:bottom w:val="nil"/>
          <w:right w:val="nil"/>
          <w:between w:val="nil"/>
        </w:pBdr>
        <w:shd w:val="clear" w:color="auto" w:fill="FFFFFF"/>
        <w:spacing w:after="240" w:line="256" w:lineRule="auto"/>
        <w:jc w:val="both"/>
        <w:rPr>
          <w:rFonts w:eastAsia="Abadi" w:cs="Abadi"/>
          <w:iCs/>
          <w:lang w:val="pt-BR"/>
        </w:rPr>
      </w:pPr>
      <w:r w:rsidRPr="00BB388B">
        <w:rPr>
          <w:rFonts w:eastAsia="Abadi" w:cs="Abadi"/>
          <w:iCs/>
          <w:lang w:val="pt-BR"/>
        </w:rPr>
        <w:t>As informações de identificação dos/as autores/as devem constar em documento separado (página de rosto com dados completos), que será utilizado exclusivamente pela equipe editorial e não será compartilhado com os/as pareceristas.</w:t>
      </w:r>
    </w:p>
    <w:p w14:paraId="6AA5F357" w14:textId="566AFA6C" w:rsidR="00692624" w:rsidRPr="00692624" w:rsidRDefault="00692624" w:rsidP="00692624">
      <w:pPr>
        <w:rPr>
          <w:b/>
          <w:bCs/>
          <w:lang w:val="pt-BR"/>
        </w:rPr>
      </w:pPr>
      <w:r w:rsidRPr="00692624">
        <w:rPr>
          <w:b/>
          <w:bCs/>
          <w:lang w:val="pt-BR"/>
        </w:rPr>
        <w:t>CONFLITO DE INTERESSES</w:t>
      </w:r>
    </w:p>
    <w:p w14:paraId="7B752F89" w14:textId="77777777" w:rsidR="00692624" w:rsidRPr="00692624" w:rsidRDefault="00692624" w:rsidP="00692624">
      <w:pPr>
        <w:rPr>
          <w:lang w:val="pt-BR"/>
        </w:rPr>
      </w:pPr>
      <w:r w:rsidRPr="00692624">
        <w:rPr>
          <w:lang w:val="pt-BR"/>
        </w:rPr>
        <w:t>Declaro que não há conflito de interesses relacionado à publicação deste artigo.</w:t>
      </w:r>
    </w:p>
    <w:p w14:paraId="74EB2B18" w14:textId="77777777" w:rsidR="00692624" w:rsidRPr="00692624" w:rsidRDefault="00692624" w:rsidP="00692624">
      <w:pPr>
        <w:rPr>
          <w:lang w:val="pt-BR"/>
        </w:rPr>
      </w:pPr>
      <w:r w:rsidRPr="00692624">
        <w:rPr>
          <w:lang w:val="pt-BR"/>
        </w:rPr>
        <w:t>( ) Sim, declaro que não há conflito de interesses.</w:t>
      </w:r>
    </w:p>
    <w:p w14:paraId="30E2BA91" w14:textId="6595DCCA" w:rsidR="00093DF0" w:rsidRDefault="00692624" w:rsidP="00692624">
      <w:pPr>
        <w:rPr>
          <w:lang w:val="pt-BR"/>
        </w:rPr>
      </w:pPr>
      <w:r w:rsidRPr="00692624">
        <w:rPr>
          <w:lang w:val="pt-BR"/>
        </w:rPr>
        <w:t>( ) Não, declaro a existência de conflito de interesses de natureza:</w:t>
      </w:r>
    </w:p>
    <w:p w14:paraId="5BC50711" w14:textId="77777777" w:rsidR="00A748EA" w:rsidRPr="00A748EA" w:rsidRDefault="00A748EA" w:rsidP="00CD3EC3">
      <w:pPr>
        <w:spacing w:after="120"/>
        <w:ind w:left="720"/>
        <w:jc w:val="both"/>
        <w:rPr>
          <w:color w:val="EE0000"/>
          <w:sz w:val="20"/>
          <w:szCs w:val="20"/>
          <w:lang w:val="pt-BR"/>
        </w:rPr>
      </w:pPr>
      <w:r w:rsidRPr="00A748EA">
        <w:rPr>
          <w:color w:val="EE0000"/>
          <w:sz w:val="20"/>
          <w:szCs w:val="20"/>
          <w:lang w:val="pt-BR"/>
        </w:rPr>
        <w:t>Divulgar aqui se e qual tipo de conflito de interesse os/as autores/as declararam na submissão.</w:t>
      </w:r>
    </w:p>
    <w:p w14:paraId="30ACFD9B" w14:textId="77777777" w:rsidR="00A748EA" w:rsidRPr="00A748EA" w:rsidRDefault="00A748EA" w:rsidP="00CD3EC3">
      <w:pPr>
        <w:spacing w:after="120"/>
        <w:ind w:left="720"/>
        <w:jc w:val="both"/>
        <w:rPr>
          <w:color w:val="EE0000"/>
          <w:sz w:val="20"/>
          <w:szCs w:val="20"/>
          <w:lang w:val="pt-BR"/>
        </w:rPr>
      </w:pPr>
      <w:r w:rsidRPr="00A748EA">
        <w:rPr>
          <w:color w:val="EE0000"/>
          <w:sz w:val="20"/>
          <w:szCs w:val="20"/>
          <w:lang w:val="pt-BR"/>
        </w:rPr>
        <w:t>Divulgar no artigo qualquer tipo de conflito financeiro ou de outra natureza capaz de influenciar os resultados ou a interpretação do trabalho. Divulgar todas as fontes de apoio financeiro ao projeto (</w:t>
      </w:r>
      <w:hyperlink r:id="rId9">
        <w:r w:rsidRPr="00A748EA">
          <w:rPr>
            <w:rStyle w:val="Hyperlink"/>
            <w:color w:val="EE0000"/>
            <w:sz w:val="20"/>
            <w:szCs w:val="20"/>
            <w:lang w:val="pt-BR"/>
          </w:rPr>
          <w:t>COPE</w:t>
        </w:r>
      </w:hyperlink>
      <w:r w:rsidRPr="00A748EA">
        <w:rPr>
          <w:color w:val="EE0000"/>
          <w:sz w:val="20"/>
          <w:szCs w:val="20"/>
          <w:lang w:val="pt-BR"/>
        </w:rPr>
        <w:t>). Conflito de interesses relacionado ao referido manuscrito, de natureza:</w:t>
      </w:r>
    </w:p>
    <w:p w14:paraId="7789E265"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pessoal;</w:t>
      </w:r>
    </w:p>
    <w:p w14:paraId="7FBF3AA4"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acadêmica;</w:t>
      </w:r>
    </w:p>
    <w:p w14:paraId="6639B2D1"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profissional;</w:t>
      </w:r>
    </w:p>
    <w:p w14:paraId="4E8DE4E6"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política;</w:t>
      </w:r>
    </w:p>
    <w:p w14:paraId="349337C1"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financeira;</w:t>
      </w:r>
    </w:p>
    <w:p w14:paraId="0ECEA5AF"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lastRenderedPageBreak/>
        <w:t>•</w:t>
      </w:r>
      <w:r w:rsidRPr="00A748EA">
        <w:rPr>
          <w:color w:val="EE0000"/>
          <w:sz w:val="20"/>
          <w:szCs w:val="20"/>
          <w:lang w:val="pt-BR"/>
        </w:rPr>
        <w:tab/>
        <w:t>(</w:t>
      </w:r>
      <w:r w:rsidRPr="00A748EA">
        <w:rPr>
          <w:color w:val="EE0000"/>
          <w:sz w:val="20"/>
          <w:szCs w:val="20"/>
          <w:lang w:val="pt-BR"/>
        </w:rPr>
        <w:tab/>
        <w:t>) comercial;</w:t>
      </w:r>
    </w:p>
    <w:p w14:paraId="28B6D164" w14:textId="77777777" w:rsidR="00A748EA" w:rsidRPr="00A748EA" w:rsidRDefault="00A748EA" w:rsidP="00CD3EC3">
      <w:pPr>
        <w:spacing w:after="120"/>
        <w:ind w:left="720"/>
        <w:rPr>
          <w:color w:val="EE0000"/>
          <w:sz w:val="20"/>
          <w:szCs w:val="20"/>
          <w:lang w:val="pt-BR"/>
        </w:rPr>
      </w:pPr>
      <w:r w:rsidRPr="00A748EA">
        <w:rPr>
          <w:color w:val="EE0000"/>
          <w:sz w:val="20"/>
          <w:szCs w:val="20"/>
          <w:lang w:val="pt-BR"/>
        </w:rPr>
        <w:t>•</w:t>
      </w:r>
      <w:r w:rsidRPr="00A748EA">
        <w:rPr>
          <w:color w:val="EE0000"/>
          <w:sz w:val="20"/>
          <w:szCs w:val="20"/>
          <w:lang w:val="pt-BR"/>
        </w:rPr>
        <w:tab/>
        <w:t>(</w:t>
      </w:r>
      <w:r w:rsidRPr="00A748EA">
        <w:rPr>
          <w:color w:val="EE0000"/>
          <w:sz w:val="20"/>
          <w:szCs w:val="20"/>
          <w:lang w:val="pt-BR"/>
        </w:rPr>
        <w:tab/>
        <w:t xml:space="preserve">) institucional. </w:t>
      </w:r>
    </w:p>
    <w:p w14:paraId="61136EB4" w14:textId="77777777" w:rsidR="00E03301" w:rsidRPr="00C04C00" w:rsidRDefault="00E03301" w:rsidP="00E03301">
      <w:pPr>
        <w:spacing w:before="240"/>
        <w:rPr>
          <w:rFonts w:eastAsia="Abadi" w:cs="Abadi"/>
          <w:b/>
          <w:bCs/>
          <w:iCs/>
          <w:lang w:val="pt-BR"/>
        </w:rPr>
      </w:pPr>
      <w:r w:rsidRPr="00C04C00">
        <w:rPr>
          <w:rFonts w:eastAsia="Abadi" w:cs="Abadi"/>
          <w:b/>
          <w:bCs/>
          <w:iCs/>
          <w:lang w:val="pt-BR"/>
        </w:rPr>
        <w:t>MODELO DE AVALIAÇÃO POR PARES</w:t>
      </w:r>
    </w:p>
    <w:p w14:paraId="418ACB41" w14:textId="77777777" w:rsidR="00E03301" w:rsidRPr="0096616C" w:rsidRDefault="00E03301" w:rsidP="00E03301">
      <w:pPr>
        <w:jc w:val="both"/>
        <w:rPr>
          <w:rFonts w:eastAsia="Abadi" w:cs="Abadi"/>
          <w:iCs/>
          <w:lang w:val="pt-BR"/>
        </w:rPr>
      </w:pPr>
      <w:r w:rsidRPr="0096616C">
        <w:rPr>
          <w:rFonts w:eastAsia="Abadi" w:cs="Abadi"/>
          <w:iCs/>
          <w:lang w:val="pt-BR"/>
        </w:rPr>
        <w:t>A revista adota como prática padrão o modelo duplo-cego (</w:t>
      </w:r>
      <w:r w:rsidRPr="004157D3">
        <w:rPr>
          <w:rFonts w:eastAsia="Abadi" w:cs="Abadi"/>
          <w:i/>
          <w:lang w:val="pt-BR"/>
        </w:rPr>
        <w:t>double anonymized</w:t>
      </w:r>
      <w:r w:rsidRPr="0096616C">
        <w:rPr>
          <w:rFonts w:eastAsia="Abadi" w:cs="Abadi"/>
          <w:iCs/>
          <w:lang w:val="pt-BR"/>
        </w:rPr>
        <w:t>).</w:t>
      </w:r>
    </w:p>
    <w:p w14:paraId="04A44A9E" w14:textId="77777777" w:rsidR="00E03301" w:rsidRPr="0096616C" w:rsidRDefault="00E03301" w:rsidP="00E03301">
      <w:pPr>
        <w:jc w:val="both"/>
        <w:rPr>
          <w:rFonts w:eastAsia="Abadi" w:cs="Abadi"/>
          <w:iCs/>
          <w:lang w:val="pt-BR"/>
        </w:rPr>
      </w:pPr>
      <w:r w:rsidRPr="0096616C">
        <w:rPr>
          <w:rFonts w:eastAsia="Abadi" w:cs="Abadi"/>
          <w:iCs/>
          <w:lang w:val="pt-BR"/>
        </w:rPr>
        <w:t>Contudo, oferecemos a possibilidade de adoção dos modelos simples-cego (</w:t>
      </w:r>
      <w:r w:rsidRPr="004157D3">
        <w:rPr>
          <w:rFonts w:eastAsia="Abadi" w:cs="Abadi"/>
          <w:i/>
          <w:lang w:val="pt-BR"/>
        </w:rPr>
        <w:t>single anonymized</w:t>
      </w:r>
      <w:r w:rsidRPr="0096616C">
        <w:rPr>
          <w:rFonts w:eastAsia="Abadi" w:cs="Abadi"/>
          <w:iCs/>
          <w:lang w:val="pt-BR"/>
        </w:rPr>
        <w:t>) e todas as identidades visíveis (</w:t>
      </w:r>
      <w:r w:rsidRPr="004157D3">
        <w:rPr>
          <w:rFonts w:eastAsia="Abadi" w:cs="Abadi"/>
          <w:i/>
          <w:lang w:val="pt-BR"/>
        </w:rPr>
        <w:t>all identities visible</w:t>
      </w:r>
      <w:r w:rsidRPr="0096616C">
        <w:rPr>
          <w:rFonts w:eastAsia="Abadi" w:cs="Abadi"/>
          <w:iCs/>
          <w:lang w:val="pt-BR"/>
        </w:rPr>
        <w:t xml:space="preserve">), desde que haja concordância de todas as partes. A submissão de </w:t>
      </w:r>
      <w:r w:rsidRPr="00C04C00">
        <w:rPr>
          <w:rFonts w:eastAsia="Abadi" w:cs="Abadi"/>
          <w:i/>
          <w:lang w:val="pt-BR"/>
        </w:rPr>
        <w:t>preprint</w:t>
      </w:r>
      <w:r w:rsidRPr="0096616C">
        <w:rPr>
          <w:rFonts w:eastAsia="Abadi" w:cs="Abadi"/>
          <w:iCs/>
          <w:lang w:val="pt-BR"/>
        </w:rPr>
        <w:t xml:space="preserve"> implica automaticamente a adoção do modelo simples-cego.</w:t>
      </w:r>
    </w:p>
    <w:p w14:paraId="2DCF463F" w14:textId="6BFAB1DF" w:rsidR="00E03301" w:rsidRPr="0034546A" w:rsidRDefault="00E03301" w:rsidP="00E03301">
      <w:pPr>
        <w:jc w:val="both"/>
        <w:rPr>
          <w:rFonts w:eastAsia="Abadi" w:cs="Abadi"/>
          <w:iCs/>
          <w:lang w:val="pt-BR"/>
        </w:rPr>
      </w:pPr>
    </w:p>
    <w:tbl>
      <w:tblPr>
        <w:tblStyle w:val="Tabelacomgrade"/>
        <w:tblW w:w="0" w:type="auto"/>
        <w:tblLook w:val="04A0" w:firstRow="1" w:lastRow="0" w:firstColumn="1" w:lastColumn="0" w:noHBand="0" w:noVBand="1"/>
      </w:tblPr>
      <w:tblGrid>
        <w:gridCol w:w="562"/>
        <w:gridCol w:w="7932"/>
      </w:tblGrid>
      <w:tr w:rsidR="0033559C" w:rsidRPr="0034546A" w14:paraId="6AD90D50" w14:textId="77777777" w:rsidTr="00E77158">
        <w:tc>
          <w:tcPr>
            <w:tcW w:w="8494" w:type="dxa"/>
            <w:gridSpan w:val="2"/>
          </w:tcPr>
          <w:p w14:paraId="6DAB9752" w14:textId="58CA9073" w:rsidR="0033559C" w:rsidRPr="00F13136" w:rsidRDefault="00F13136" w:rsidP="00E77158">
            <w:pPr>
              <w:jc w:val="both"/>
              <w:rPr>
                <w:sz w:val="20"/>
                <w:szCs w:val="20"/>
                <w:lang w:val="pt-BR"/>
              </w:rPr>
            </w:pPr>
            <w:r w:rsidRPr="00F13136">
              <w:rPr>
                <w:b/>
                <w:bCs/>
                <w:sz w:val="20"/>
                <w:szCs w:val="20"/>
                <w:lang w:val="pt-BR"/>
              </w:rPr>
              <w:t>Você aceita, em princípio, a adoção de um modelo de avaliação mais aberto que o duplo-cego (com identificação de autores/as e/ou pareceristas), condicionado à anuência dos/as pareceristas?</w:t>
            </w:r>
          </w:p>
        </w:tc>
      </w:tr>
      <w:tr w:rsidR="0033559C" w:rsidRPr="0034546A" w14:paraId="52C1AE3F" w14:textId="77777777" w:rsidTr="00E77158">
        <w:tc>
          <w:tcPr>
            <w:tcW w:w="562" w:type="dxa"/>
          </w:tcPr>
          <w:p w14:paraId="23E09EE4" w14:textId="77777777" w:rsidR="0033559C" w:rsidRPr="0034546A" w:rsidRDefault="0033559C" w:rsidP="00E77158">
            <w:pPr>
              <w:jc w:val="both"/>
              <w:rPr>
                <w:sz w:val="20"/>
                <w:szCs w:val="20"/>
              </w:rPr>
            </w:pPr>
            <w:r w:rsidRPr="0034546A">
              <w:rPr>
                <w:sz w:val="20"/>
                <w:szCs w:val="20"/>
              </w:rPr>
              <w:t>(  )</w:t>
            </w:r>
          </w:p>
        </w:tc>
        <w:tc>
          <w:tcPr>
            <w:tcW w:w="7932" w:type="dxa"/>
          </w:tcPr>
          <w:p w14:paraId="7B3C48CC" w14:textId="77777777" w:rsidR="0033559C" w:rsidRPr="0034546A" w:rsidRDefault="0033559C" w:rsidP="00E77158">
            <w:pPr>
              <w:jc w:val="both"/>
              <w:rPr>
                <w:sz w:val="20"/>
                <w:szCs w:val="20"/>
              </w:rPr>
            </w:pPr>
            <w:r w:rsidRPr="0034546A">
              <w:rPr>
                <w:sz w:val="20"/>
                <w:szCs w:val="20"/>
              </w:rPr>
              <w:t>Sim</w:t>
            </w:r>
          </w:p>
        </w:tc>
      </w:tr>
      <w:tr w:rsidR="0033559C" w:rsidRPr="0034546A" w14:paraId="6702C272" w14:textId="77777777" w:rsidTr="00E77158">
        <w:tc>
          <w:tcPr>
            <w:tcW w:w="562" w:type="dxa"/>
          </w:tcPr>
          <w:p w14:paraId="6B4695B4" w14:textId="77777777" w:rsidR="0033559C" w:rsidRPr="0034546A" w:rsidRDefault="0033559C" w:rsidP="00E77158">
            <w:pPr>
              <w:jc w:val="both"/>
              <w:rPr>
                <w:sz w:val="20"/>
                <w:szCs w:val="20"/>
              </w:rPr>
            </w:pPr>
            <w:r w:rsidRPr="0034546A">
              <w:rPr>
                <w:sz w:val="20"/>
                <w:szCs w:val="20"/>
              </w:rPr>
              <w:t>(  )</w:t>
            </w:r>
          </w:p>
        </w:tc>
        <w:tc>
          <w:tcPr>
            <w:tcW w:w="7932" w:type="dxa"/>
          </w:tcPr>
          <w:p w14:paraId="0DEA0D09" w14:textId="77777777" w:rsidR="0033559C" w:rsidRPr="0034546A" w:rsidRDefault="0033559C" w:rsidP="00E77158">
            <w:pPr>
              <w:jc w:val="both"/>
              <w:rPr>
                <w:sz w:val="20"/>
                <w:szCs w:val="20"/>
              </w:rPr>
            </w:pPr>
            <w:r w:rsidRPr="0034546A">
              <w:rPr>
                <w:sz w:val="20"/>
                <w:szCs w:val="20"/>
              </w:rPr>
              <w:t>Não</w:t>
            </w:r>
          </w:p>
        </w:tc>
      </w:tr>
      <w:tr w:rsidR="0033559C" w:rsidRPr="0034546A" w14:paraId="13669FA7" w14:textId="77777777" w:rsidTr="00E77158">
        <w:tc>
          <w:tcPr>
            <w:tcW w:w="8494" w:type="dxa"/>
            <w:gridSpan w:val="2"/>
          </w:tcPr>
          <w:p w14:paraId="6FEA87BF" w14:textId="4608B050" w:rsidR="0033559C" w:rsidRPr="0034546A" w:rsidRDefault="00AE68B2" w:rsidP="00E77158">
            <w:pPr>
              <w:jc w:val="both"/>
              <w:rPr>
                <w:sz w:val="20"/>
                <w:szCs w:val="20"/>
                <w:lang w:val="pt-BR"/>
              </w:rPr>
            </w:pPr>
            <w:r w:rsidRPr="00AE68B2">
              <w:rPr>
                <w:b/>
                <w:bCs/>
                <w:sz w:val="20"/>
                <w:szCs w:val="20"/>
                <w:lang w:val="pt-BR"/>
              </w:rPr>
              <w:t>Quando oferecida a opção, os</w:t>
            </w:r>
            <w:r w:rsidR="00037212">
              <w:rPr>
                <w:b/>
                <w:bCs/>
                <w:sz w:val="20"/>
                <w:szCs w:val="20"/>
                <w:lang w:val="pt-BR"/>
              </w:rPr>
              <w:t>/as</w:t>
            </w:r>
            <w:r w:rsidRPr="00AE68B2">
              <w:rPr>
                <w:b/>
                <w:bCs/>
                <w:sz w:val="20"/>
                <w:szCs w:val="20"/>
                <w:lang w:val="pt-BR"/>
              </w:rPr>
              <w:t xml:space="preserve"> autores</w:t>
            </w:r>
            <w:r w:rsidR="00037212">
              <w:rPr>
                <w:b/>
                <w:bCs/>
                <w:sz w:val="20"/>
                <w:szCs w:val="20"/>
                <w:lang w:val="pt-BR"/>
              </w:rPr>
              <w:t>/as</w:t>
            </w:r>
            <w:r w:rsidRPr="00AE68B2">
              <w:rPr>
                <w:b/>
                <w:bCs/>
                <w:sz w:val="20"/>
                <w:szCs w:val="20"/>
                <w:lang w:val="pt-BR"/>
              </w:rPr>
              <w:t xml:space="preserve"> concordam em interagir diretamente com pareceristas responsáveis pela avaliação do manuscrito?</w:t>
            </w:r>
          </w:p>
        </w:tc>
      </w:tr>
      <w:tr w:rsidR="0033559C" w:rsidRPr="0034546A" w14:paraId="27AA34D7" w14:textId="77777777" w:rsidTr="00E77158">
        <w:tc>
          <w:tcPr>
            <w:tcW w:w="562" w:type="dxa"/>
          </w:tcPr>
          <w:p w14:paraId="6307877B" w14:textId="77777777" w:rsidR="0033559C" w:rsidRPr="0034546A" w:rsidRDefault="0033559C" w:rsidP="00E77158">
            <w:pPr>
              <w:jc w:val="both"/>
              <w:rPr>
                <w:sz w:val="20"/>
                <w:szCs w:val="20"/>
              </w:rPr>
            </w:pPr>
            <w:r w:rsidRPr="0034546A">
              <w:rPr>
                <w:sz w:val="20"/>
                <w:szCs w:val="20"/>
                <w:lang w:val="pt-BR"/>
              </w:rPr>
              <w:t xml:space="preserve"> </w:t>
            </w:r>
            <w:r w:rsidRPr="0034546A">
              <w:rPr>
                <w:sz w:val="20"/>
                <w:szCs w:val="20"/>
              </w:rPr>
              <w:t>(  )</w:t>
            </w:r>
          </w:p>
        </w:tc>
        <w:tc>
          <w:tcPr>
            <w:tcW w:w="7932" w:type="dxa"/>
          </w:tcPr>
          <w:p w14:paraId="32E57444" w14:textId="77777777" w:rsidR="0033559C" w:rsidRPr="0034546A" w:rsidRDefault="0033559C" w:rsidP="00E77158">
            <w:pPr>
              <w:jc w:val="both"/>
              <w:rPr>
                <w:sz w:val="20"/>
                <w:szCs w:val="20"/>
              </w:rPr>
            </w:pPr>
            <w:r w:rsidRPr="0034546A">
              <w:rPr>
                <w:sz w:val="20"/>
                <w:szCs w:val="20"/>
              </w:rPr>
              <w:t>Sim</w:t>
            </w:r>
          </w:p>
        </w:tc>
      </w:tr>
      <w:tr w:rsidR="0033559C" w:rsidRPr="0034546A" w14:paraId="06780D5A" w14:textId="77777777" w:rsidTr="00E77158">
        <w:tc>
          <w:tcPr>
            <w:tcW w:w="562" w:type="dxa"/>
          </w:tcPr>
          <w:p w14:paraId="47B9D14E" w14:textId="77777777" w:rsidR="0033559C" w:rsidRPr="0034546A" w:rsidRDefault="0033559C" w:rsidP="00E77158">
            <w:pPr>
              <w:jc w:val="both"/>
              <w:rPr>
                <w:sz w:val="20"/>
                <w:szCs w:val="20"/>
              </w:rPr>
            </w:pPr>
            <w:r w:rsidRPr="0034546A">
              <w:rPr>
                <w:sz w:val="20"/>
                <w:szCs w:val="20"/>
              </w:rPr>
              <w:t xml:space="preserve"> (  )</w:t>
            </w:r>
          </w:p>
        </w:tc>
        <w:tc>
          <w:tcPr>
            <w:tcW w:w="7932" w:type="dxa"/>
          </w:tcPr>
          <w:p w14:paraId="3E9F75D4" w14:textId="77777777" w:rsidR="0033559C" w:rsidRPr="0034546A" w:rsidRDefault="0033559C" w:rsidP="00E77158">
            <w:pPr>
              <w:jc w:val="both"/>
              <w:rPr>
                <w:sz w:val="20"/>
                <w:szCs w:val="20"/>
              </w:rPr>
            </w:pPr>
            <w:r w:rsidRPr="0034546A">
              <w:rPr>
                <w:sz w:val="20"/>
                <w:szCs w:val="20"/>
              </w:rPr>
              <w:t>Não</w:t>
            </w:r>
          </w:p>
        </w:tc>
      </w:tr>
    </w:tbl>
    <w:p w14:paraId="59441611" w14:textId="77777777" w:rsidR="003D0E65" w:rsidRPr="00F34D0E" w:rsidRDefault="003D0E65" w:rsidP="00E03301">
      <w:pPr>
        <w:spacing w:before="240"/>
        <w:rPr>
          <w:rFonts w:eastAsia="Abadi" w:cs="Abadi"/>
          <w:b/>
          <w:bCs/>
          <w:i/>
          <w:lang w:val="pt-BR"/>
        </w:rPr>
      </w:pPr>
      <w:r w:rsidRPr="00F34D0E">
        <w:rPr>
          <w:rFonts w:eastAsia="Abadi" w:cs="Abadi"/>
          <w:b/>
          <w:bCs/>
          <w:i/>
          <w:lang w:val="pt-BR"/>
        </w:rPr>
        <w:t>PREPRINT</w:t>
      </w:r>
    </w:p>
    <w:p w14:paraId="240F7626" w14:textId="77777777" w:rsidR="003D0E65" w:rsidRPr="003D0E65" w:rsidRDefault="003D0E65" w:rsidP="005D1A11">
      <w:pPr>
        <w:jc w:val="both"/>
        <w:rPr>
          <w:rFonts w:eastAsia="Abadi" w:cs="Abadi"/>
          <w:iCs/>
          <w:lang w:val="pt-BR"/>
        </w:rPr>
      </w:pPr>
      <w:r w:rsidRPr="003D0E65">
        <w:rPr>
          <w:rFonts w:eastAsia="Abadi" w:cs="Abadi"/>
          <w:iCs/>
          <w:lang w:val="pt-BR"/>
        </w:rPr>
        <w:t xml:space="preserve">O manuscrito submetido é oriundo de </w:t>
      </w:r>
      <w:r w:rsidRPr="00E03301">
        <w:rPr>
          <w:rFonts w:eastAsia="Abadi" w:cs="Abadi"/>
          <w:i/>
          <w:lang w:val="pt-BR"/>
        </w:rPr>
        <w:t>preprint</w:t>
      </w:r>
      <w:r w:rsidRPr="003D0E65">
        <w:rPr>
          <w:rFonts w:eastAsia="Abadi" w:cs="Abadi"/>
          <w:iCs/>
          <w:lang w:val="pt-BR"/>
        </w:rPr>
        <w:t xml:space="preserve"> já depositado em servidor público reconhecido?</w:t>
      </w:r>
    </w:p>
    <w:p w14:paraId="744D218D" w14:textId="77777777" w:rsidR="003D0E65" w:rsidRPr="003D0E65" w:rsidRDefault="003D0E65" w:rsidP="005D1A11">
      <w:pPr>
        <w:jc w:val="both"/>
        <w:rPr>
          <w:rFonts w:eastAsia="Abadi" w:cs="Abadi"/>
          <w:iCs/>
          <w:lang w:val="pt-BR"/>
        </w:rPr>
      </w:pPr>
      <w:r w:rsidRPr="003D0E65">
        <w:rPr>
          <w:rFonts w:eastAsia="Abadi" w:cs="Abadi"/>
          <w:iCs/>
          <w:lang w:val="pt-BR"/>
        </w:rPr>
        <w:t>( ) Sim. Servidor: ______________________________________________ DOI (se disponível): ______________________________________________</w:t>
      </w:r>
    </w:p>
    <w:p w14:paraId="20EB5796" w14:textId="68AE37A5" w:rsidR="00621324" w:rsidRPr="003D0E65" w:rsidRDefault="003D0E65" w:rsidP="005D1A11">
      <w:pPr>
        <w:jc w:val="both"/>
        <w:rPr>
          <w:rFonts w:eastAsia="Abadi" w:cs="Abadi"/>
          <w:iCs/>
          <w:lang w:val="pt-BR"/>
        </w:rPr>
      </w:pPr>
      <w:r w:rsidRPr="003D0E65">
        <w:rPr>
          <w:rFonts w:eastAsia="Abadi" w:cs="Abadi"/>
          <w:iCs/>
          <w:lang w:val="pt-BR"/>
        </w:rPr>
        <w:t xml:space="preserve">( ) Não, o manuscrito não é oriundo de </w:t>
      </w:r>
      <w:r w:rsidRPr="005D1A11">
        <w:rPr>
          <w:rFonts w:eastAsia="Abadi" w:cs="Abadi"/>
          <w:i/>
          <w:lang w:val="pt-BR"/>
        </w:rPr>
        <w:t>preprint</w:t>
      </w:r>
      <w:r w:rsidRPr="003D0E65">
        <w:rPr>
          <w:rFonts w:eastAsia="Abadi" w:cs="Abadi"/>
          <w:iCs/>
          <w:lang w:val="pt-BR"/>
        </w:rPr>
        <w:t xml:space="preserve"> (manuscrito inédito).</w:t>
      </w:r>
    </w:p>
    <w:p w14:paraId="3AB82FDE" w14:textId="77777777" w:rsidR="0096616C" w:rsidRPr="00C04C00" w:rsidRDefault="0096616C" w:rsidP="006F7613">
      <w:pPr>
        <w:spacing w:before="240"/>
        <w:rPr>
          <w:rFonts w:eastAsia="Abadi" w:cs="Abadi"/>
          <w:b/>
          <w:bCs/>
          <w:iCs/>
          <w:lang w:val="pt-BR"/>
        </w:rPr>
      </w:pPr>
      <w:r w:rsidRPr="00C04C00">
        <w:rPr>
          <w:rFonts w:eastAsia="Abadi" w:cs="Abadi"/>
          <w:b/>
          <w:bCs/>
          <w:iCs/>
          <w:lang w:val="pt-BR"/>
        </w:rPr>
        <w:t>DISPONIBILIDADE DE DADOS DE PESQUISA</w:t>
      </w:r>
    </w:p>
    <w:p w14:paraId="47112918" w14:textId="77777777" w:rsidR="0096616C" w:rsidRPr="0096616C" w:rsidRDefault="0096616C" w:rsidP="006F7613">
      <w:pPr>
        <w:jc w:val="both"/>
        <w:rPr>
          <w:rFonts w:eastAsia="Abadi" w:cs="Abadi"/>
          <w:iCs/>
          <w:lang w:val="pt-BR"/>
        </w:rPr>
      </w:pPr>
      <w:r w:rsidRPr="0096616C">
        <w:rPr>
          <w:rFonts w:eastAsia="Abadi" w:cs="Abadi"/>
          <w:iCs/>
          <w:lang w:val="pt-BR"/>
        </w:rPr>
        <w:t>Os conteúdos subjacentes ao texto do manuscrito já estão disponíveis em sua totalidade e sem restrições, ou assim estarão no momento da publicação?</w:t>
      </w:r>
    </w:p>
    <w:p w14:paraId="72525D43" w14:textId="77777777" w:rsidR="0096616C" w:rsidRPr="0096616C" w:rsidRDefault="0096616C" w:rsidP="006F7613">
      <w:pPr>
        <w:jc w:val="both"/>
        <w:rPr>
          <w:rFonts w:eastAsia="Abadi" w:cs="Abadi"/>
          <w:iCs/>
          <w:lang w:val="pt-BR"/>
        </w:rPr>
      </w:pPr>
      <w:r w:rsidRPr="0096616C">
        <w:rPr>
          <w:rFonts w:eastAsia="Abadi" w:cs="Abadi"/>
          <w:iCs/>
          <w:lang w:val="pt-BR"/>
        </w:rPr>
        <w:t>( ) Sim, os dados estão publicamente disponíveis em: ______________________________________________ (URL, DOI ou repositório)</w:t>
      </w:r>
    </w:p>
    <w:p w14:paraId="500BA75E" w14:textId="77777777" w:rsidR="0096616C" w:rsidRPr="0096616C" w:rsidRDefault="0096616C" w:rsidP="006F7613">
      <w:pPr>
        <w:jc w:val="both"/>
        <w:rPr>
          <w:rFonts w:eastAsia="Abadi" w:cs="Abadi"/>
          <w:iCs/>
          <w:lang w:val="pt-BR"/>
        </w:rPr>
      </w:pPr>
      <w:r w:rsidRPr="0096616C">
        <w:rPr>
          <w:rFonts w:eastAsia="Abadi" w:cs="Abadi"/>
          <w:iCs/>
          <w:lang w:val="pt-BR"/>
        </w:rPr>
        <w:t>( ) Sim, os dados estão contidos no próprio manuscrito (tabelas, figuras, anexos etc.).</w:t>
      </w:r>
    </w:p>
    <w:p w14:paraId="7F26163E" w14:textId="77777777" w:rsidR="0096616C" w:rsidRPr="0096616C" w:rsidRDefault="0096616C" w:rsidP="006F7613">
      <w:pPr>
        <w:jc w:val="both"/>
        <w:rPr>
          <w:rFonts w:eastAsia="Abadi" w:cs="Abadi"/>
          <w:iCs/>
          <w:lang w:val="pt-BR"/>
        </w:rPr>
      </w:pPr>
      <w:r w:rsidRPr="0096616C">
        <w:rPr>
          <w:rFonts w:eastAsia="Abadi" w:cs="Abadi"/>
          <w:iCs/>
          <w:lang w:val="pt-BR"/>
        </w:rPr>
        <w:t>( ) Não, os dados estão disponíveis sob demanda dos/as pareceristas.</w:t>
      </w:r>
    </w:p>
    <w:p w14:paraId="0B15D4D7" w14:textId="1F7AB44B" w:rsidR="00C04C00" w:rsidRPr="003D0E65" w:rsidRDefault="0096616C" w:rsidP="006F7613">
      <w:pPr>
        <w:jc w:val="both"/>
        <w:rPr>
          <w:rFonts w:eastAsia="Abadi" w:cs="Abadi"/>
          <w:iCs/>
          <w:lang w:val="pt-BR"/>
        </w:rPr>
      </w:pPr>
      <w:r w:rsidRPr="0096616C">
        <w:rPr>
          <w:rFonts w:eastAsia="Abadi" w:cs="Abadi"/>
          <w:iCs/>
          <w:lang w:val="pt-BR"/>
        </w:rPr>
        <w:t>( ) Não, os dados não podem ser disponibilizados publicamente. Justificativa: ______________________________________________</w:t>
      </w:r>
    </w:p>
    <w:p w14:paraId="34B5B2C8" w14:textId="77777777" w:rsidR="0096616C" w:rsidRPr="00C04C00" w:rsidRDefault="0096616C" w:rsidP="00C04C00">
      <w:pPr>
        <w:spacing w:before="240"/>
        <w:rPr>
          <w:rFonts w:eastAsia="Abadi" w:cs="Abadi"/>
          <w:b/>
          <w:bCs/>
          <w:iCs/>
          <w:lang w:val="pt-BR"/>
        </w:rPr>
      </w:pPr>
      <w:r w:rsidRPr="00C04C00">
        <w:rPr>
          <w:rFonts w:eastAsia="Abadi" w:cs="Abadi"/>
          <w:b/>
          <w:bCs/>
          <w:iCs/>
          <w:lang w:val="pt-BR"/>
        </w:rPr>
        <w:t>USO DE INTELIGÊNCIA ARTIFICIAL GENERATIVA (IAG)</w:t>
      </w:r>
    </w:p>
    <w:p w14:paraId="39986438" w14:textId="77777777" w:rsidR="0096616C" w:rsidRPr="0096616C" w:rsidRDefault="0096616C" w:rsidP="0096616C">
      <w:pPr>
        <w:rPr>
          <w:rFonts w:eastAsia="Abadi" w:cs="Abadi"/>
          <w:iCs/>
          <w:lang w:val="pt-BR"/>
        </w:rPr>
      </w:pPr>
      <w:r w:rsidRPr="0096616C">
        <w:rPr>
          <w:rFonts w:eastAsia="Abadi" w:cs="Abadi"/>
          <w:iCs/>
          <w:lang w:val="pt-BR"/>
        </w:rPr>
        <w:t>Foi utilizada ferramenta de Inteligência Artificial Generativa na preparação do manuscrito?</w:t>
      </w:r>
    </w:p>
    <w:p w14:paraId="6F1B0B03" w14:textId="77777777" w:rsidR="0096616C" w:rsidRPr="0096616C" w:rsidRDefault="0096616C" w:rsidP="0096616C">
      <w:pPr>
        <w:rPr>
          <w:rFonts w:eastAsia="Abadi" w:cs="Abadi"/>
          <w:iCs/>
          <w:lang w:val="pt-BR"/>
        </w:rPr>
      </w:pPr>
      <w:r w:rsidRPr="0096616C">
        <w:rPr>
          <w:rFonts w:eastAsia="Abadi" w:cs="Abadi"/>
          <w:iCs/>
          <w:lang w:val="pt-BR"/>
        </w:rPr>
        <w:t>( ) Não, não utilizei.</w:t>
      </w:r>
    </w:p>
    <w:p w14:paraId="53B877D3" w14:textId="77777777" w:rsidR="0096616C" w:rsidRPr="0096616C" w:rsidRDefault="0096616C" w:rsidP="0096616C">
      <w:pPr>
        <w:rPr>
          <w:rFonts w:eastAsia="Abadi" w:cs="Abadi"/>
          <w:iCs/>
          <w:lang w:val="pt-BR"/>
        </w:rPr>
      </w:pPr>
      <w:r w:rsidRPr="0096616C">
        <w:rPr>
          <w:rFonts w:eastAsia="Abadi" w:cs="Abadi"/>
          <w:iCs/>
          <w:lang w:val="pt-BR"/>
        </w:rPr>
        <w:t>( ) Sim, utilizei a(s) ferramenta(s): ______________________________________________</w:t>
      </w:r>
    </w:p>
    <w:p w14:paraId="4C990E79" w14:textId="77777777" w:rsidR="0096616C" w:rsidRPr="0096616C" w:rsidRDefault="0096616C" w:rsidP="0096616C">
      <w:pPr>
        <w:rPr>
          <w:rFonts w:eastAsia="Abadi" w:cs="Abadi"/>
          <w:iCs/>
          <w:lang w:val="pt-BR"/>
        </w:rPr>
      </w:pPr>
      <w:r w:rsidRPr="0096616C">
        <w:rPr>
          <w:rFonts w:eastAsia="Abadi" w:cs="Abadi"/>
          <w:iCs/>
          <w:lang w:val="pt-BR"/>
        </w:rPr>
        <w:t>Para a(s) seguinte(s) finalidade(s): ______________________________________________</w:t>
      </w:r>
    </w:p>
    <w:p w14:paraId="24F335A0" w14:textId="26DCB201" w:rsidR="003D0E65" w:rsidRPr="003D0E65" w:rsidRDefault="0096616C" w:rsidP="0096616C">
      <w:pPr>
        <w:rPr>
          <w:rFonts w:eastAsia="Abadi" w:cs="Abadi"/>
          <w:iCs/>
          <w:lang w:val="pt-BR"/>
        </w:rPr>
      </w:pPr>
      <w:r w:rsidRPr="0096616C">
        <w:rPr>
          <w:rFonts w:eastAsia="Abadi" w:cs="Abadi"/>
          <w:iCs/>
          <w:lang w:val="pt-BR"/>
        </w:rPr>
        <w:t>(ex.: revisão de linguagem, tradução, sugestões de reformulação)</w:t>
      </w:r>
    </w:p>
    <w:p w14:paraId="2B5CD6C7" w14:textId="77777777" w:rsidR="003D0E65" w:rsidRPr="003D0E65" w:rsidRDefault="003D0E65" w:rsidP="003D0E65">
      <w:pPr>
        <w:rPr>
          <w:rFonts w:eastAsia="Abadi" w:cs="Abadi"/>
          <w:iCs/>
          <w:lang w:val="pt-BR"/>
        </w:rPr>
      </w:pPr>
    </w:p>
    <w:p w14:paraId="60C5282F" w14:textId="119AD5FF" w:rsidR="00E149D8" w:rsidRPr="00CD1AB9" w:rsidRDefault="00535C47" w:rsidP="00C04C00">
      <w:pPr>
        <w:pStyle w:val="Seo"/>
        <w:spacing w:before="480"/>
      </w:pPr>
      <w:r w:rsidRPr="00CD1AB9">
        <w:t>Introdução</w:t>
      </w:r>
      <w:r w:rsidR="0078294A" w:rsidRPr="00CD1AB9">
        <w:t xml:space="preserve"> – </w:t>
      </w:r>
      <w:r w:rsidRPr="00CD1AB9">
        <w:t>Seção</w:t>
      </w:r>
      <w:r w:rsidR="00621324" w:rsidRPr="00CD1AB9">
        <w:t>: negrito, 1</w:t>
      </w:r>
      <w:r w:rsidR="00CD1AB9">
        <w:t>8</w:t>
      </w:r>
      <w:r w:rsidR="00621324" w:rsidRPr="00CD1AB9">
        <w:t xml:space="preserve"> pt</w:t>
      </w:r>
    </w:p>
    <w:p w14:paraId="442B01D1" w14:textId="77777777" w:rsidR="004135E7" w:rsidRPr="009C066E" w:rsidRDefault="004135E7" w:rsidP="00B94295">
      <w:pPr>
        <w:pStyle w:val="Corpodotexto"/>
        <w:rPr>
          <w:lang w:val="fr-FR"/>
        </w:rPr>
      </w:pPr>
      <w:r w:rsidRPr="005F00D2">
        <w:t xml:space="preserve">Lorem ipsum dolor sit amet, consectetuer adipiscing elit. Maecenas porttitor congue massa. Fusce posuere, magna sed pulvinar ultricies, purus lectus malesuada libero, sit amet commodo magna eros quis urna. </w:t>
      </w:r>
      <w:r w:rsidRPr="00A748EA">
        <w:rPr>
          <w:lang w:val="fr-FR"/>
        </w:rPr>
        <w:t xml:space="preserve">Nunc viverra imperdiet enim. </w:t>
      </w:r>
      <w:r w:rsidRPr="009C066E">
        <w:rPr>
          <w:lang w:val="fr-FR"/>
        </w:rPr>
        <w:t>Fusce est. Vivamus a tellus. Pellentesque habitant morbi tristique senectus et netus et malesuada fames ac turpis egestas. Proin pharetra nonummy pede. Mauris et orci. Aenean nec lorem.</w:t>
      </w:r>
    </w:p>
    <w:p w14:paraId="643C385A" w14:textId="67CE3835" w:rsidR="004135E7" w:rsidRPr="005F00D2" w:rsidRDefault="004135E7" w:rsidP="00CA72F9">
      <w:pPr>
        <w:pStyle w:val="Citaodireta"/>
        <w:widowControl/>
      </w:pPr>
      <w:r w:rsidRPr="005F00D2">
        <w:lastRenderedPageBreak/>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r w:rsidR="001F787F" w:rsidRPr="005F00D2">
        <w:t xml:space="preserve"> (Autor, data, p. 10)</w:t>
      </w:r>
      <w:r w:rsidRPr="005F00D2">
        <w:t>.</w:t>
      </w:r>
    </w:p>
    <w:p w14:paraId="015BB8F1" w14:textId="4FB8EC4C" w:rsidR="004135E7" w:rsidRPr="005F00D2" w:rsidRDefault="004135E7" w:rsidP="00CA72F9">
      <w:pPr>
        <w:pStyle w:val="Corpodotexto"/>
        <w:widowControl/>
        <w:rPr>
          <w:lang w:val="es-ES"/>
        </w:rPr>
      </w:pPr>
      <w:r w:rsidRPr="005F00D2">
        <w:rPr>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5F00D2">
        <w:rPr>
          <w:lang w:val="es-ES"/>
        </w:rPr>
        <w:t>Nunc ac magna. Maecenas odio dolor, vulputate vel, auctor ac, accumsan id, felis. Pellentesque cursus sagittis felis.</w:t>
      </w:r>
      <w:r w:rsidR="00384AD4" w:rsidRPr="005F00D2">
        <w:rPr>
          <w:rStyle w:val="nmerodanotaderodapChar"/>
          <w:rFonts w:eastAsiaTheme="minorHAnsi"/>
          <w:vertAlign w:val="superscript"/>
          <w:lang w:val="pt-BR"/>
        </w:rPr>
        <w:footnoteReference w:id="1"/>
      </w:r>
    </w:p>
    <w:p w14:paraId="60C52830" w14:textId="68431EA1" w:rsidR="00E07033" w:rsidRPr="005F00D2" w:rsidRDefault="004135E7" w:rsidP="00CA72F9">
      <w:pPr>
        <w:pStyle w:val="Corpodotexto"/>
        <w:widowControl/>
        <w:rPr>
          <w:lang w:val="fr-FR"/>
        </w:rPr>
      </w:pPr>
      <w:r w:rsidRPr="005F00D2">
        <w:rPr>
          <w:lang w:val="es-ES"/>
        </w:rPr>
        <w:t xml:space="preserve">Pellentesque porttitor, velit lacinia egestas auctor, diam eros tempus arcu, nec vulputate augue magna vel risus. Cras non magna vel ante adipiscing rhoncus. Vivamus a mi. Morbi neque. Aliquam erat volutpat. </w:t>
      </w:r>
      <w:r w:rsidRPr="005F00D2">
        <w:rPr>
          <w:lang w:val="fr-FR"/>
        </w:rPr>
        <w:t xml:space="preserve">Integer ultrices lobortis eros. Pellentesque habitant morbi tristique senectus et netus et malesuada fames ac turpis egestas. Proin semper, ante vitae sollicitudin posuere, metus quam 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60C5283E" w14:textId="00305C8A" w:rsidR="00E07033" w:rsidRPr="005F00D2" w:rsidRDefault="004135E7" w:rsidP="00CD1AB9">
      <w:pPr>
        <w:pStyle w:val="Seo"/>
      </w:pPr>
      <w:r w:rsidRPr="005F00D2">
        <w:t>Cap</w:t>
      </w:r>
      <w:r w:rsidR="00905CFE" w:rsidRPr="005F00D2">
        <w:t>í</w:t>
      </w:r>
      <w:r w:rsidRPr="005F00D2">
        <w:t>tulo 1</w:t>
      </w:r>
      <w:r w:rsidR="0078294A" w:rsidRPr="005F00D2">
        <w:t xml:space="preserve"> –</w:t>
      </w:r>
      <w:r w:rsidR="00535C47" w:rsidRPr="005F00D2">
        <w:t xml:space="preserve"> </w:t>
      </w:r>
      <w:r w:rsidR="00535C47" w:rsidRPr="00635088">
        <w:t>Seção: negrito, 1</w:t>
      </w:r>
      <w:r w:rsidR="00CD1AB9">
        <w:t>8</w:t>
      </w:r>
      <w:r w:rsidR="00535C47" w:rsidRPr="00635088">
        <w:t xml:space="preserve"> pt</w:t>
      </w:r>
    </w:p>
    <w:p w14:paraId="77C33119" w14:textId="77777777" w:rsidR="004135E7" w:rsidRPr="005F00D2" w:rsidRDefault="004135E7" w:rsidP="00635088">
      <w:pPr>
        <w:pStyle w:val="Corpodotexto"/>
        <w:rPr>
          <w:lang w:val="fr-FR"/>
        </w:rPr>
      </w:pPr>
      <w:r w:rsidRPr="005F00D2">
        <w:t xml:space="preserve">Lorem ipsum dolor sit amet, consectetuer adipiscing elit. Maecenas porttitor congue massa. Fusce posuere, magna sed pulvinar ultricies, purus lectus malesuada libero, sit amet commodo magna eros quis urna. </w:t>
      </w:r>
      <w:r w:rsidRPr="005F00D2">
        <w:rPr>
          <w:lang w:val="fr-FR"/>
        </w:rPr>
        <w:t>Nunc viverra imperdiet enim. Fusce est. Vivamus a tellus. Pellentesque habitant morbi tristique senectus et netus et malesuada fames ac turpis egestas. Proin pharetra nonummy pede. Mauris et orci. Aenean nec lorem.</w:t>
      </w:r>
    </w:p>
    <w:p w14:paraId="163F77D5" w14:textId="67434D06" w:rsidR="004135E7" w:rsidRPr="005F00D2" w:rsidRDefault="004135E7" w:rsidP="00CA72F9">
      <w:pPr>
        <w:pStyle w:val="Citaodireta"/>
        <w:widowControl/>
      </w:pPr>
      <w:r w:rsidRPr="005F00D2">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1BE4E1A6" w14:textId="77777777" w:rsidR="004135E7" w:rsidRPr="009C066E" w:rsidRDefault="004135E7" w:rsidP="00635088">
      <w:pPr>
        <w:pStyle w:val="Corpodotexto"/>
      </w:pPr>
      <w:r w:rsidRPr="009C066E">
        <w:rPr>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5F00D2">
        <w:rPr>
          <w:lang w:val="es-ES"/>
        </w:rPr>
        <w:t xml:space="preserve">Nunc ac magna. Maecenas odio dolor, vulputate vel, auctor ac, accumsan id, felis. </w:t>
      </w:r>
      <w:r w:rsidRPr="009C066E">
        <w:t>Pellentesque cursus sagittis felis.</w:t>
      </w:r>
    </w:p>
    <w:p w14:paraId="11FA99BA" w14:textId="1BA08757" w:rsidR="00AB52C5" w:rsidRDefault="00AB52C5" w:rsidP="00AB52C5">
      <w:pPr>
        <w:widowControl/>
        <w:adjustRightInd w:val="0"/>
        <w:spacing w:line="360" w:lineRule="auto"/>
        <w:ind w:firstLine="720"/>
        <w:jc w:val="center"/>
        <w:rPr>
          <w:rFonts w:eastAsia="Times New Roman"/>
          <w:szCs w:val="24"/>
          <w:lang w:val="pt-BR"/>
        </w:rPr>
      </w:pPr>
      <w:r w:rsidRPr="00AB52C5">
        <w:rPr>
          <w:rFonts w:eastAsia="Times New Roman"/>
          <w:szCs w:val="24"/>
          <w:lang w:val="pt-BR"/>
        </w:rPr>
        <w:lastRenderedPageBreak/>
        <w:t>E,</w:t>
      </w:r>
      <w:r>
        <w:rPr>
          <w:rFonts w:eastAsia="Times New Roman"/>
          <w:szCs w:val="24"/>
          <w:lang w:val="pt-BR"/>
        </w:rPr>
        <w:t xml:space="preserve"> ao meu macho rosado,</w:t>
      </w:r>
    </w:p>
    <w:p w14:paraId="36BEB62D" w14:textId="4BD1A090" w:rsidR="00AB52C5" w:rsidRDefault="00AB52C5" w:rsidP="00AB52C5">
      <w:pPr>
        <w:widowControl/>
        <w:adjustRightInd w:val="0"/>
        <w:spacing w:line="360" w:lineRule="auto"/>
        <w:ind w:firstLine="720"/>
        <w:jc w:val="center"/>
        <w:rPr>
          <w:rFonts w:eastAsia="Times New Roman"/>
          <w:szCs w:val="24"/>
          <w:lang w:val="pt-BR"/>
        </w:rPr>
      </w:pPr>
      <w:r>
        <w:rPr>
          <w:rFonts w:eastAsia="Times New Roman"/>
          <w:szCs w:val="24"/>
          <w:lang w:val="pt-BR"/>
        </w:rPr>
        <w:t>Carregado de algodão,</w:t>
      </w:r>
    </w:p>
    <w:p w14:paraId="3DECDC59" w14:textId="625B7DF4" w:rsidR="00AB52C5" w:rsidRDefault="00AB52C5" w:rsidP="00AB52C5">
      <w:pPr>
        <w:widowControl/>
        <w:adjustRightInd w:val="0"/>
        <w:spacing w:line="360" w:lineRule="auto"/>
        <w:ind w:firstLine="720"/>
        <w:jc w:val="center"/>
        <w:rPr>
          <w:rFonts w:eastAsia="Times New Roman"/>
          <w:szCs w:val="24"/>
          <w:lang w:val="pt-BR"/>
        </w:rPr>
      </w:pPr>
      <w:r>
        <w:rPr>
          <w:rFonts w:eastAsia="Times New Roman"/>
          <w:szCs w:val="24"/>
          <w:lang w:val="pt-BR"/>
        </w:rPr>
        <w:t>Preguntei: p’ra donde ia?</w:t>
      </w:r>
    </w:p>
    <w:p w14:paraId="5DB59BC5" w14:textId="53DB0C31" w:rsidR="00AB52C5" w:rsidRDefault="00AB52C5" w:rsidP="00AB52C5">
      <w:pPr>
        <w:widowControl/>
        <w:adjustRightInd w:val="0"/>
        <w:spacing w:line="360" w:lineRule="auto"/>
        <w:ind w:firstLine="720"/>
        <w:jc w:val="center"/>
        <w:rPr>
          <w:rFonts w:eastAsia="Times New Roman"/>
          <w:szCs w:val="24"/>
          <w:lang w:val="pt-BR"/>
        </w:rPr>
      </w:pPr>
      <w:r>
        <w:rPr>
          <w:rFonts w:eastAsia="Times New Roman"/>
          <w:szCs w:val="24"/>
          <w:lang w:val="pt-BR"/>
        </w:rPr>
        <w:t>P’ra rodar no mutirão.</w:t>
      </w:r>
    </w:p>
    <w:p w14:paraId="778D70B9" w14:textId="46F76CB4" w:rsidR="00AB52C5" w:rsidRDefault="00AB52C5" w:rsidP="00AB52C5">
      <w:pPr>
        <w:widowControl/>
        <w:adjustRightInd w:val="0"/>
        <w:spacing w:line="360" w:lineRule="auto"/>
        <w:ind w:firstLine="720"/>
        <w:jc w:val="center"/>
        <w:rPr>
          <w:rFonts w:eastAsia="Times New Roman"/>
          <w:color w:val="EE0000"/>
          <w:szCs w:val="24"/>
          <w:lang w:val="pt-BR"/>
        </w:rPr>
      </w:pPr>
      <w:r>
        <w:rPr>
          <w:rFonts w:eastAsia="Times New Roman"/>
          <w:szCs w:val="24"/>
          <w:lang w:val="pt-BR"/>
        </w:rPr>
        <w:t>(Guimarães Rosa)</w:t>
      </w:r>
      <w:r w:rsidR="004D7E02" w:rsidRPr="00EB2555">
        <w:rPr>
          <w:rFonts w:eastAsia="Times New Roman"/>
          <w:color w:val="EE0000"/>
          <w:szCs w:val="24"/>
          <w:lang w:val="pt-BR"/>
        </w:rPr>
        <w:t xml:space="preserve"> [versos, centralizado, 10 pt</w:t>
      </w:r>
      <w:r w:rsidR="00EB2555" w:rsidRPr="00EB2555">
        <w:rPr>
          <w:rFonts w:eastAsia="Times New Roman"/>
          <w:color w:val="EE0000"/>
          <w:szCs w:val="24"/>
          <w:lang w:val="pt-BR"/>
        </w:rPr>
        <w:t>]</w:t>
      </w:r>
    </w:p>
    <w:p w14:paraId="4454F7C5" w14:textId="77777777" w:rsidR="001D1237" w:rsidRPr="00AB52C5" w:rsidRDefault="001D1237" w:rsidP="00AB52C5">
      <w:pPr>
        <w:widowControl/>
        <w:adjustRightInd w:val="0"/>
        <w:spacing w:line="360" w:lineRule="auto"/>
        <w:ind w:firstLine="720"/>
        <w:jc w:val="center"/>
        <w:rPr>
          <w:rFonts w:eastAsia="Times New Roman"/>
          <w:szCs w:val="24"/>
          <w:lang w:val="pt-BR"/>
        </w:rPr>
      </w:pPr>
    </w:p>
    <w:p w14:paraId="36B16AC8" w14:textId="77777777" w:rsidR="004135E7" w:rsidRPr="005F00D2" w:rsidRDefault="004135E7" w:rsidP="00635088">
      <w:pPr>
        <w:pStyle w:val="Corpodotexto"/>
        <w:rPr>
          <w:lang w:val="fr-FR"/>
        </w:rPr>
      </w:pPr>
      <w:r w:rsidRPr="00AB52C5">
        <w:t xml:space="preserve">Pellentesque porttitor, velit lacinia egestas auctor, diam eros tempus arcu, nec vulputate augue magna vel risus. </w:t>
      </w:r>
      <w:r w:rsidRPr="009C066E">
        <w:t xml:space="preserve">Cras non magna vel ante adipiscing rhoncus. Vivamus a mi. Morbi neque. </w:t>
      </w:r>
      <w:r w:rsidRPr="001259DB">
        <w:t xml:space="preserve">Aliquam erat volutpat. </w:t>
      </w:r>
      <w:r w:rsidRPr="003203C9">
        <w:rPr>
          <w:lang w:val="fr-FR"/>
        </w:rPr>
        <w:t xml:space="preserve">Integer ultrices lobortis eros. Pellentesque habitant morbi tristique senectus et netus et malesuada fames ac turpis egestas. Proin semper, ante vitae sollicitudin posuere, metus quam 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07DB0107" w14:textId="77777777" w:rsidR="004135E7" w:rsidRPr="005F00D2" w:rsidRDefault="004135E7" w:rsidP="00CA72F9">
      <w:pPr>
        <w:widowControl/>
        <w:rPr>
          <w:lang w:val="fr-FR"/>
        </w:rPr>
      </w:pPr>
    </w:p>
    <w:p w14:paraId="60C52847" w14:textId="6777D7E3" w:rsidR="00E07033" w:rsidRPr="00CD1AB9" w:rsidRDefault="0078294A" w:rsidP="00CD1AB9">
      <w:pPr>
        <w:pStyle w:val="Subsees"/>
      </w:pPr>
      <w:r w:rsidRPr="00CD1AB9">
        <w:t>Subcapítulo – Subseções: negrito, 1</w:t>
      </w:r>
      <w:r w:rsidR="00CD1AB9">
        <w:t>6</w:t>
      </w:r>
      <w:r w:rsidRPr="00CD1AB9">
        <w:t xml:space="preserve"> pt;</w:t>
      </w:r>
    </w:p>
    <w:p w14:paraId="09634EB3" w14:textId="4FEEFFC4" w:rsidR="004135E7" w:rsidRPr="009C066E" w:rsidRDefault="004135E7" w:rsidP="00635088">
      <w:pPr>
        <w:pStyle w:val="Corpodotexto"/>
        <w:rPr>
          <w:lang w:val="fr-FR"/>
        </w:rPr>
      </w:pPr>
      <w:r w:rsidRPr="005F00D2">
        <w:t xml:space="preserve">Lorem ipsum dolor sit amet, consectetuer adipiscing elit. Maecenas porttitor congue massa. Fusce posuere, magna sed pulvinar ultricies, purus lectus malesuada libero, sit amet commodo magna eros quis urna. </w:t>
      </w:r>
      <w:r w:rsidRPr="009C066E">
        <w:rPr>
          <w:lang w:val="fr-FR"/>
        </w:rPr>
        <w:t xml:space="preserve">Nunc viverra imperdiet enim. Fusce est. Vivamus a tellus. Pellentesque habitant morbi tristique senectus et netus et malesuada fames ac turpis egestas. Proin </w:t>
      </w:r>
      <w:r w:rsidR="00D34D1F" w:rsidRPr="009C066E">
        <w:rPr>
          <w:lang w:val="fr-FR"/>
        </w:rPr>
        <w:t>“</w:t>
      </w:r>
      <w:r w:rsidRPr="009C066E">
        <w:rPr>
          <w:lang w:val="fr-FR"/>
        </w:rPr>
        <w:t>pharetra nonummy pede</w:t>
      </w:r>
      <w:r w:rsidR="00D34D1F" w:rsidRPr="009C066E">
        <w:rPr>
          <w:lang w:val="fr-FR"/>
        </w:rPr>
        <w:t>”</w:t>
      </w:r>
      <w:r w:rsidRPr="009C066E">
        <w:rPr>
          <w:lang w:val="fr-FR"/>
        </w:rPr>
        <w:t>. Mauris et orci. Aenean nec lorem.</w:t>
      </w:r>
    </w:p>
    <w:p w14:paraId="41CEE160" w14:textId="038C96A4" w:rsidR="004135E7" w:rsidRPr="005F00D2" w:rsidRDefault="004135E7" w:rsidP="00CA72F9">
      <w:pPr>
        <w:pStyle w:val="Citaodireta"/>
        <w:widowControl/>
      </w:pPr>
      <w:r w:rsidRPr="005F00D2">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r w:rsidR="00067D48" w:rsidRPr="005F00D2">
        <w:t xml:space="preserve"> (Autor, data, p. 0).</w:t>
      </w:r>
    </w:p>
    <w:p w14:paraId="38A8EA21" w14:textId="3F5E5807" w:rsidR="004135E7" w:rsidRPr="005F00D2" w:rsidRDefault="004135E7" w:rsidP="00635088">
      <w:pPr>
        <w:pStyle w:val="Corpodotexto"/>
      </w:pPr>
      <w:r w:rsidRPr="009C066E">
        <w:rPr>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5F00D2">
        <w:rPr>
          <w:lang w:val="es-ES"/>
        </w:rPr>
        <w:t xml:space="preserve">Nunc ac magna. Maecenas odio dolor, vulputate vel, auctor ac, accumsan id, felis. </w:t>
      </w:r>
      <w:r w:rsidRPr="005F00D2">
        <w:t>Pellentesque cursus sagittis felis</w:t>
      </w:r>
      <w:r w:rsidR="00137D98" w:rsidRPr="005F00D2">
        <w:t xml:space="preserve"> (</w:t>
      </w:r>
      <w:r w:rsidR="00137D98" w:rsidRPr="005F00D2">
        <w:rPr>
          <w:highlight w:val="yellow"/>
        </w:rPr>
        <w:t>Quadro 1 abaixo</w:t>
      </w:r>
      <w:r w:rsidR="00137D98" w:rsidRPr="005F00D2">
        <w:t>)</w:t>
      </w:r>
      <w:r w:rsidRPr="005F00D2">
        <w:t>.</w:t>
      </w:r>
    </w:p>
    <w:p w14:paraId="1CCA8DF2" w14:textId="77777777" w:rsidR="008E10EC" w:rsidRPr="005F00D2" w:rsidRDefault="008E10EC" w:rsidP="00FA2D3E">
      <w:pPr>
        <w:widowControl/>
        <w:adjustRightInd w:val="0"/>
        <w:spacing w:line="360" w:lineRule="auto"/>
        <w:ind w:firstLine="720"/>
        <w:jc w:val="center"/>
        <w:rPr>
          <w:rFonts w:eastAsia="Times New Roman"/>
          <w:b/>
          <w:bCs/>
          <w:szCs w:val="24"/>
          <w:highlight w:val="yellow"/>
          <w:lang w:val="pt-BR"/>
        </w:rPr>
      </w:pPr>
    </w:p>
    <w:p w14:paraId="474437E1" w14:textId="367A5892" w:rsidR="00FA2D3E" w:rsidRPr="005F00D2" w:rsidRDefault="00FA2D3E" w:rsidP="00FA2D3E">
      <w:pPr>
        <w:widowControl/>
        <w:adjustRightInd w:val="0"/>
        <w:spacing w:line="360" w:lineRule="auto"/>
        <w:ind w:firstLine="720"/>
        <w:jc w:val="center"/>
        <w:rPr>
          <w:rFonts w:eastAsia="Times New Roman"/>
          <w:b/>
          <w:bCs/>
          <w:sz w:val="20"/>
          <w:szCs w:val="20"/>
          <w:highlight w:val="yellow"/>
          <w:lang w:val="pt-BR"/>
        </w:rPr>
      </w:pPr>
      <w:r w:rsidRPr="005F00D2">
        <w:rPr>
          <w:rFonts w:eastAsia="Times New Roman"/>
          <w:b/>
          <w:bCs/>
          <w:sz w:val="20"/>
          <w:szCs w:val="20"/>
          <w:highlight w:val="yellow"/>
          <w:lang w:val="pt-BR"/>
        </w:rPr>
        <w:t>Quadro 1 :</w:t>
      </w:r>
      <w:r w:rsidR="00D8679E" w:rsidRPr="005F00D2">
        <w:rPr>
          <w:sz w:val="20"/>
          <w:szCs w:val="18"/>
          <w:lang w:val="pt-BR"/>
        </w:rPr>
        <w:t xml:space="preserve"> </w:t>
      </w:r>
      <w:r w:rsidR="00D8679E" w:rsidRPr="005F00D2">
        <w:rPr>
          <w:rFonts w:eastAsia="Times New Roman"/>
          <w:b/>
          <w:bCs/>
          <w:sz w:val="20"/>
          <w:szCs w:val="20"/>
          <w:lang w:val="pt-BR"/>
        </w:rPr>
        <w:t>Comparativo de metodologias aplicadas na análise de dados acadêmicos.</w:t>
      </w:r>
    </w:p>
    <w:tbl>
      <w:tblPr>
        <w:tblStyle w:val="Tabelacomgrade"/>
        <w:tblW w:w="2268" w:type="dxa"/>
        <w:jc w:val="center"/>
        <w:tblLook w:val="04A0" w:firstRow="1" w:lastRow="0" w:firstColumn="1" w:lastColumn="0" w:noHBand="0" w:noVBand="1"/>
      </w:tblPr>
      <w:tblGrid>
        <w:gridCol w:w="1275"/>
        <w:gridCol w:w="1293"/>
        <w:gridCol w:w="1302"/>
        <w:gridCol w:w="1329"/>
      </w:tblGrid>
      <w:tr w:rsidR="0003265C" w:rsidRPr="005F00D2" w14:paraId="16604475" w14:textId="77777777" w:rsidTr="00B10DF3">
        <w:trPr>
          <w:trHeight w:val="567"/>
          <w:jc w:val="center"/>
        </w:trPr>
        <w:tc>
          <w:tcPr>
            <w:tcW w:w="567" w:type="dxa"/>
            <w:vAlign w:val="center"/>
          </w:tcPr>
          <w:p w14:paraId="2F16BECA" w14:textId="0C1DC80B" w:rsidR="0003265C" w:rsidRPr="005F00D2" w:rsidRDefault="0003265C" w:rsidP="0003265C">
            <w:pPr>
              <w:jc w:val="center"/>
              <w:rPr>
                <w:sz w:val="20"/>
                <w:szCs w:val="20"/>
                <w:highlight w:val="yellow"/>
                <w:lang w:val="pt-BR"/>
              </w:rPr>
            </w:pPr>
            <w:r w:rsidRPr="005F00D2">
              <w:rPr>
                <w:rFonts w:cs="Arial"/>
                <w:b/>
                <w:bCs/>
                <w:sz w:val="20"/>
                <w:szCs w:val="20"/>
              </w:rPr>
              <w:t>Abordagem</w:t>
            </w:r>
          </w:p>
        </w:tc>
        <w:tc>
          <w:tcPr>
            <w:tcW w:w="567" w:type="dxa"/>
            <w:vAlign w:val="center"/>
          </w:tcPr>
          <w:p w14:paraId="16A20681" w14:textId="6D8FF9FA" w:rsidR="0003265C" w:rsidRPr="005F00D2" w:rsidRDefault="0003265C" w:rsidP="0003265C">
            <w:pPr>
              <w:jc w:val="center"/>
              <w:rPr>
                <w:sz w:val="20"/>
                <w:szCs w:val="20"/>
                <w:highlight w:val="yellow"/>
                <w:lang w:val="pt-BR"/>
              </w:rPr>
            </w:pPr>
            <w:r w:rsidRPr="005F00D2">
              <w:rPr>
                <w:rFonts w:cs="Arial"/>
                <w:b/>
                <w:bCs/>
                <w:sz w:val="20"/>
                <w:szCs w:val="20"/>
              </w:rPr>
              <w:t>Foco Principal</w:t>
            </w:r>
          </w:p>
        </w:tc>
        <w:tc>
          <w:tcPr>
            <w:tcW w:w="567" w:type="dxa"/>
            <w:vAlign w:val="center"/>
          </w:tcPr>
          <w:p w14:paraId="006787BE" w14:textId="4775DD90" w:rsidR="0003265C" w:rsidRPr="005F00D2" w:rsidRDefault="0003265C" w:rsidP="0003265C">
            <w:pPr>
              <w:jc w:val="center"/>
              <w:rPr>
                <w:sz w:val="20"/>
                <w:szCs w:val="20"/>
                <w:highlight w:val="yellow"/>
                <w:lang w:val="pt-BR"/>
              </w:rPr>
            </w:pPr>
            <w:r w:rsidRPr="005F00D2">
              <w:rPr>
                <w:rFonts w:cs="Arial"/>
                <w:b/>
                <w:bCs/>
                <w:sz w:val="20"/>
                <w:szCs w:val="20"/>
              </w:rPr>
              <w:t>Tipo de Coleta</w:t>
            </w:r>
          </w:p>
        </w:tc>
        <w:tc>
          <w:tcPr>
            <w:tcW w:w="567" w:type="dxa"/>
            <w:vAlign w:val="center"/>
          </w:tcPr>
          <w:p w14:paraId="60E04267" w14:textId="0FC1ACF7" w:rsidR="0003265C" w:rsidRPr="005F00D2" w:rsidRDefault="0003265C" w:rsidP="0003265C">
            <w:pPr>
              <w:jc w:val="center"/>
              <w:rPr>
                <w:sz w:val="20"/>
                <w:szCs w:val="20"/>
                <w:highlight w:val="yellow"/>
                <w:lang w:val="pt-BR"/>
              </w:rPr>
            </w:pPr>
            <w:r w:rsidRPr="005F00D2">
              <w:rPr>
                <w:rFonts w:cs="Arial"/>
                <w:b/>
                <w:bCs/>
                <w:sz w:val="20"/>
                <w:szCs w:val="20"/>
              </w:rPr>
              <w:t>Vantagem Principal</w:t>
            </w:r>
          </w:p>
        </w:tc>
      </w:tr>
      <w:tr w:rsidR="00F86130" w:rsidRPr="005F00D2" w14:paraId="43483B7C" w14:textId="77777777" w:rsidTr="00B10DF3">
        <w:trPr>
          <w:trHeight w:val="567"/>
          <w:jc w:val="center"/>
        </w:trPr>
        <w:tc>
          <w:tcPr>
            <w:tcW w:w="567" w:type="dxa"/>
            <w:vAlign w:val="center"/>
          </w:tcPr>
          <w:p w14:paraId="062F0A95" w14:textId="696CD241" w:rsidR="00F86130" w:rsidRPr="005F00D2" w:rsidRDefault="00F86130" w:rsidP="00F86130">
            <w:pPr>
              <w:jc w:val="center"/>
              <w:rPr>
                <w:sz w:val="20"/>
                <w:szCs w:val="20"/>
                <w:highlight w:val="yellow"/>
                <w:lang w:val="pt-BR"/>
              </w:rPr>
            </w:pPr>
            <w:r w:rsidRPr="005F00D2">
              <w:rPr>
                <w:rStyle w:val="Forte"/>
                <w:rFonts w:cs="Arial"/>
                <w:sz w:val="20"/>
                <w:szCs w:val="20"/>
              </w:rPr>
              <w:lastRenderedPageBreak/>
              <w:t>Quantitativa</w:t>
            </w:r>
          </w:p>
        </w:tc>
        <w:tc>
          <w:tcPr>
            <w:tcW w:w="567" w:type="dxa"/>
            <w:vAlign w:val="center"/>
          </w:tcPr>
          <w:p w14:paraId="55B5B3F2" w14:textId="0ECB00A0" w:rsidR="00F86130" w:rsidRPr="005F00D2" w:rsidRDefault="00F86130" w:rsidP="00F86130">
            <w:pPr>
              <w:jc w:val="center"/>
              <w:rPr>
                <w:sz w:val="20"/>
                <w:szCs w:val="20"/>
                <w:highlight w:val="yellow"/>
                <w:lang w:val="pt-BR"/>
              </w:rPr>
            </w:pPr>
            <w:r w:rsidRPr="005F00D2">
              <w:rPr>
                <w:rFonts w:cs="Arial"/>
                <w:sz w:val="20"/>
                <w:szCs w:val="20"/>
              </w:rPr>
              <w:t>Mensuração e dados numéricos</w:t>
            </w:r>
          </w:p>
        </w:tc>
        <w:tc>
          <w:tcPr>
            <w:tcW w:w="567" w:type="dxa"/>
            <w:vAlign w:val="center"/>
          </w:tcPr>
          <w:p w14:paraId="1411FF9C" w14:textId="1CE3BB04" w:rsidR="00F86130" w:rsidRPr="005F00D2" w:rsidRDefault="00F86130" w:rsidP="00F86130">
            <w:pPr>
              <w:jc w:val="center"/>
              <w:rPr>
                <w:sz w:val="20"/>
                <w:szCs w:val="20"/>
                <w:highlight w:val="yellow"/>
                <w:lang w:val="pt-BR"/>
              </w:rPr>
            </w:pPr>
            <w:r w:rsidRPr="005F00D2">
              <w:rPr>
                <w:rFonts w:cs="Arial"/>
                <w:sz w:val="20"/>
                <w:szCs w:val="20"/>
              </w:rPr>
              <w:t>Questionários fechados e métricas</w:t>
            </w:r>
          </w:p>
        </w:tc>
        <w:tc>
          <w:tcPr>
            <w:tcW w:w="567" w:type="dxa"/>
            <w:vAlign w:val="center"/>
          </w:tcPr>
          <w:p w14:paraId="36C51F22" w14:textId="678A4777" w:rsidR="00F86130" w:rsidRPr="005F00D2" w:rsidRDefault="00F86130" w:rsidP="00F86130">
            <w:pPr>
              <w:jc w:val="center"/>
              <w:rPr>
                <w:sz w:val="20"/>
                <w:szCs w:val="20"/>
                <w:highlight w:val="yellow"/>
                <w:lang w:val="pt-BR"/>
              </w:rPr>
            </w:pPr>
            <w:r w:rsidRPr="005F00D2">
              <w:rPr>
                <w:rFonts w:cs="Arial"/>
                <w:sz w:val="20"/>
                <w:szCs w:val="20"/>
              </w:rPr>
              <w:t>Alta replicabilidade dos dados</w:t>
            </w:r>
          </w:p>
        </w:tc>
      </w:tr>
      <w:tr w:rsidR="00F86130" w:rsidRPr="00A748EA" w14:paraId="5FE6D96E" w14:textId="77777777" w:rsidTr="00B10DF3">
        <w:trPr>
          <w:trHeight w:val="567"/>
          <w:jc w:val="center"/>
        </w:trPr>
        <w:tc>
          <w:tcPr>
            <w:tcW w:w="567" w:type="dxa"/>
            <w:vAlign w:val="center"/>
          </w:tcPr>
          <w:p w14:paraId="089D7231" w14:textId="3EE49738" w:rsidR="00F86130" w:rsidRPr="005F00D2" w:rsidRDefault="00F86130" w:rsidP="00F86130">
            <w:pPr>
              <w:jc w:val="center"/>
              <w:rPr>
                <w:sz w:val="20"/>
                <w:szCs w:val="20"/>
                <w:highlight w:val="yellow"/>
                <w:lang w:val="pt-BR"/>
              </w:rPr>
            </w:pPr>
            <w:r w:rsidRPr="005F00D2">
              <w:rPr>
                <w:rStyle w:val="Forte"/>
                <w:rFonts w:cs="Arial"/>
                <w:sz w:val="20"/>
                <w:szCs w:val="20"/>
              </w:rPr>
              <w:t>Qualitativa</w:t>
            </w:r>
          </w:p>
        </w:tc>
        <w:tc>
          <w:tcPr>
            <w:tcW w:w="567" w:type="dxa"/>
            <w:vAlign w:val="center"/>
          </w:tcPr>
          <w:p w14:paraId="1B3271FB" w14:textId="628A03E7" w:rsidR="00F86130" w:rsidRPr="005F00D2" w:rsidRDefault="00F86130" w:rsidP="00F86130">
            <w:pPr>
              <w:jc w:val="center"/>
              <w:rPr>
                <w:sz w:val="20"/>
                <w:szCs w:val="20"/>
                <w:highlight w:val="yellow"/>
                <w:lang w:val="pt-BR"/>
              </w:rPr>
            </w:pPr>
            <w:r w:rsidRPr="005F00D2">
              <w:rPr>
                <w:rFonts w:cs="Arial"/>
                <w:sz w:val="20"/>
                <w:szCs w:val="20"/>
              </w:rPr>
              <w:t>Compreensão de fenômenos sociais</w:t>
            </w:r>
          </w:p>
        </w:tc>
        <w:tc>
          <w:tcPr>
            <w:tcW w:w="567" w:type="dxa"/>
            <w:vAlign w:val="center"/>
          </w:tcPr>
          <w:p w14:paraId="483C146E" w14:textId="63C49679" w:rsidR="00F86130" w:rsidRPr="005F00D2" w:rsidRDefault="00F86130" w:rsidP="00F86130">
            <w:pPr>
              <w:jc w:val="center"/>
              <w:rPr>
                <w:sz w:val="20"/>
                <w:szCs w:val="20"/>
                <w:highlight w:val="yellow"/>
                <w:lang w:val="pt-BR"/>
              </w:rPr>
            </w:pPr>
            <w:r w:rsidRPr="005F00D2">
              <w:rPr>
                <w:rFonts w:cs="Arial"/>
                <w:sz w:val="20"/>
                <w:szCs w:val="20"/>
                <w:lang w:val="pt-BR"/>
              </w:rPr>
              <w:t>Entrevistas abertas e grupos focais</w:t>
            </w:r>
          </w:p>
        </w:tc>
        <w:tc>
          <w:tcPr>
            <w:tcW w:w="567" w:type="dxa"/>
            <w:vAlign w:val="center"/>
          </w:tcPr>
          <w:p w14:paraId="794B7C27" w14:textId="07CD8CD5" w:rsidR="00F86130" w:rsidRPr="005F00D2" w:rsidRDefault="00F86130" w:rsidP="00F86130">
            <w:pPr>
              <w:jc w:val="center"/>
              <w:rPr>
                <w:sz w:val="20"/>
                <w:szCs w:val="20"/>
                <w:highlight w:val="yellow"/>
                <w:lang w:val="pt-BR"/>
              </w:rPr>
            </w:pPr>
            <w:r w:rsidRPr="005F00D2">
              <w:rPr>
                <w:rFonts w:cs="Arial"/>
                <w:sz w:val="20"/>
                <w:szCs w:val="20"/>
                <w:lang w:val="pt-BR"/>
              </w:rPr>
              <w:t>Profundidade na análise do contexto</w:t>
            </w:r>
          </w:p>
        </w:tc>
      </w:tr>
      <w:tr w:rsidR="00F86130" w:rsidRPr="00A748EA" w14:paraId="1F151DB3" w14:textId="77777777" w:rsidTr="00B10DF3">
        <w:trPr>
          <w:trHeight w:val="567"/>
          <w:jc w:val="center"/>
        </w:trPr>
        <w:tc>
          <w:tcPr>
            <w:tcW w:w="567" w:type="dxa"/>
            <w:vAlign w:val="center"/>
          </w:tcPr>
          <w:p w14:paraId="451EDF9C" w14:textId="73A077EE" w:rsidR="00F86130" w:rsidRPr="005F00D2" w:rsidRDefault="00F86130" w:rsidP="00F86130">
            <w:pPr>
              <w:jc w:val="center"/>
              <w:rPr>
                <w:sz w:val="20"/>
                <w:szCs w:val="20"/>
                <w:highlight w:val="yellow"/>
                <w:lang w:val="pt-BR"/>
              </w:rPr>
            </w:pPr>
            <w:r w:rsidRPr="005F00D2">
              <w:rPr>
                <w:rStyle w:val="Forte"/>
                <w:rFonts w:cs="Arial"/>
                <w:sz w:val="20"/>
                <w:szCs w:val="20"/>
              </w:rPr>
              <w:t>Mista</w:t>
            </w:r>
          </w:p>
        </w:tc>
        <w:tc>
          <w:tcPr>
            <w:tcW w:w="567" w:type="dxa"/>
            <w:vAlign w:val="center"/>
          </w:tcPr>
          <w:p w14:paraId="4C753C29" w14:textId="6E25DA46" w:rsidR="00F86130" w:rsidRPr="005F00D2" w:rsidRDefault="00F86130" w:rsidP="00F86130">
            <w:pPr>
              <w:jc w:val="center"/>
              <w:rPr>
                <w:sz w:val="20"/>
                <w:szCs w:val="20"/>
                <w:highlight w:val="yellow"/>
                <w:lang w:val="pt-BR"/>
              </w:rPr>
            </w:pPr>
            <w:r w:rsidRPr="005F00D2">
              <w:rPr>
                <w:rFonts w:cs="Arial"/>
                <w:sz w:val="20"/>
                <w:szCs w:val="20"/>
                <w:lang w:val="pt-BR"/>
              </w:rPr>
              <w:t>Integração de dados e conceitos</w:t>
            </w:r>
          </w:p>
        </w:tc>
        <w:tc>
          <w:tcPr>
            <w:tcW w:w="567" w:type="dxa"/>
            <w:vAlign w:val="center"/>
          </w:tcPr>
          <w:p w14:paraId="52F52D86" w14:textId="3D33902A" w:rsidR="00F86130" w:rsidRPr="005F00D2" w:rsidRDefault="00F86130" w:rsidP="00F86130">
            <w:pPr>
              <w:jc w:val="center"/>
              <w:rPr>
                <w:sz w:val="20"/>
                <w:szCs w:val="20"/>
                <w:highlight w:val="yellow"/>
                <w:lang w:val="pt-BR"/>
              </w:rPr>
            </w:pPr>
            <w:r w:rsidRPr="005F00D2">
              <w:rPr>
                <w:rFonts w:cs="Arial"/>
                <w:sz w:val="20"/>
                <w:szCs w:val="20"/>
              </w:rPr>
              <w:t>Múltiplas ferramentas combinadas</w:t>
            </w:r>
          </w:p>
        </w:tc>
        <w:tc>
          <w:tcPr>
            <w:tcW w:w="567" w:type="dxa"/>
            <w:vAlign w:val="center"/>
          </w:tcPr>
          <w:p w14:paraId="4891DE97" w14:textId="7E2E61E9" w:rsidR="00F86130" w:rsidRPr="005F00D2" w:rsidRDefault="00F86130" w:rsidP="00F86130">
            <w:pPr>
              <w:jc w:val="center"/>
              <w:rPr>
                <w:sz w:val="20"/>
                <w:szCs w:val="20"/>
                <w:highlight w:val="yellow"/>
                <w:lang w:val="pt-BR"/>
              </w:rPr>
            </w:pPr>
            <w:r w:rsidRPr="005F00D2">
              <w:rPr>
                <w:rFonts w:cs="Arial"/>
                <w:sz w:val="20"/>
                <w:szCs w:val="20"/>
                <w:lang w:val="pt-BR"/>
              </w:rPr>
              <w:t>Visão holística do objeto de estudo</w:t>
            </w:r>
          </w:p>
        </w:tc>
      </w:tr>
    </w:tbl>
    <w:p w14:paraId="19B76316" w14:textId="77777777" w:rsidR="007A7AC7" w:rsidRPr="005F00D2" w:rsidRDefault="007A7AC7" w:rsidP="004425D0">
      <w:pPr>
        <w:rPr>
          <w:highlight w:val="yellow"/>
          <w:lang w:val="pt-BR"/>
        </w:rPr>
      </w:pPr>
    </w:p>
    <w:p w14:paraId="34B51529" w14:textId="557059AB" w:rsidR="00FA2D3E" w:rsidRPr="005F00D2" w:rsidRDefault="00FA2D3E" w:rsidP="00B10DF3">
      <w:pPr>
        <w:widowControl/>
        <w:adjustRightInd w:val="0"/>
        <w:spacing w:after="240" w:line="360" w:lineRule="auto"/>
        <w:ind w:firstLine="720"/>
        <w:jc w:val="center"/>
        <w:rPr>
          <w:rFonts w:eastAsia="Times New Roman"/>
          <w:b/>
          <w:bCs/>
          <w:sz w:val="20"/>
          <w:szCs w:val="20"/>
          <w:lang w:val="pt-BR"/>
        </w:rPr>
      </w:pPr>
      <w:r w:rsidRPr="005F00D2">
        <w:rPr>
          <w:rFonts w:eastAsia="Times New Roman"/>
          <w:b/>
          <w:bCs/>
          <w:sz w:val="20"/>
          <w:szCs w:val="20"/>
          <w:highlight w:val="yellow"/>
          <w:lang w:val="pt-BR"/>
        </w:rPr>
        <w:t>Fonte :</w:t>
      </w:r>
      <w:r w:rsidR="00B10DF3" w:rsidRPr="005F00D2">
        <w:rPr>
          <w:rFonts w:eastAsia="Times New Roman"/>
          <w:b/>
          <w:bCs/>
          <w:sz w:val="20"/>
          <w:szCs w:val="20"/>
          <w:lang w:val="pt-BR"/>
        </w:rPr>
        <w:t xml:space="preserve"> Dados da pesquisa (2026)</w:t>
      </w:r>
    </w:p>
    <w:p w14:paraId="432ACE0D" w14:textId="6BF50441" w:rsidR="004135E7" w:rsidRPr="005F00D2" w:rsidRDefault="004135E7" w:rsidP="00635088">
      <w:pPr>
        <w:pStyle w:val="Corpodotexto"/>
        <w:rPr>
          <w:lang w:val="fr-FR"/>
        </w:rPr>
      </w:pPr>
      <w:r w:rsidRPr="005F00D2">
        <w:t xml:space="preserve">Pellentesque porttitor, velit lacinia egestas auctor, diam eros tempus arcu, nec vulputate augue magna vel risus. Cras non magna vel ante adipiscing rhoncus. Vivamus a mi. Morbi neque. </w:t>
      </w:r>
      <w:r w:rsidRPr="001259DB">
        <w:t xml:space="preserve">Aliquam erat volutpat. </w:t>
      </w:r>
      <w:r w:rsidRPr="003203C9">
        <w:rPr>
          <w:lang w:val="fr-FR"/>
        </w:rPr>
        <w:t xml:space="preserve">Integer ultrices lobortis eros. Pellentesque habitant morbi tristique senectus et netus et malesuada fames ac turpis egestas. Proin semper, ante vitae sollicitudin posuere, metus quam 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1D4C82FB" w14:textId="48A26025" w:rsidR="00AA5D7E" w:rsidRPr="00CD1AB9" w:rsidRDefault="00AA5D7E" w:rsidP="00CD1AB9">
      <w:pPr>
        <w:pStyle w:val="Subseodesubseo"/>
      </w:pPr>
      <w:r w:rsidRPr="00CD1AB9">
        <w:t>Subseção</w:t>
      </w:r>
      <w:r w:rsidR="001246AF" w:rsidRPr="00CD1AB9">
        <w:t xml:space="preserve"> de </w:t>
      </w:r>
      <w:r w:rsidR="00740D9C" w:rsidRPr="00CD1AB9">
        <w:t>subcapítulo – a Subseção de subseção: negrito, 1</w:t>
      </w:r>
      <w:r w:rsidR="00CD1AB9">
        <w:t>4</w:t>
      </w:r>
      <w:r w:rsidR="00740D9C" w:rsidRPr="00CD1AB9">
        <w:t xml:space="preserve"> pt;</w:t>
      </w:r>
    </w:p>
    <w:p w14:paraId="54BF1109" w14:textId="7973002A" w:rsidR="002E5681" w:rsidRPr="00DD73D6" w:rsidRDefault="00933BCA" w:rsidP="00635088">
      <w:pPr>
        <w:pStyle w:val="Corpodotexto"/>
        <w:rPr>
          <w:rFonts w:eastAsiaTheme="minorEastAsia"/>
        </w:rPr>
      </w:pPr>
      <w:r w:rsidRPr="00933BCA">
        <w:rPr>
          <w:b/>
          <w:bCs/>
        </w:rPr>
        <w:t>As equações e fórmulas</w:t>
      </w:r>
      <w:r w:rsidRPr="00933BCA">
        <w:t xml:space="preserve"> deste documento devem ser obrigatoriamente inseridas de forma nativa e editável, sendo expressamente proibido o uso de imagens ou prints. Para inserir uma nova equação no padrão exigido, clique na linha desejada e utilize o atalho Alt + = (ou vá em Inserir &gt; Equação). Digite a sua fórmula utilizando as ferramentas nativas do Word. Para gerar a numeração sequencial alinhada automaticamente à direita (padrão SciELO), digite o caractere hashtag seguido do número entre parênteses (ex: </w:t>
      </w:r>
      <w:r w:rsidRPr="00933BCA">
        <w:rPr>
          <w:b/>
          <w:bCs/>
        </w:rPr>
        <w:t># (1)</w:t>
      </w:r>
      <w:r w:rsidRPr="00933BCA">
        <w:t>) imediatamente após o término da fórmula, dentro do próprio campo azul da equação, e pressione a tecla Enter. O sistema do Word centralizará a fórmula e jogará o número para a margem direita de forma correta para a futura codificação XML. Logo abaixo da equação, inclua a descrição em tópicos de todas as variáveis utilizadas.</w:t>
      </w:r>
      <m:oMath>
        <m:eqArr>
          <m:eqArrPr>
            <m:maxDist m:val="1"/>
            <m:ctrlPr>
              <w:rPr>
                <w:rFonts w:ascii="Cambria Math" w:hAnsi="Cambria Math"/>
                <w:i/>
              </w:rPr>
            </m:ctrlPr>
          </m:eqArrPr>
          <m:e>
            <m:r>
              <w:rPr>
                <w:rFonts w:ascii="Cambria Math" w:hAnsi="Cambria Math"/>
              </w:rPr>
              <m:t xml:space="preserve">f=m . a # </m:t>
            </m:r>
            <m:d>
              <m:dPr>
                <m:ctrlPr>
                  <w:rPr>
                    <w:rFonts w:ascii="Cambria Math" w:hAnsi="Cambria Math"/>
                    <w:i/>
                  </w:rPr>
                </m:ctrlPr>
              </m:dPr>
              <m:e>
                <m:r>
                  <w:rPr>
                    <w:rFonts w:ascii="Cambria Math" w:hAnsi="Cambria Math"/>
                  </w:rPr>
                  <m:t>1</m:t>
                </m:r>
              </m:e>
            </m:d>
          </m:e>
        </m:eqArr>
      </m:oMath>
    </w:p>
    <w:p w14:paraId="1C9E913F" w14:textId="77777777" w:rsidR="00DD73D6" w:rsidRPr="00DD73D6" w:rsidRDefault="00DD73D6" w:rsidP="00635088">
      <w:pPr>
        <w:pStyle w:val="Corpodotexto"/>
        <w:rPr>
          <w:rFonts w:eastAsiaTheme="minorEastAsia"/>
        </w:rPr>
      </w:pPr>
    </w:p>
    <w:p w14:paraId="5F764E9B" w14:textId="00994785" w:rsidR="00745DFA" w:rsidRPr="001D1237" w:rsidRDefault="001D1237" w:rsidP="00635088">
      <w:pPr>
        <w:pStyle w:val="Corpodotexto"/>
        <w:rPr>
          <w:rFonts w:eastAsiaTheme="minorEastAsia"/>
        </w:rPr>
      </w:pPr>
      <w:r w:rsidRPr="001D1237">
        <w:rPr>
          <w:b/>
          <w:bCs/>
        </w:rPr>
        <w:t>As equações e fórmulas</w:t>
      </w:r>
      <w:r w:rsidRPr="001D1237">
        <w:t xml:space="preserve"> deste documento devem ser obrigatoriamente inseridas de forma nativa e editável, sendo expressamente proibido o uso de imagens ou prints. Para inserir uma nova equação no padrão exigido, clique na linha desejada e utilize o atalho Alt + = (ou vá em Inserir &gt; Equação). Digite a sua fórmula utilizando as ferramentas nativas do Word. Para gerar a numeração sequencial alinhada automaticamente à direita (padrão SciELO), digite o caractere hashtag seguido </w:t>
      </w:r>
      <w:r w:rsidRPr="001D1237">
        <w:lastRenderedPageBreak/>
        <w:t xml:space="preserve">do número entre parênteses (ex: </w:t>
      </w:r>
      <w:r w:rsidRPr="001D1237">
        <w:rPr>
          <w:b/>
          <w:bCs/>
        </w:rPr>
        <w:t># (1)</w:t>
      </w:r>
      <w:r w:rsidRPr="001D1237">
        <w:t>) imediatamente após o término da fórmula, dentro do próprio campo azul da equação, e pressione a tecla Enter. O sistema do Word centralizará a fórmula e jogará o número para a margem direita de forma correta para a futura codificação XML. Logo abaixo da equação, inclua a descrição em tópicos de todas as variáveis utilizadas.</w:t>
      </w:r>
      <m:oMath>
        <m:eqArr>
          <m:eqArrPr>
            <m:maxDist m:val="1"/>
            <m:ctrlPr>
              <w:rPr>
                <w:rFonts w:ascii="Cambria Math" w:hAnsi="Cambria Math"/>
                <w:i/>
                <w:lang w:val="en-US"/>
              </w:rPr>
            </m:ctrlPr>
          </m:eqArrPr>
          <m:e>
            <m:f>
              <m:fPr>
                <m:ctrlPr>
                  <w:rPr>
                    <w:rFonts w:ascii="Cambria Math" w:hAnsi="Cambria Math"/>
                    <w:i/>
                    <w:lang w:val="en-US"/>
                  </w:rPr>
                </m:ctrlPr>
              </m:fPr>
              <m:num>
                <m:r>
                  <w:rPr>
                    <w:rFonts w:ascii="Cambria Math" w:hAnsi="Cambria Math"/>
                    <w:lang w:val="en-US"/>
                  </w:rPr>
                  <m:t>dy</m:t>
                </m:r>
              </m:num>
              <m:den>
                <m:r>
                  <w:rPr>
                    <w:rFonts w:ascii="Cambria Math" w:hAnsi="Cambria Math"/>
                    <w:lang w:val="en-US"/>
                  </w:rPr>
                  <m:t>dx</m:t>
                </m:r>
              </m:den>
            </m:f>
            <m:r>
              <w:rPr>
                <w:rFonts w:ascii="Cambria Math" w:hAnsi="Cambria Math"/>
              </w:rPr>
              <m:t xml:space="preserve">= </m:t>
            </m:r>
            <m:nary>
              <m:naryPr>
                <m:ctrlPr>
                  <w:rPr>
                    <w:rFonts w:ascii="Cambria Math" w:hAnsi="Cambria Math"/>
                    <w:i/>
                    <w:lang w:val="en-US"/>
                  </w:rPr>
                </m:ctrlPr>
              </m:naryPr>
              <m:sub>
                <m:r>
                  <w:rPr>
                    <w:rFonts w:ascii="Cambria Math" w:hAnsi="Cambria Math"/>
                  </w:rPr>
                  <m:t>0</m:t>
                </m:r>
              </m:sub>
              <m:sup>
                <m:r>
                  <w:rPr>
                    <w:rFonts w:ascii="Cambria Math" w:hAnsi="Cambria Math"/>
                    <w:lang w:val="en-US"/>
                  </w:rPr>
                  <m:t>t</m:t>
                </m:r>
              </m:sup>
              <m:e>
                <m:d>
                  <m:dPr>
                    <m:ctrlPr>
                      <w:rPr>
                        <w:rFonts w:ascii="Cambria Math" w:hAnsi="Cambria Math"/>
                        <w:i/>
                        <w:lang w:val="en-US"/>
                      </w:rPr>
                    </m:ctrlPr>
                  </m:dPr>
                  <m:e>
                    <m:f>
                      <m:fPr>
                        <m:ctrlPr>
                          <w:rPr>
                            <w:rFonts w:ascii="Cambria Math" w:hAnsi="Cambria Math"/>
                            <w:i/>
                            <w:lang w:val="en-US"/>
                          </w:rPr>
                        </m:ctrlPr>
                      </m:fPr>
                      <m:num>
                        <m:r>
                          <w:rPr>
                            <w:rFonts w:ascii="Cambria Math" w:hAnsi="Cambria Math"/>
                          </w:rPr>
                          <m:t>3</m:t>
                        </m:r>
                        <m:sSup>
                          <m:sSupPr>
                            <m:ctrlPr>
                              <w:rPr>
                                <w:rFonts w:ascii="Cambria Math" w:hAnsi="Cambria Math"/>
                                <w:i/>
                                <w:lang w:val="en-US"/>
                              </w:rPr>
                            </m:ctrlPr>
                          </m:sSupPr>
                          <m:e>
                            <m:r>
                              <w:rPr>
                                <w:rFonts w:ascii="Cambria Math" w:hAnsi="Cambria Math"/>
                                <w:lang w:val="en-US"/>
                              </w:rPr>
                              <m:t>x</m:t>
                            </m:r>
                          </m:e>
                          <m:sup>
                            <m:r>
                              <w:rPr>
                                <w:rFonts w:ascii="Cambria Math" w:hAnsi="Cambria Math"/>
                              </w:rPr>
                              <m:t>2</m:t>
                            </m:r>
                          </m:sup>
                        </m:sSup>
                        <m:r>
                          <w:rPr>
                            <w:rFonts w:ascii="Cambria Math" w:hAnsi="Cambria Math"/>
                          </w:rPr>
                          <m:t>+5</m:t>
                        </m:r>
                      </m:num>
                      <m:den>
                        <m:rad>
                          <m:radPr>
                            <m:degHide m:val="1"/>
                            <m:ctrlPr>
                              <w:rPr>
                                <w:rFonts w:ascii="Cambria Math" w:hAnsi="Cambria Math"/>
                                <w:i/>
                                <w:lang w:val="en-US"/>
                              </w:rPr>
                            </m:ctrlPr>
                          </m:radPr>
                          <m:deg/>
                          <m:e>
                            <m:r>
                              <w:rPr>
                                <w:rFonts w:ascii="Cambria Math" w:hAnsi="Cambria Math"/>
                                <w:lang w:val="en-US"/>
                              </w:rPr>
                              <m:t>z</m:t>
                            </m:r>
                          </m:e>
                        </m:rad>
                      </m:den>
                    </m:f>
                  </m:e>
                </m:d>
                <m:r>
                  <w:rPr>
                    <w:rFonts w:ascii="Cambria Math" w:hAnsi="Cambria Math"/>
                    <w:lang w:val="en-US"/>
                  </w:rPr>
                  <m:t>dt</m:t>
                </m:r>
              </m:e>
            </m:nary>
            <m:r>
              <w:rPr>
                <w:rFonts w:ascii="Cambria Math" w:hAnsi="Cambria Math"/>
              </w:rPr>
              <m:t>#</m:t>
            </m:r>
            <m:d>
              <m:dPr>
                <m:ctrlPr>
                  <w:rPr>
                    <w:rFonts w:ascii="Cambria Math" w:hAnsi="Cambria Math"/>
                    <w:i/>
                    <w:lang w:val="en-US"/>
                  </w:rPr>
                </m:ctrlPr>
              </m:dPr>
              <m:e>
                <m:r>
                  <w:rPr>
                    <w:rFonts w:ascii="Cambria Math" w:hAnsi="Cambria Math"/>
                  </w:rPr>
                  <m:t>2</m:t>
                </m:r>
              </m:e>
            </m:d>
          </m:e>
        </m:eqArr>
      </m:oMath>
    </w:p>
    <w:p w14:paraId="32CFE9F8" w14:textId="2F1E6964" w:rsidR="009A3D58" w:rsidRPr="009C066E" w:rsidRDefault="00526D20" w:rsidP="004E112F">
      <w:pPr>
        <w:pStyle w:val="Corpodotexto"/>
        <w:jc w:val="center"/>
        <w:rPr>
          <w:rFonts w:eastAsiaTheme="minorEastAsia"/>
          <w:color w:val="EE0000"/>
          <w:lang w:val="fr-FR"/>
        </w:rPr>
      </w:pPr>
      <w:r w:rsidRPr="00FC366D">
        <w:rPr>
          <w:rFonts w:eastAsiaTheme="minorEastAsia"/>
          <w:b/>
          <w:bCs/>
          <w:color w:val="EE0000"/>
          <w:lang w:val="fr-FR"/>
        </w:rPr>
        <w:t>EX.:</w:t>
      </w:r>
      <w:r>
        <w:rPr>
          <w:rFonts w:eastAsiaTheme="minorEastAsia"/>
          <w:color w:val="EE0000"/>
          <w:lang w:val="fr-FR"/>
        </w:rPr>
        <w:t xml:space="preserve"> «</w:t>
      </w:r>
      <w:r w:rsidR="00FC366D">
        <w:rPr>
          <w:rFonts w:eastAsiaTheme="minorEastAsia"/>
          <w:color w:val="EE0000"/>
          <w:lang w:val="fr-FR"/>
        </w:rPr>
        <w:t xml:space="preserve">  </w:t>
      </w:r>
      <w:r>
        <w:rPr>
          <w:rFonts w:eastAsiaTheme="minorEastAsia"/>
          <w:color w:val="EE0000"/>
          <w:lang w:val="fr-FR"/>
        </w:rPr>
        <w:t xml:space="preserve"> </w:t>
      </w:r>
      <w:r w:rsidR="009A3D58" w:rsidRPr="009C066E">
        <w:rPr>
          <w:rFonts w:eastAsiaTheme="minorEastAsia"/>
          <w:color w:val="EE0000"/>
          <w:lang w:val="fr-FR"/>
        </w:rPr>
        <w:t>dy/dx = \int_0^t ((3x^2+5)/(\sqrt z)) dt #(2)</w:t>
      </w:r>
      <w:r w:rsidR="00FC366D">
        <w:rPr>
          <w:rFonts w:eastAsiaTheme="minorEastAsia"/>
          <w:color w:val="EE0000"/>
          <w:lang w:val="fr-FR"/>
        </w:rPr>
        <w:t xml:space="preserve">   </w:t>
      </w:r>
      <w:r>
        <w:rPr>
          <w:rFonts w:eastAsiaTheme="minorEastAsia"/>
          <w:color w:val="EE0000"/>
          <w:lang w:val="fr-FR"/>
        </w:rPr>
        <w:t>»</w:t>
      </w:r>
    </w:p>
    <w:p w14:paraId="722E8896" w14:textId="58898AE1" w:rsidR="00112BBE" w:rsidRPr="009C066E" w:rsidRDefault="00AA5D7E" w:rsidP="00635088">
      <w:pPr>
        <w:pStyle w:val="Corpodotexto"/>
      </w:pPr>
      <w:r w:rsidRPr="009C066E">
        <w:rPr>
          <w:lang w:val="fr-FR"/>
        </w:rPr>
        <w:t xml:space="preserve">Donec ut est in lectus consequat consequat. </w:t>
      </w:r>
      <w:r w:rsidRPr="001259DB">
        <w:rPr>
          <w:lang w:val="fr-FR"/>
        </w:rPr>
        <w:t xml:space="preserve">Etiam eget dui. Aliquam erat volutpat. Sed at lorem in nunc porta tristique. Proin nec augue. Quisque aliquam tempor magna. Pellentesque habitant morbi tristique senectus et netus et malesuada fames ac turpis egestas. </w:t>
      </w:r>
      <w:r w:rsidRPr="005F00D2">
        <w:rPr>
          <w:lang w:val="es-ES"/>
        </w:rPr>
        <w:t xml:space="preserve">Nunc ac magna. Maecenas odio dolor, vulputate vel, auctor ac, accumsan id, felis. </w:t>
      </w:r>
      <w:r w:rsidRPr="009C066E">
        <w:t xml:space="preserve">Pellentesque cursus sagittis </w:t>
      </w:r>
      <w:r w:rsidR="00112BBE" w:rsidRPr="009C066E">
        <w:t>feliz (</w:t>
      </w:r>
      <w:r w:rsidR="00112BBE" w:rsidRPr="009C066E">
        <w:rPr>
          <w:highlight w:val="yellow"/>
        </w:rPr>
        <w:t>Tabela 1</w:t>
      </w:r>
      <w:r w:rsidR="00112BBE" w:rsidRPr="009C066E">
        <w:t>)</w:t>
      </w:r>
      <w:r w:rsidRPr="009C066E">
        <w:t>.</w:t>
      </w:r>
    </w:p>
    <w:p w14:paraId="4C4DDCDD" w14:textId="70353DEC" w:rsidR="002E7DEF" w:rsidRPr="00112BBE" w:rsidRDefault="0095222B" w:rsidP="00ED4BB1">
      <w:pPr>
        <w:widowControl/>
        <w:adjustRightInd w:val="0"/>
        <w:spacing w:before="240" w:line="360" w:lineRule="auto"/>
        <w:ind w:firstLine="720"/>
        <w:jc w:val="center"/>
        <w:rPr>
          <w:rFonts w:eastAsia="Times New Roman"/>
          <w:sz w:val="20"/>
          <w:szCs w:val="20"/>
          <w:lang w:val="pt-BR"/>
        </w:rPr>
      </w:pPr>
      <w:r w:rsidRPr="00112BBE">
        <w:rPr>
          <w:rFonts w:eastAsia="Times New Roman"/>
          <w:b/>
          <w:bCs/>
          <w:sz w:val="20"/>
          <w:szCs w:val="20"/>
          <w:highlight w:val="yellow"/>
          <w:lang w:val="pt-BR"/>
        </w:rPr>
        <w:t>Tabela 1</w:t>
      </w:r>
      <w:r w:rsidRPr="00112BBE">
        <w:rPr>
          <w:rFonts w:eastAsia="Times New Roman"/>
          <w:sz w:val="20"/>
          <w:szCs w:val="20"/>
          <w:highlight w:val="yellow"/>
          <w:lang w:val="pt-BR"/>
        </w:rPr>
        <w:t>:</w:t>
      </w:r>
      <w:r w:rsidRPr="00112BBE">
        <w:rPr>
          <w:rFonts w:eastAsia="Times New Roman"/>
          <w:sz w:val="20"/>
          <w:szCs w:val="20"/>
          <w:lang w:val="pt-BR"/>
        </w:rPr>
        <w:t xml:space="preserve"> Exemplo de distribuição de dados e variáveis da pesquisa.</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560"/>
        <w:gridCol w:w="1564"/>
        <w:gridCol w:w="848"/>
        <w:gridCol w:w="2687"/>
      </w:tblGrid>
      <w:tr w:rsidR="00DC7A7B" w:rsidRPr="00112BBE" w14:paraId="644EFAD1" w14:textId="77777777" w:rsidTr="00ED4BB1">
        <w:trPr>
          <w:trHeight w:val="850"/>
          <w:jc w:val="center"/>
        </w:trPr>
        <w:tc>
          <w:tcPr>
            <w:tcW w:w="0" w:type="auto"/>
            <w:tcBorders>
              <w:top w:val="single" w:sz="4" w:space="0" w:color="auto"/>
              <w:bottom w:val="single" w:sz="4" w:space="0" w:color="auto"/>
            </w:tcBorders>
            <w:vAlign w:val="center"/>
            <w:hideMark/>
          </w:tcPr>
          <w:p w14:paraId="6BCBC0C3"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Variável</w:t>
            </w:r>
          </w:p>
        </w:tc>
        <w:tc>
          <w:tcPr>
            <w:tcW w:w="0" w:type="auto"/>
            <w:tcBorders>
              <w:top w:val="single" w:sz="4" w:space="0" w:color="auto"/>
              <w:bottom w:val="single" w:sz="4" w:space="0" w:color="auto"/>
            </w:tcBorders>
            <w:vAlign w:val="center"/>
            <w:hideMark/>
          </w:tcPr>
          <w:p w14:paraId="02AEFA65" w14:textId="77777777" w:rsidR="00DC7A7B" w:rsidRPr="00112BBE" w:rsidRDefault="00DC7A7B" w:rsidP="00F35DBD">
            <w:pPr>
              <w:widowControl/>
              <w:autoSpaceDE/>
              <w:autoSpaceDN/>
              <w:spacing w:line="330" w:lineRule="atLeast"/>
              <w:jc w:val="center"/>
              <w:rPr>
                <w:rFonts w:eastAsia="Times New Roman"/>
                <w:sz w:val="20"/>
                <w:szCs w:val="20"/>
                <w:lang w:val="pt-BR" w:eastAsia="pt-BR"/>
              </w:rPr>
            </w:pPr>
            <w:r w:rsidRPr="00112BBE">
              <w:rPr>
                <w:rFonts w:eastAsia="Times New Roman" w:cs="Arial"/>
                <w:b/>
                <w:bCs/>
                <w:sz w:val="20"/>
                <w:szCs w:val="20"/>
                <w:lang w:val="pt-BR" w:eastAsia="pt-BR"/>
              </w:rPr>
              <w:t>Grupo A (n=50)</w:t>
            </w:r>
          </w:p>
        </w:tc>
        <w:tc>
          <w:tcPr>
            <w:tcW w:w="0" w:type="auto"/>
            <w:tcBorders>
              <w:top w:val="single" w:sz="4" w:space="0" w:color="auto"/>
              <w:bottom w:val="single" w:sz="4" w:space="0" w:color="auto"/>
            </w:tcBorders>
            <w:vAlign w:val="center"/>
            <w:hideMark/>
          </w:tcPr>
          <w:p w14:paraId="0DC8AA6B"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Grupo B (n=50)</w:t>
            </w:r>
          </w:p>
        </w:tc>
        <w:tc>
          <w:tcPr>
            <w:tcW w:w="0" w:type="auto"/>
            <w:tcBorders>
              <w:top w:val="single" w:sz="4" w:space="0" w:color="auto"/>
              <w:bottom w:val="single" w:sz="4" w:space="0" w:color="auto"/>
            </w:tcBorders>
            <w:vAlign w:val="center"/>
            <w:hideMark/>
          </w:tcPr>
          <w:p w14:paraId="663E876A"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Valor-p</w:t>
            </w:r>
          </w:p>
        </w:tc>
        <w:tc>
          <w:tcPr>
            <w:tcW w:w="0" w:type="auto"/>
            <w:tcBorders>
              <w:top w:val="single" w:sz="4" w:space="0" w:color="auto"/>
              <w:bottom w:val="single" w:sz="4" w:space="0" w:color="auto"/>
            </w:tcBorders>
            <w:vAlign w:val="center"/>
            <w:hideMark/>
          </w:tcPr>
          <w:p w14:paraId="07DDD55D"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Intervalo de Confiança (95%)</w:t>
            </w:r>
          </w:p>
        </w:tc>
      </w:tr>
      <w:tr w:rsidR="00DC7A7B" w:rsidRPr="00112BBE" w14:paraId="28477E95" w14:textId="77777777" w:rsidTr="00ED4BB1">
        <w:trPr>
          <w:trHeight w:val="850"/>
          <w:jc w:val="center"/>
        </w:trPr>
        <w:tc>
          <w:tcPr>
            <w:tcW w:w="0" w:type="auto"/>
            <w:tcBorders>
              <w:top w:val="single" w:sz="4" w:space="0" w:color="auto"/>
            </w:tcBorders>
            <w:vAlign w:val="center"/>
            <w:hideMark/>
          </w:tcPr>
          <w:p w14:paraId="339F32A7"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Indicador 01</w:t>
            </w:r>
          </w:p>
        </w:tc>
        <w:tc>
          <w:tcPr>
            <w:tcW w:w="0" w:type="auto"/>
            <w:tcBorders>
              <w:top w:val="single" w:sz="4" w:space="0" w:color="auto"/>
            </w:tcBorders>
            <w:vAlign w:val="center"/>
            <w:hideMark/>
          </w:tcPr>
          <w:p w14:paraId="7D670914" w14:textId="5820AB8B" w:rsidR="00DC7A7B" w:rsidRPr="00AA6650" w:rsidRDefault="00DC7A7B" w:rsidP="00F35DBD">
            <w:pPr>
              <w:widowControl/>
              <w:autoSpaceDE/>
              <w:autoSpaceDN/>
              <w:spacing w:line="330" w:lineRule="atLeast"/>
              <w:jc w:val="center"/>
              <w:rPr>
                <w:rFonts w:eastAsia="Times New Roman" w:cs="Arial"/>
                <w:sz w:val="20"/>
                <w:szCs w:val="20"/>
                <w:vertAlign w:val="superscript"/>
                <w:lang w:val="pt-BR" w:eastAsia="pt-BR"/>
              </w:rPr>
            </w:pPr>
            <w:r w:rsidRPr="00112BBE">
              <w:rPr>
                <w:rFonts w:eastAsia="Times New Roman" w:cs="Arial"/>
                <w:sz w:val="20"/>
                <w:szCs w:val="20"/>
                <w:lang w:val="pt-BR" w:eastAsia="pt-BR"/>
              </w:rPr>
              <w:t>14,2 (± 1,5)</w:t>
            </w:r>
            <w:r w:rsidR="00AA6650" w:rsidRPr="00921C83">
              <w:rPr>
                <w:rFonts w:eastAsia="Times New Roman" w:cs="Arial"/>
                <w:sz w:val="20"/>
                <w:szCs w:val="20"/>
                <w:highlight w:val="yellow"/>
                <w:vertAlign w:val="superscript"/>
                <w:lang w:val="pt-BR" w:eastAsia="pt-BR"/>
              </w:rPr>
              <w:t>a</w:t>
            </w:r>
          </w:p>
        </w:tc>
        <w:tc>
          <w:tcPr>
            <w:tcW w:w="0" w:type="auto"/>
            <w:tcBorders>
              <w:top w:val="single" w:sz="4" w:space="0" w:color="auto"/>
            </w:tcBorders>
            <w:vAlign w:val="center"/>
            <w:hideMark/>
          </w:tcPr>
          <w:p w14:paraId="74D4515A" w14:textId="20E67200" w:rsidR="00DC7A7B" w:rsidRPr="00AA6650" w:rsidRDefault="00DC7A7B" w:rsidP="00F35DBD">
            <w:pPr>
              <w:widowControl/>
              <w:autoSpaceDE/>
              <w:autoSpaceDN/>
              <w:spacing w:line="330" w:lineRule="atLeast"/>
              <w:jc w:val="center"/>
              <w:rPr>
                <w:rFonts w:eastAsia="Times New Roman" w:cs="Arial"/>
                <w:sz w:val="20"/>
                <w:szCs w:val="20"/>
                <w:vertAlign w:val="superscript"/>
                <w:lang w:val="pt-BR" w:eastAsia="pt-BR"/>
              </w:rPr>
            </w:pPr>
            <w:r w:rsidRPr="00112BBE">
              <w:rPr>
                <w:rFonts w:eastAsia="Times New Roman" w:cs="Arial"/>
                <w:sz w:val="20"/>
                <w:szCs w:val="20"/>
                <w:lang w:val="pt-BR" w:eastAsia="pt-BR"/>
              </w:rPr>
              <w:t>12,1 (± 1,8)</w:t>
            </w:r>
            <w:r w:rsidR="00AA6650" w:rsidRPr="00921C83">
              <w:rPr>
                <w:rFonts w:eastAsia="Times New Roman" w:cs="Arial"/>
                <w:sz w:val="20"/>
                <w:szCs w:val="20"/>
                <w:highlight w:val="yellow"/>
                <w:vertAlign w:val="superscript"/>
                <w:lang w:val="pt-BR" w:eastAsia="pt-BR"/>
              </w:rPr>
              <w:t>b</w:t>
            </w:r>
          </w:p>
        </w:tc>
        <w:tc>
          <w:tcPr>
            <w:tcW w:w="0" w:type="auto"/>
            <w:tcBorders>
              <w:top w:val="single" w:sz="4" w:space="0" w:color="auto"/>
            </w:tcBorders>
            <w:vAlign w:val="center"/>
            <w:hideMark/>
          </w:tcPr>
          <w:p w14:paraId="1041EB1A"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&lt; 0,001</w:t>
            </w:r>
          </w:p>
        </w:tc>
        <w:tc>
          <w:tcPr>
            <w:tcW w:w="0" w:type="auto"/>
            <w:tcBorders>
              <w:top w:val="single" w:sz="4" w:space="0" w:color="auto"/>
            </w:tcBorders>
            <w:vAlign w:val="center"/>
            <w:hideMark/>
          </w:tcPr>
          <w:p w14:paraId="4BE4EC3B"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1,15 – 3,05</w:t>
            </w:r>
          </w:p>
        </w:tc>
      </w:tr>
      <w:tr w:rsidR="00DC7A7B" w:rsidRPr="00112BBE" w14:paraId="40ACF7C3" w14:textId="77777777" w:rsidTr="00ED4BB1">
        <w:trPr>
          <w:trHeight w:val="850"/>
          <w:jc w:val="center"/>
        </w:trPr>
        <w:tc>
          <w:tcPr>
            <w:tcW w:w="0" w:type="auto"/>
            <w:vAlign w:val="center"/>
            <w:hideMark/>
          </w:tcPr>
          <w:p w14:paraId="59CFEA3A"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Indicador 02</w:t>
            </w:r>
          </w:p>
        </w:tc>
        <w:tc>
          <w:tcPr>
            <w:tcW w:w="0" w:type="auto"/>
            <w:vAlign w:val="center"/>
            <w:hideMark/>
          </w:tcPr>
          <w:p w14:paraId="18599395"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85,0%</w:t>
            </w:r>
          </w:p>
        </w:tc>
        <w:tc>
          <w:tcPr>
            <w:tcW w:w="0" w:type="auto"/>
            <w:vAlign w:val="center"/>
            <w:hideMark/>
          </w:tcPr>
          <w:p w14:paraId="3F7F6CCF"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62,3%</w:t>
            </w:r>
          </w:p>
        </w:tc>
        <w:tc>
          <w:tcPr>
            <w:tcW w:w="0" w:type="auto"/>
            <w:vAlign w:val="center"/>
            <w:hideMark/>
          </w:tcPr>
          <w:p w14:paraId="167E0516"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0,012</w:t>
            </w:r>
          </w:p>
        </w:tc>
        <w:tc>
          <w:tcPr>
            <w:tcW w:w="0" w:type="auto"/>
            <w:vAlign w:val="center"/>
            <w:hideMark/>
          </w:tcPr>
          <w:p w14:paraId="7B95E632"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1,02 – 2,40</w:t>
            </w:r>
          </w:p>
        </w:tc>
      </w:tr>
      <w:tr w:rsidR="00DC7A7B" w:rsidRPr="00112BBE" w14:paraId="22979CD8" w14:textId="77777777" w:rsidTr="00ED4BB1">
        <w:trPr>
          <w:trHeight w:val="850"/>
          <w:jc w:val="center"/>
        </w:trPr>
        <w:tc>
          <w:tcPr>
            <w:tcW w:w="0" w:type="auto"/>
            <w:vAlign w:val="center"/>
            <w:hideMark/>
          </w:tcPr>
          <w:p w14:paraId="46A9C763"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Indicador 03</w:t>
            </w:r>
          </w:p>
        </w:tc>
        <w:tc>
          <w:tcPr>
            <w:tcW w:w="0" w:type="auto"/>
            <w:vAlign w:val="center"/>
            <w:hideMark/>
          </w:tcPr>
          <w:p w14:paraId="7A52E8BE"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4,7 (± 0,9)</w:t>
            </w:r>
          </w:p>
        </w:tc>
        <w:tc>
          <w:tcPr>
            <w:tcW w:w="0" w:type="auto"/>
            <w:vAlign w:val="center"/>
            <w:hideMark/>
          </w:tcPr>
          <w:p w14:paraId="59B7C1AD" w14:textId="43B03B13" w:rsidR="00DC7A7B" w:rsidRPr="00921C83" w:rsidRDefault="00DC7A7B" w:rsidP="00F35DBD">
            <w:pPr>
              <w:widowControl/>
              <w:autoSpaceDE/>
              <w:autoSpaceDN/>
              <w:spacing w:line="330" w:lineRule="atLeast"/>
              <w:jc w:val="center"/>
              <w:rPr>
                <w:rFonts w:eastAsia="Times New Roman" w:cs="Arial"/>
                <w:sz w:val="20"/>
                <w:szCs w:val="20"/>
                <w:vertAlign w:val="superscript"/>
                <w:lang w:val="pt-BR" w:eastAsia="pt-BR"/>
              </w:rPr>
            </w:pPr>
            <w:r w:rsidRPr="00112BBE">
              <w:rPr>
                <w:rFonts w:eastAsia="Times New Roman" w:cs="Arial"/>
                <w:sz w:val="20"/>
                <w:szCs w:val="20"/>
                <w:lang w:val="pt-BR" w:eastAsia="pt-BR"/>
              </w:rPr>
              <w:t>5,1 (± 1,1)</w:t>
            </w:r>
            <w:r w:rsidR="00AA6650" w:rsidRPr="00921C83">
              <w:rPr>
                <w:rFonts w:eastAsia="Times New Roman" w:cs="Arial"/>
                <w:sz w:val="20"/>
                <w:szCs w:val="20"/>
                <w:highlight w:val="yellow"/>
                <w:vertAlign w:val="superscript"/>
                <w:lang w:val="pt-BR" w:eastAsia="pt-BR"/>
              </w:rPr>
              <w:t>c</w:t>
            </w:r>
          </w:p>
        </w:tc>
        <w:tc>
          <w:tcPr>
            <w:tcW w:w="0" w:type="auto"/>
            <w:vAlign w:val="center"/>
            <w:hideMark/>
          </w:tcPr>
          <w:p w14:paraId="798DDF0A"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0,340</w:t>
            </w:r>
          </w:p>
        </w:tc>
        <w:tc>
          <w:tcPr>
            <w:tcW w:w="0" w:type="auto"/>
            <w:vAlign w:val="center"/>
            <w:hideMark/>
          </w:tcPr>
          <w:p w14:paraId="52B270A0"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0,85 – 1,12</w:t>
            </w:r>
          </w:p>
        </w:tc>
      </w:tr>
      <w:tr w:rsidR="00DC7A7B" w:rsidRPr="00112BBE" w14:paraId="2A13E5A7" w14:textId="77777777" w:rsidTr="00ED4BB1">
        <w:trPr>
          <w:trHeight w:val="850"/>
          <w:jc w:val="center"/>
        </w:trPr>
        <w:tc>
          <w:tcPr>
            <w:tcW w:w="0" w:type="auto"/>
            <w:tcBorders>
              <w:bottom w:val="single" w:sz="4" w:space="0" w:color="auto"/>
            </w:tcBorders>
            <w:vAlign w:val="center"/>
            <w:hideMark/>
          </w:tcPr>
          <w:p w14:paraId="2D68C178" w14:textId="77777777" w:rsidR="00DC7A7B" w:rsidRPr="00112BBE" w:rsidRDefault="00DC7A7B" w:rsidP="00F35DBD">
            <w:pPr>
              <w:widowControl/>
              <w:autoSpaceDE/>
              <w:autoSpaceDN/>
              <w:spacing w:line="330" w:lineRule="atLeast"/>
              <w:jc w:val="center"/>
              <w:rPr>
                <w:rFonts w:eastAsia="Times New Roman" w:cs="Arial"/>
                <w:b/>
                <w:bCs/>
                <w:sz w:val="20"/>
                <w:szCs w:val="20"/>
                <w:lang w:val="pt-BR" w:eastAsia="pt-BR"/>
              </w:rPr>
            </w:pPr>
            <w:r w:rsidRPr="00112BBE">
              <w:rPr>
                <w:rFonts w:eastAsia="Times New Roman" w:cs="Arial"/>
                <w:b/>
                <w:bCs/>
                <w:sz w:val="20"/>
                <w:szCs w:val="20"/>
                <w:lang w:val="pt-BR" w:eastAsia="pt-BR"/>
              </w:rPr>
              <w:t>Indicador 04</w:t>
            </w:r>
          </w:p>
        </w:tc>
        <w:tc>
          <w:tcPr>
            <w:tcW w:w="0" w:type="auto"/>
            <w:tcBorders>
              <w:bottom w:val="single" w:sz="4" w:space="0" w:color="auto"/>
            </w:tcBorders>
            <w:vAlign w:val="center"/>
            <w:hideMark/>
          </w:tcPr>
          <w:p w14:paraId="26D2D882"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31,2%</w:t>
            </w:r>
          </w:p>
        </w:tc>
        <w:tc>
          <w:tcPr>
            <w:tcW w:w="0" w:type="auto"/>
            <w:tcBorders>
              <w:bottom w:val="single" w:sz="4" w:space="0" w:color="auto"/>
            </w:tcBorders>
            <w:vAlign w:val="center"/>
            <w:hideMark/>
          </w:tcPr>
          <w:p w14:paraId="01C8CABF"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44,8%</w:t>
            </w:r>
          </w:p>
        </w:tc>
        <w:tc>
          <w:tcPr>
            <w:tcW w:w="0" w:type="auto"/>
            <w:tcBorders>
              <w:bottom w:val="single" w:sz="4" w:space="0" w:color="auto"/>
            </w:tcBorders>
            <w:vAlign w:val="center"/>
            <w:hideMark/>
          </w:tcPr>
          <w:p w14:paraId="0F16BADC"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0,055</w:t>
            </w:r>
          </w:p>
        </w:tc>
        <w:tc>
          <w:tcPr>
            <w:tcW w:w="0" w:type="auto"/>
            <w:tcBorders>
              <w:bottom w:val="single" w:sz="4" w:space="0" w:color="auto"/>
            </w:tcBorders>
            <w:vAlign w:val="center"/>
            <w:hideMark/>
          </w:tcPr>
          <w:p w14:paraId="760B499C" w14:textId="77777777" w:rsidR="00DC7A7B" w:rsidRPr="00112BBE" w:rsidRDefault="00DC7A7B" w:rsidP="00F35DBD">
            <w:pPr>
              <w:widowControl/>
              <w:autoSpaceDE/>
              <w:autoSpaceDN/>
              <w:spacing w:line="330" w:lineRule="atLeast"/>
              <w:jc w:val="center"/>
              <w:rPr>
                <w:rFonts w:eastAsia="Times New Roman" w:cs="Arial"/>
                <w:sz w:val="20"/>
                <w:szCs w:val="20"/>
                <w:lang w:val="pt-BR" w:eastAsia="pt-BR"/>
              </w:rPr>
            </w:pPr>
            <w:r w:rsidRPr="00112BBE">
              <w:rPr>
                <w:rFonts w:eastAsia="Times New Roman" w:cs="Arial"/>
                <w:sz w:val="20"/>
                <w:szCs w:val="20"/>
                <w:lang w:val="pt-BR" w:eastAsia="pt-BR"/>
              </w:rPr>
              <w:t>0,98 – 1,89</w:t>
            </w:r>
          </w:p>
        </w:tc>
      </w:tr>
    </w:tbl>
    <w:p w14:paraId="236B8CBB" w14:textId="7578EBEE" w:rsidR="0095222B" w:rsidRPr="00112BBE" w:rsidRDefault="00590391" w:rsidP="00ED4BB1">
      <w:pPr>
        <w:widowControl/>
        <w:adjustRightInd w:val="0"/>
        <w:spacing w:before="240" w:after="240" w:line="360" w:lineRule="auto"/>
        <w:ind w:firstLine="720"/>
        <w:jc w:val="center"/>
        <w:rPr>
          <w:rFonts w:eastAsia="Times New Roman"/>
          <w:sz w:val="20"/>
          <w:szCs w:val="20"/>
          <w:lang w:val="pt-BR"/>
        </w:rPr>
      </w:pPr>
      <w:r w:rsidRPr="003F5AED">
        <w:rPr>
          <w:rFonts w:eastAsia="Times New Roman"/>
          <w:b/>
          <w:bCs/>
          <w:sz w:val="20"/>
          <w:szCs w:val="20"/>
          <w:highlight w:val="yellow"/>
          <w:lang w:val="pt-BR"/>
        </w:rPr>
        <w:t>Legenda</w:t>
      </w:r>
      <w:r>
        <w:rPr>
          <w:rFonts w:eastAsia="Times New Roman"/>
          <w:b/>
          <w:bCs/>
          <w:sz w:val="20"/>
          <w:szCs w:val="20"/>
          <w:lang w:val="pt-BR"/>
        </w:rPr>
        <w:t>:</w:t>
      </w:r>
      <w:r w:rsidR="003F5AED">
        <w:rPr>
          <w:rFonts w:eastAsia="Times New Roman"/>
          <w:b/>
          <w:bCs/>
          <w:sz w:val="20"/>
          <w:szCs w:val="20"/>
          <w:lang w:val="pt-BR"/>
        </w:rPr>
        <w:t xml:space="preserve"> </w:t>
      </w:r>
      <w:r w:rsidR="003F5AED" w:rsidRPr="003F5AED">
        <w:rPr>
          <w:rFonts w:eastAsia="Times New Roman"/>
          <w:sz w:val="20"/>
          <w:szCs w:val="20"/>
          <w:lang w:val="pt-BR"/>
        </w:rPr>
        <w:t>Valores são médias (desvio padrão) (n+3)</w:t>
      </w:r>
      <w:r w:rsidR="00ED3F3C">
        <w:rPr>
          <w:rFonts w:eastAsia="Times New Roman"/>
          <w:sz w:val="20"/>
          <w:szCs w:val="20"/>
          <w:lang w:val="pt-BR"/>
        </w:rPr>
        <w:t>.</w:t>
      </w:r>
      <w:r w:rsidR="000C443E">
        <w:rPr>
          <w:rFonts w:eastAsia="Times New Roman"/>
          <w:sz w:val="20"/>
          <w:szCs w:val="20"/>
          <w:lang w:val="pt-BR"/>
        </w:rPr>
        <w:t xml:space="preserve"> </w:t>
      </w:r>
      <w:r w:rsidR="00ED3F3C">
        <w:rPr>
          <w:rFonts w:eastAsia="Times New Roman"/>
          <w:sz w:val="20"/>
          <w:szCs w:val="20"/>
          <w:lang w:val="pt-BR"/>
        </w:rPr>
        <w:t>a = 5</w:t>
      </w:r>
      <w:r w:rsidR="0095222B" w:rsidRPr="003F5AED">
        <w:rPr>
          <w:rFonts w:eastAsia="Times New Roman"/>
          <w:sz w:val="20"/>
          <w:szCs w:val="20"/>
          <w:lang w:val="pt-BR"/>
        </w:rPr>
        <w:t>.</w:t>
      </w:r>
      <w:r w:rsidR="00ED3F3C">
        <w:rPr>
          <w:rFonts w:eastAsia="Times New Roman"/>
          <w:sz w:val="20"/>
          <w:szCs w:val="20"/>
          <w:lang w:val="pt-BR"/>
        </w:rPr>
        <w:t xml:space="preserve"> b </w:t>
      </w:r>
      <w:r w:rsidR="00921C83">
        <w:rPr>
          <w:rFonts w:eastAsia="Times New Roman"/>
          <w:sz w:val="20"/>
          <w:szCs w:val="20"/>
          <w:lang w:val="pt-BR"/>
        </w:rPr>
        <w:t>= 5,5. c = 2.</w:t>
      </w:r>
    </w:p>
    <w:p w14:paraId="6BF09E8F" w14:textId="77777777" w:rsidR="0062450C" w:rsidRPr="0095222B" w:rsidRDefault="0062450C" w:rsidP="00CA72F9">
      <w:pPr>
        <w:widowControl/>
        <w:adjustRightInd w:val="0"/>
        <w:spacing w:line="360" w:lineRule="auto"/>
        <w:ind w:firstLine="720"/>
        <w:jc w:val="both"/>
        <w:rPr>
          <w:rFonts w:eastAsia="Times New Roman"/>
          <w:szCs w:val="24"/>
          <w:lang w:val="pt-BR"/>
        </w:rPr>
      </w:pPr>
    </w:p>
    <w:p w14:paraId="7324CF73" w14:textId="65DD8AB5" w:rsidR="00AA5D7E" w:rsidRPr="005F00D2" w:rsidRDefault="00AA5D7E" w:rsidP="00635088">
      <w:pPr>
        <w:pStyle w:val="Corpodotexto"/>
        <w:rPr>
          <w:lang w:val="fr-FR"/>
        </w:rPr>
      </w:pPr>
      <w:r w:rsidRPr="00513A72">
        <w:t xml:space="preserve">Pellentesque porttitor, velit lacinia egestas auctor, diam eros tempus arcu, nec vulputate augue magna vel risus. </w:t>
      </w:r>
      <w:r w:rsidRPr="009C066E">
        <w:t xml:space="preserve">Cras non magna vel ante adipiscing rhoncus. Vivamus a mi. Morbi neque. </w:t>
      </w:r>
      <w:r w:rsidRPr="001259DB">
        <w:t xml:space="preserve">Aliquam erat volutpat. </w:t>
      </w:r>
      <w:r w:rsidRPr="003203C9">
        <w:rPr>
          <w:lang w:val="fr-FR"/>
        </w:rPr>
        <w:t xml:space="preserve">Integer ultrices lobortis eros. Pellentesque habitant morbi tristique senectus et netus et malesuada fames ac turpis egestas. Proin semper, ante vitae sollicitudin posuere, metus quam 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60C5285A" w14:textId="454CA6BB" w:rsidR="00E07033" w:rsidRPr="005F00D2" w:rsidRDefault="00641E52" w:rsidP="00CD1AB9">
      <w:pPr>
        <w:pStyle w:val="Seo"/>
      </w:pPr>
      <w:r w:rsidRPr="005F00D2">
        <w:lastRenderedPageBreak/>
        <w:t>Capítulo 2</w:t>
      </w:r>
      <w:r w:rsidR="00EE160A" w:rsidRPr="005F00D2">
        <w:t xml:space="preserve"> – Seções: negrito, 1</w:t>
      </w:r>
      <w:r w:rsidR="004F5981">
        <w:t>8</w:t>
      </w:r>
      <w:r w:rsidR="00EE160A" w:rsidRPr="005F00D2">
        <w:t xml:space="preserve"> pt; </w:t>
      </w:r>
    </w:p>
    <w:p w14:paraId="125E55FB" w14:textId="77777777" w:rsidR="004135E7" w:rsidRPr="005F00D2" w:rsidRDefault="004135E7" w:rsidP="00635088">
      <w:pPr>
        <w:pStyle w:val="Corpodotexto"/>
        <w:rPr>
          <w:lang w:val="fr-FR"/>
        </w:rPr>
      </w:pPr>
      <w:r w:rsidRPr="005F00D2">
        <w:t xml:space="preserve">Lorem ipsum dolor sit amet, consectetuer adipiscing elit. Maecenas porttitor congue massa. Fusce posuere, magna sed pulvinar ultricies, purus lectus malesuada libero, sit amet commodo magna eros quis urna. </w:t>
      </w:r>
      <w:r w:rsidRPr="005F00D2">
        <w:rPr>
          <w:lang w:val="fr-FR"/>
        </w:rPr>
        <w:t>Nunc viverra imperdiet enim. Fusce est. Vivamus a tellus. Pellentesque habitant morbi tristique senectus et netus et malesuada fames ac turpis egestas. Proin pharetra nonummy pede. Mauris et orci. Aenean nec lorem.</w:t>
      </w:r>
    </w:p>
    <w:p w14:paraId="48153136" w14:textId="385BD6F9" w:rsidR="004135E7" w:rsidRPr="005F00D2" w:rsidRDefault="004135E7" w:rsidP="00CA72F9">
      <w:pPr>
        <w:pStyle w:val="Citaodireta"/>
        <w:widowControl/>
      </w:pPr>
      <w:r w:rsidRPr="005F00D2">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r w:rsidR="008C0F23" w:rsidRPr="005F00D2">
        <w:t xml:space="preserve"> (Autor, data, p.</w:t>
      </w:r>
      <w:r w:rsidR="004E1352" w:rsidRPr="005F00D2">
        <w:t xml:space="preserve"> 10)</w:t>
      </w:r>
      <w:r w:rsidRPr="005F00D2">
        <w:t>.</w:t>
      </w:r>
    </w:p>
    <w:p w14:paraId="700DB2D7" w14:textId="6C108B41" w:rsidR="004135E7" w:rsidRPr="005F00D2" w:rsidRDefault="004135E7" w:rsidP="00635088">
      <w:pPr>
        <w:pStyle w:val="Corpodotexto"/>
      </w:pPr>
      <w:r w:rsidRPr="009C066E">
        <w:rPr>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5F00D2">
        <w:rPr>
          <w:lang w:val="es-ES"/>
        </w:rPr>
        <w:t xml:space="preserve">Nunc ac magna. Maecenas odio dolor, vulputate vel, auctor ac, accumsan id, felis. </w:t>
      </w:r>
      <w:r w:rsidRPr="005F00D2">
        <w:t>Pellentesque cursus sagittis felis</w:t>
      </w:r>
      <w:r w:rsidR="00301CA8" w:rsidRPr="005F00D2">
        <w:t xml:space="preserve"> </w:t>
      </w:r>
      <w:r w:rsidR="00137D98" w:rsidRPr="005F00D2">
        <w:t>(</w:t>
      </w:r>
      <w:r w:rsidR="00301CA8" w:rsidRPr="005F00D2">
        <w:t>Figura</w:t>
      </w:r>
      <w:r w:rsidR="00137D98" w:rsidRPr="005F00D2">
        <w:t xml:space="preserve"> 1</w:t>
      </w:r>
      <w:r w:rsidR="00301CA8" w:rsidRPr="005F00D2">
        <w:t xml:space="preserve"> abaixo</w:t>
      </w:r>
      <w:r w:rsidR="00137D98" w:rsidRPr="005F00D2">
        <w:t>)</w:t>
      </w:r>
      <w:r w:rsidR="00301CA8" w:rsidRPr="005F00D2">
        <w:t> :</w:t>
      </w:r>
    </w:p>
    <w:p w14:paraId="2712FB34" w14:textId="77777777" w:rsidR="00D83C19" w:rsidRPr="005F00D2" w:rsidRDefault="00D83C19" w:rsidP="00CA72F9">
      <w:pPr>
        <w:widowControl/>
        <w:adjustRightInd w:val="0"/>
        <w:spacing w:line="360" w:lineRule="auto"/>
        <w:ind w:firstLine="720"/>
        <w:jc w:val="both"/>
        <w:rPr>
          <w:rFonts w:eastAsia="Times New Roman"/>
          <w:szCs w:val="24"/>
          <w:lang w:val="pt-BR"/>
        </w:rPr>
      </w:pPr>
    </w:p>
    <w:p w14:paraId="757C383F" w14:textId="2373494C" w:rsidR="00301CA8" w:rsidRPr="005F00D2" w:rsidRDefault="002B3429" w:rsidP="0063489E">
      <w:pPr>
        <w:widowControl/>
        <w:adjustRightInd w:val="0"/>
        <w:jc w:val="center"/>
        <w:rPr>
          <w:rFonts w:eastAsia="Times New Roman"/>
          <w:sz w:val="20"/>
          <w:szCs w:val="20"/>
          <w:lang w:val="pt-BR"/>
        </w:rPr>
      </w:pPr>
      <w:r w:rsidRPr="005F00D2">
        <w:rPr>
          <w:rFonts w:eastAsia="Times New Roman"/>
          <w:b/>
          <w:bCs/>
          <w:sz w:val="20"/>
          <w:szCs w:val="20"/>
          <w:highlight w:val="yellow"/>
          <w:lang w:val="pt-BR"/>
        </w:rPr>
        <w:t>Figura 1</w:t>
      </w:r>
      <w:r w:rsidRPr="005F00D2">
        <w:rPr>
          <w:rFonts w:eastAsia="Times New Roman"/>
          <w:b/>
          <w:bCs/>
          <w:sz w:val="20"/>
          <w:szCs w:val="20"/>
          <w:lang w:val="pt-BR"/>
        </w:rPr>
        <w:t>:</w:t>
      </w:r>
      <w:r w:rsidRPr="005F00D2">
        <w:rPr>
          <w:rFonts w:eastAsia="Times New Roman"/>
          <w:sz w:val="20"/>
          <w:szCs w:val="20"/>
          <w:lang w:val="pt-BR"/>
        </w:rPr>
        <w:t xml:space="preserve"> Distribuição da população brasileira e dos municípios (%)</w:t>
      </w:r>
      <w:r w:rsidR="0063489E" w:rsidRPr="005F00D2">
        <w:rPr>
          <w:rFonts w:eastAsia="Times New Roman"/>
          <w:sz w:val="20"/>
          <w:szCs w:val="20"/>
          <w:lang w:val="pt-BR"/>
        </w:rPr>
        <w:t xml:space="preserve"> – Segundo classes de tamanho da população - 2024</w:t>
      </w:r>
    </w:p>
    <w:p w14:paraId="01143D98" w14:textId="09D60DAB" w:rsidR="00301CA8" w:rsidRPr="005F00D2" w:rsidRDefault="00C85269" w:rsidP="0063489E">
      <w:pPr>
        <w:widowControl/>
        <w:adjustRightInd w:val="0"/>
        <w:jc w:val="center"/>
        <w:rPr>
          <w:rFonts w:eastAsia="Times New Roman"/>
          <w:szCs w:val="24"/>
          <w:lang w:val="fr-FR"/>
        </w:rPr>
      </w:pPr>
      <w:r w:rsidRPr="005F00D2">
        <w:rPr>
          <w:noProof/>
        </w:rPr>
        <w:drawing>
          <wp:inline distT="0" distB="0" distL="0" distR="0" wp14:anchorId="480E09A0" wp14:editId="1B9A58FE">
            <wp:extent cx="2328333" cy="2328333"/>
            <wp:effectExtent l="0" t="0" r="0" b="0"/>
            <wp:docPr id="2097033297" name="Imagem 1" descr="Linha do tem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33297" name="Imagem 1" descr="Linha do tempo&#10;&#10;O conteúdo gerado por IA pode estar incorre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1950" cy="2331950"/>
                    </a:xfrm>
                    <a:prstGeom prst="rect">
                      <a:avLst/>
                    </a:prstGeom>
                    <a:noFill/>
                    <a:ln>
                      <a:noFill/>
                    </a:ln>
                  </pic:spPr>
                </pic:pic>
              </a:graphicData>
            </a:graphic>
          </wp:inline>
        </w:drawing>
      </w:r>
    </w:p>
    <w:p w14:paraId="0D4EAA08" w14:textId="74A0885A" w:rsidR="0063489E" w:rsidRPr="005F00D2" w:rsidRDefault="0063489E" w:rsidP="0063489E">
      <w:pPr>
        <w:widowControl/>
        <w:adjustRightInd w:val="0"/>
        <w:jc w:val="center"/>
        <w:rPr>
          <w:rFonts w:eastAsia="Times New Roman"/>
          <w:sz w:val="20"/>
          <w:szCs w:val="20"/>
          <w:lang w:val="pt-BR"/>
        </w:rPr>
      </w:pPr>
      <w:r w:rsidRPr="005F00D2">
        <w:rPr>
          <w:rFonts w:eastAsia="Times New Roman"/>
          <w:b/>
          <w:bCs/>
          <w:sz w:val="20"/>
          <w:szCs w:val="20"/>
          <w:highlight w:val="yellow"/>
          <w:lang w:val="pt-BR"/>
        </w:rPr>
        <w:t>Fonte</w:t>
      </w:r>
      <w:r w:rsidRPr="005F00D2">
        <w:rPr>
          <w:rFonts w:eastAsia="Times New Roman"/>
          <w:b/>
          <w:bCs/>
          <w:sz w:val="20"/>
          <w:szCs w:val="20"/>
          <w:lang w:val="pt-BR"/>
        </w:rPr>
        <w:t> :</w:t>
      </w:r>
      <w:r w:rsidRPr="005F00D2">
        <w:rPr>
          <w:rFonts w:eastAsia="Times New Roman"/>
          <w:sz w:val="20"/>
          <w:szCs w:val="20"/>
          <w:lang w:val="pt-BR"/>
        </w:rPr>
        <w:t xml:space="preserve"> IBGE – Estimativas da população 2024</w:t>
      </w:r>
    </w:p>
    <w:p w14:paraId="087850D0" w14:textId="77777777" w:rsidR="00301CA8" w:rsidRPr="005F00D2" w:rsidRDefault="00301CA8" w:rsidP="00CA72F9">
      <w:pPr>
        <w:widowControl/>
        <w:adjustRightInd w:val="0"/>
        <w:spacing w:line="360" w:lineRule="auto"/>
        <w:ind w:firstLine="720"/>
        <w:jc w:val="both"/>
        <w:rPr>
          <w:rFonts w:eastAsia="Times New Roman"/>
          <w:szCs w:val="24"/>
          <w:lang w:val="pt-BR"/>
        </w:rPr>
      </w:pPr>
    </w:p>
    <w:p w14:paraId="5892D438" w14:textId="77777777" w:rsidR="004135E7" w:rsidRPr="005F00D2" w:rsidRDefault="004135E7" w:rsidP="00635088">
      <w:pPr>
        <w:pStyle w:val="Corpodotexto"/>
        <w:rPr>
          <w:lang w:val="fr-FR"/>
        </w:rPr>
      </w:pPr>
      <w:r w:rsidRPr="005F00D2">
        <w:t xml:space="preserve">Pellentesque porttitor, velit lacinia egestas auctor, diam eros tempus arcu, nec vulputate augue magna vel risus. Cras non magna vel ante adipiscing rhoncus. Vivamus a mi. Morbi neque. </w:t>
      </w:r>
      <w:r w:rsidRPr="001259DB">
        <w:t xml:space="preserve">Aliquam erat volutpat. </w:t>
      </w:r>
      <w:r w:rsidRPr="003203C9">
        <w:rPr>
          <w:lang w:val="fr-FR"/>
        </w:rPr>
        <w:t xml:space="preserve">Integer ultrices lobortis eros. Pellentesque habitant morbi tristique senectus et netus et malesuada fames ac turpis egestas. Proin semper, ante vitae sollicitudin posuere, metus quam </w:t>
      </w:r>
      <w:r w:rsidRPr="003203C9">
        <w:rPr>
          <w:lang w:val="fr-FR"/>
        </w:rPr>
        <w:lastRenderedPageBreak/>
        <w:t xml:space="preserve">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60C5286C" w14:textId="657AA3D9" w:rsidR="00071FA4" w:rsidRPr="005F00D2" w:rsidRDefault="00E07033" w:rsidP="00CD1AB9">
      <w:pPr>
        <w:pStyle w:val="Seo"/>
      </w:pPr>
      <w:r w:rsidRPr="005F00D2">
        <w:t>Considerações finais</w:t>
      </w:r>
      <w:r w:rsidR="00D83C19" w:rsidRPr="005F00D2">
        <w:t xml:space="preserve"> – </w:t>
      </w:r>
      <w:r w:rsidR="00EE160A" w:rsidRPr="005F00D2">
        <w:t>Seções: negrito, 1</w:t>
      </w:r>
      <w:r w:rsidR="004F5981">
        <w:t>8</w:t>
      </w:r>
      <w:r w:rsidR="00EE160A" w:rsidRPr="005F00D2">
        <w:t xml:space="preserve"> pt;</w:t>
      </w:r>
    </w:p>
    <w:p w14:paraId="3671D15A" w14:textId="77777777" w:rsidR="004135E7" w:rsidRPr="005F00D2" w:rsidRDefault="004135E7" w:rsidP="00635088">
      <w:pPr>
        <w:pStyle w:val="Corpodotexto"/>
        <w:rPr>
          <w:lang w:val="fr-FR"/>
        </w:rPr>
      </w:pPr>
      <w:r w:rsidRPr="005F00D2">
        <w:t xml:space="preserve">Lorem ipsum dolor sit amet, consectetuer adipiscing elit. Maecenas porttitor congue massa. Fusce posuere, magna sed pulvinar ultricies, purus lectus malesuada libero, sit amet commodo magna eros quis urna. </w:t>
      </w:r>
      <w:r w:rsidRPr="009C066E">
        <w:t xml:space="preserve">Nunc viverra imperdiet enim. </w:t>
      </w:r>
      <w:r w:rsidRPr="005F00D2">
        <w:rPr>
          <w:lang w:val="fr-FR"/>
        </w:rPr>
        <w:t>Fusce est. Vivamus a tellus. Pellentesque habitant morbi tristique senectus et netus et malesuada fames ac turpis egestas. Proin pharetra nonummy pede. Mauris et orci. Aenean nec lorem.</w:t>
      </w:r>
    </w:p>
    <w:p w14:paraId="47792AE2" w14:textId="77777777" w:rsidR="004135E7" w:rsidRPr="009C066E" w:rsidRDefault="004135E7" w:rsidP="00635088">
      <w:pPr>
        <w:pStyle w:val="Corpodotexto"/>
        <w:rPr>
          <w:lang w:val="en-US"/>
        </w:rPr>
      </w:pPr>
      <w:r w:rsidRPr="009C066E">
        <w:rPr>
          <w:lang w:val="en-US"/>
        </w:rPr>
        <w:t>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0E6EFAFE" w14:textId="0F677C43" w:rsidR="004135E7" w:rsidRPr="001259DB" w:rsidRDefault="004135E7" w:rsidP="00CA72F9">
      <w:pPr>
        <w:pStyle w:val="Citaodireta"/>
        <w:widowControl/>
        <w:rPr>
          <w:lang w:val="es-ES"/>
        </w:rPr>
      </w:pPr>
      <w:r w:rsidRPr="005F00D2">
        <w:rPr>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5F00D2">
        <w:rPr>
          <w:lang w:val="es-ES"/>
        </w:rPr>
        <w:t xml:space="preserve">Nunc ac magna. Maecenas odio dolor, vulputate vel, auctor ac, accumsan id, felis. </w:t>
      </w:r>
      <w:r w:rsidRPr="001259DB">
        <w:rPr>
          <w:lang w:val="es-ES"/>
        </w:rPr>
        <w:t>Pellentesque cursus sagittis felis</w:t>
      </w:r>
      <w:r w:rsidR="00F26DF4" w:rsidRPr="001259DB">
        <w:rPr>
          <w:lang w:val="es-ES"/>
        </w:rPr>
        <w:t xml:space="preserve"> (Autor, data, p.</w:t>
      </w:r>
      <w:r w:rsidR="00B64491" w:rsidRPr="001259DB">
        <w:rPr>
          <w:lang w:val="es-ES"/>
        </w:rPr>
        <w:t xml:space="preserve"> 12)</w:t>
      </w:r>
      <w:r w:rsidRPr="001259DB">
        <w:rPr>
          <w:lang w:val="es-ES"/>
        </w:rPr>
        <w:t>.</w:t>
      </w:r>
    </w:p>
    <w:p w14:paraId="7411DCAE" w14:textId="30FFF2B2" w:rsidR="002F611A" w:rsidRDefault="004135E7" w:rsidP="00CA72F9">
      <w:pPr>
        <w:pStyle w:val="Corpodotexto"/>
        <w:widowControl/>
        <w:rPr>
          <w:lang w:val="fr-FR"/>
        </w:rPr>
      </w:pPr>
      <w:r w:rsidRPr="001259DB">
        <w:rPr>
          <w:lang w:val="es-ES"/>
        </w:rPr>
        <w:t xml:space="preserve">Pellentesque porttitor, velit lacinia egestas auctor, diam eros tempus arcu, nec vulputate augue magna vel risus. Cras non magna vel ante adipiscing rhoncus. Vivamus a mi. Morbi neque. Aliquam erat volutpat. </w:t>
      </w:r>
      <w:r w:rsidRPr="005F00D2">
        <w:rPr>
          <w:lang w:val="fr-FR"/>
        </w:rPr>
        <w:t xml:space="preserve">Integer ultrices lobortis eros. Pellentesque habitant morbi tristique senectus et netus et malesuada fames ac turpis egestas. Proin semper, ante vitae sollicitudin posuere, metus quam iaculis nibh, vitae scelerisque nunc massa eget pede. </w:t>
      </w:r>
      <w:r w:rsidRPr="005F00D2">
        <w:t xml:space="preserve">Sed velit urna, interdum vel, ultricies vel, faucibus at, quam. </w:t>
      </w:r>
      <w:r w:rsidRPr="005F00D2">
        <w:rPr>
          <w:lang w:val="fr-FR"/>
        </w:rPr>
        <w:t>Donec elit est, consectetuer eget, consequat quis, tempus quis, wisi.</w:t>
      </w:r>
    </w:p>
    <w:p w14:paraId="60C5286F" w14:textId="0D953DDF" w:rsidR="00E07033" w:rsidRPr="005F00D2" w:rsidRDefault="00E07033" w:rsidP="00CD1AB9">
      <w:pPr>
        <w:pStyle w:val="Seo"/>
      </w:pPr>
      <w:r w:rsidRPr="005F00D2">
        <w:t>Referências</w:t>
      </w:r>
      <w:r w:rsidR="00E50709">
        <w:t xml:space="preserve"> </w:t>
      </w:r>
      <w:r w:rsidR="00E50709" w:rsidRPr="000F1B97">
        <w:t>– Seções: negrito, 1</w:t>
      </w:r>
      <w:r w:rsidR="004F5981">
        <w:t>8</w:t>
      </w:r>
      <w:r w:rsidR="00E50709" w:rsidRPr="000F1B97">
        <w:t xml:space="preserve"> pt;</w:t>
      </w:r>
    </w:p>
    <w:p w14:paraId="59029ECF" w14:textId="56E955B1" w:rsidR="00C92AF2" w:rsidRPr="005F00D2" w:rsidRDefault="00C92AF2" w:rsidP="00CA72F9">
      <w:pPr>
        <w:pStyle w:val="RefernciasBibliogrficas"/>
        <w:widowControl/>
        <w:rPr>
          <w:sz w:val="28"/>
          <w:szCs w:val="24"/>
        </w:rPr>
      </w:pPr>
      <w:r w:rsidRPr="005F00D2">
        <w:rPr>
          <w:sz w:val="28"/>
          <w:szCs w:val="24"/>
          <w:highlight w:val="yellow"/>
        </w:rPr>
        <w:t>Exemplo de formatação:</w:t>
      </w:r>
      <w:r w:rsidRPr="005F00D2">
        <w:rPr>
          <w:sz w:val="28"/>
          <w:szCs w:val="24"/>
        </w:rPr>
        <w:t xml:space="preserve"> </w:t>
      </w:r>
    </w:p>
    <w:p w14:paraId="1FFC99F3" w14:textId="069D3B8F" w:rsidR="00047D75" w:rsidRPr="005F00D2" w:rsidRDefault="00047D75" w:rsidP="00CA72F9">
      <w:pPr>
        <w:pStyle w:val="RefernciasBibliogrficas"/>
        <w:widowControl/>
      </w:pPr>
      <w:r w:rsidRPr="005F00D2">
        <w:t xml:space="preserve">COSTA, Fernanda. </w:t>
      </w:r>
      <w:r w:rsidRPr="005F00D2">
        <w:rPr>
          <w:i/>
          <w:iCs/>
        </w:rPr>
        <w:t>Filosofia política contemporânea</w:t>
      </w:r>
      <w:r w:rsidRPr="005F00D2">
        <w:t xml:space="preserve">. 2. ed. Rio de Janeiro: Editora Online, 2019. Disponível em: </w:t>
      </w:r>
      <w:hyperlink r:id="rId11" w:history="1">
        <w:r w:rsidRPr="005F00D2">
          <w:rPr>
            <w:rStyle w:val="Hyperlink"/>
          </w:rPr>
          <w:t>http://www.editoraonline.com/filosofiapolitica.pdf</w:t>
        </w:r>
      </w:hyperlink>
      <w:r w:rsidRPr="005F00D2">
        <w:t xml:space="preserve">  Acesso em: 15 jun. 2024.</w:t>
      </w:r>
    </w:p>
    <w:p w14:paraId="38AABE38" w14:textId="77777777" w:rsidR="00047D75" w:rsidRPr="005F00D2" w:rsidRDefault="00047D75" w:rsidP="00CA72F9">
      <w:pPr>
        <w:pStyle w:val="RefernciasBibliogrficas"/>
        <w:widowControl/>
      </w:pPr>
      <w:r w:rsidRPr="005F00D2">
        <w:t xml:space="preserve">FERREIRA, Carlos. Democracia e cidadania. In: CONGRESSO BRASILEIRO DE FILOSOFIA, 10., 2023, Recife. </w:t>
      </w:r>
      <w:r w:rsidRPr="005F00D2">
        <w:rPr>
          <w:i/>
          <w:iCs/>
        </w:rPr>
        <w:t>Anais...</w:t>
      </w:r>
      <w:r w:rsidRPr="005F00D2">
        <w:t xml:space="preserve"> Recife: Editora Exemplo, 2023. p. 45-60.</w:t>
      </w:r>
    </w:p>
    <w:p w14:paraId="09503400" w14:textId="77777777" w:rsidR="00047D75" w:rsidRPr="005F00D2" w:rsidRDefault="00047D75" w:rsidP="00CA72F9">
      <w:pPr>
        <w:pStyle w:val="RefernciasBibliogrficas"/>
        <w:widowControl/>
      </w:pPr>
      <w:r w:rsidRPr="005F00D2">
        <w:lastRenderedPageBreak/>
        <w:t xml:space="preserve">MARTINS, João Paulo. </w:t>
      </w:r>
      <w:r w:rsidRPr="005F00D2">
        <w:rPr>
          <w:i/>
          <w:iCs/>
        </w:rPr>
        <w:t>A justiça como equidade em Rawls</w:t>
      </w:r>
      <w:r w:rsidRPr="005F00D2">
        <w:t>. 2022. 150 f. Dissertação (Mestrado em Filosofia) – Universidade Federal de São Paulo, São Paulo, 2022.</w:t>
      </w:r>
    </w:p>
    <w:p w14:paraId="64E7ACAE" w14:textId="77777777" w:rsidR="00047D75" w:rsidRPr="005F00D2" w:rsidRDefault="00047D75" w:rsidP="00CA72F9">
      <w:pPr>
        <w:pStyle w:val="RefernciasBibliogrficas"/>
        <w:widowControl/>
      </w:pPr>
      <w:r w:rsidRPr="005F00D2">
        <w:t xml:space="preserve">OLIVEIRA, Maria de. Filosofia e ética. In: SILVA, José da (Org.). </w:t>
      </w:r>
      <w:r w:rsidRPr="005F00D2">
        <w:rPr>
          <w:i/>
          <w:iCs/>
        </w:rPr>
        <w:t>Introdução à filosofia: uma abordagem crítica</w:t>
      </w:r>
      <w:r w:rsidRPr="005F00D2">
        <w:t>. 3. ed. São Paulo: Editora Exemplo, 2020. p. 123-145.</w:t>
      </w:r>
    </w:p>
    <w:p w14:paraId="26D87065" w14:textId="77777777" w:rsidR="00047D75" w:rsidRPr="005F00D2" w:rsidRDefault="00047D75" w:rsidP="00CA72F9">
      <w:pPr>
        <w:pStyle w:val="RefernciasBibliogrficas"/>
        <w:widowControl/>
      </w:pPr>
      <w:r w:rsidRPr="005F00D2">
        <w:t xml:space="preserve">PEREIRA, Ana Lúcia. A ética na filosofia contemporânea. </w:t>
      </w:r>
      <w:r w:rsidRPr="005F00D2">
        <w:rPr>
          <w:i/>
          <w:iCs/>
        </w:rPr>
        <w:t>Revista Brasileira de Filosofia</w:t>
      </w:r>
      <w:r w:rsidRPr="005F00D2">
        <w:t>, São Paulo, v. 45, n. 2, p. 200-215, abr./jun. 2021.</w:t>
      </w:r>
    </w:p>
    <w:p w14:paraId="585C9CB8" w14:textId="77777777" w:rsidR="00047D75" w:rsidRPr="005F00D2" w:rsidRDefault="00047D75" w:rsidP="00CA72F9">
      <w:pPr>
        <w:pStyle w:val="RefernciasBibliogrficas"/>
        <w:widowControl/>
      </w:pPr>
      <w:r w:rsidRPr="005F00D2">
        <w:t xml:space="preserve">SILVA, José da </w:t>
      </w:r>
      <w:r w:rsidRPr="005F00D2">
        <w:rPr>
          <w:i/>
          <w:iCs/>
        </w:rPr>
        <w:t>et al</w:t>
      </w:r>
      <w:r w:rsidRPr="005F00D2">
        <w:t xml:space="preserve">. </w:t>
      </w:r>
      <w:r w:rsidRPr="005F00D2">
        <w:rPr>
          <w:i/>
          <w:iCs/>
        </w:rPr>
        <w:t>Introdução à filosofia: uma abordagem crítica</w:t>
      </w:r>
      <w:r w:rsidRPr="005F00D2">
        <w:t>. 3. ed. São Paulo: Editora Exemplo, 2020.</w:t>
      </w:r>
    </w:p>
    <w:p w14:paraId="73F52A5D" w14:textId="77777777" w:rsidR="00047D75" w:rsidRPr="005F00D2" w:rsidRDefault="00047D75" w:rsidP="00CA72F9">
      <w:pPr>
        <w:pStyle w:val="RefernciasBibliogrficas"/>
        <w:widowControl/>
      </w:pPr>
      <w:r w:rsidRPr="005F00D2">
        <w:t xml:space="preserve">SILVA, José da; PEREIRA, Ana Lúcia; OLIVEIRA, Maria de. </w:t>
      </w:r>
      <w:r w:rsidRPr="005F00D2">
        <w:rPr>
          <w:i/>
          <w:iCs/>
        </w:rPr>
        <w:t>Introdução à filosofia: uma abordagem crítica</w:t>
      </w:r>
      <w:r w:rsidRPr="005F00D2">
        <w:t>. 3. ed. São Paulo: Editora Exemplo, 2020.</w:t>
      </w:r>
    </w:p>
    <w:p w14:paraId="6BD03E75" w14:textId="77777777" w:rsidR="00437AB2" w:rsidRPr="005F00D2" w:rsidRDefault="00437AB2" w:rsidP="00CA72F9">
      <w:pPr>
        <w:widowControl/>
        <w:rPr>
          <w:highlight w:val="yellow"/>
          <w:lang w:val="pt-BR"/>
        </w:rPr>
      </w:pPr>
    </w:p>
    <w:p w14:paraId="2A23DE4D" w14:textId="77777777" w:rsidR="0040432D" w:rsidRPr="005F00D2" w:rsidRDefault="0040432D" w:rsidP="00CA72F9">
      <w:pPr>
        <w:widowControl/>
        <w:rPr>
          <w:highlight w:val="yellow"/>
          <w:lang w:val="pt-BR"/>
        </w:rPr>
      </w:pPr>
    </w:p>
    <w:p w14:paraId="5CDAB721" w14:textId="71388E0F" w:rsidR="0026083D" w:rsidRPr="005F00D2" w:rsidRDefault="0026083D" w:rsidP="00CA72F9">
      <w:pPr>
        <w:widowControl/>
        <w:rPr>
          <w:sz w:val="28"/>
          <w:szCs w:val="24"/>
          <w:lang w:val="pt-BR"/>
        </w:rPr>
      </w:pPr>
      <w:r w:rsidRPr="005F00D2">
        <w:rPr>
          <w:sz w:val="28"/>
          <w:szCs w:val="24"/>
          <w:highlight w:val="yellow"/>
          <w:lang w:val="pt-BR"/>
        </w:rPr>
        <w:t>Livro</w:t>
      </w:r>
    </w:p>
    <w:p w14:paraId="580C7CD9" w14:textId="595810F4" w:rsidR="00D758E4" w:rsidRPr="005F00D2" w:rsidRDefault="00D758E4" w:rsidP="00CA72F9">
      <w:pPr>
        <w:widowControl/>
        <w:rPr>
          <w:i/>
          <w:iCs/>
          <w:lang w:val="pt-BR"/>
        </w:rPr>
      </w:pPr>
      <w:r w:rsidRPr="005F00D2">
        <w:rPr>
          <w:lang w:val="pt-BR"/>
        </w:rPr>
        <w:t>SOBRENOME, Nome do autor</w:t>
      </w:r>
      <w:r w:rsidRPr="005F00D2">
        <w:rPr>
          <w:i/>
          <w:iCs/>
          <w:lang w:val="pt-BR"/>
        </w:rPr>
        <w:t xml:space="preserve">. Título do livro: subtítulo. </w:t>
      </w:r>
      <w:r w:rsidRPr="005F00D2">
        <w:rPr>
          <w:lang w:val="pt-BR"/>
        </w:rPr>
        <w:t>Edição. Local de publicação: Editora, Ano de publicação.</w:t>
      </w:r>
    </w:p>
    <w:p w14:paraId="721E7981" w14:textId="77777777" w:rsidR="00D758E4" w:rsidRPr="005F00D2" w:rsidRDefault="00D758E4" w:rsidP="00CA72F9">
      <w:pPr>
        <w:widowControl/>
        <w:ind w:left="720"/>
        <w:rPr>
          <w:lang w:val="pt-BR"/>
        </w:rPr>
      </w:pPr>
      <w:r w:rsidRPr="005F00D2">
        <w:rPr>
          <w:lang w:val="pt-BR"/>
        </w:rPr>
        <w:t>Exemplo: SILVA, José da</w:t>
      </w:r>
      <w:r w:rsidRPr="005F00D2">
        <w:rPr>
          <w:i/>
          <w:iCs/>
          <w:lang w:val="pt-BR"/>
        </w:rPr>
        <w:t xml:space="preserve">. Introdução à filosofia: uma abordagem crítica. </w:t>
      </w:r>
      <w:r w:rsidRPr="005F00D2">
        <w:rPr>
          <w:lang w:val="pt-BR"/>
        </w:rPr>
        <w:t>3. ed. São Paulo: Editora Exemplo, 2020.</w:t>
      </w:r>
    </w:p>
    <w:p w14:paraId="2EF4B492" w14:textId="77777777" w:rsidR="0026083D" w:rsidRPr="005F00D2" w:rsidRDefault="0026083D" w:rsidP="00CA72F9">
      <w:pPr>
        <w:widowControl/>
        <w:rPr>
          <w:lang w:val="pt-BR"/>
        </w:rPr>
      </w:pPr>
    </w:p>
    <w:p w14:paraId="6DC73970" w14:textId="086091E5" w:rsidR="0026083D" w:rsidRPr="005F00D2" w:rsidRDefault="0026083D" w:rsidP="00CA72F9">
      <w:pPr>
        <w:widowControl/>
        <w:rPr>
          <w:sz w:val="28"/>
          <w:szCs w:val="24"/>
          <w:lang w:val="pt-BR"/>
        </w:rPr>
      </w:pPr>
      <w:r w:rsidRPr="005F00D2">
        <w:rPr>
          <w:sz w:val="28"/>
          <w:szCs w:val="24"/>
          <w:highlight w:val="yellow"/>
          <w:lang w:val="pt-BR"/>
        </w:rPr>
        <w:t>Capítulo de Livro</w:t>
      </w:r>
      <w:r w:rsidRPr="005F00D2">
        <w:rPr>
          <w:sz w:val="28"/>
          <w:szCs w:val="24"/>
          <w:lang w:val="pt-BR"/>
        </w:rPr>
        <w:t xml:space="preserve"> </w:t>
      </w:r>
    </w:p>
    <w:p w14:paraId="4E02F1FC" w14:textId="191BC562" w:rsidR="00D758E4" w:rsidRPr="005F00D2" w:rsidRDefault="00D758E4" w:rsidP="00CA72F9">
      <w:pPr>
        <w:widowControl/>
        <w:rPr>
          <w:lang w:val="pt-BR"/>
        </w:rPr>
      </w:pPr>
      <w:r w:rsidRPr="005F00D2">
        <w:rPr>
          <w:lang w:val="pt-BR"/>
        </w:rPr>
        <w:t xml:space="preserve">SOBRENOME, Nome do autor do capítulo. Título do capítulo. In: SOBRENOME, Nome do autor do livro (Org.). </w:t>
      </w:r>
      <w:r w:rsidRPr="005F00D2">
        <w:rPr>
          <w:i/>
          <w:iCs/>
          <w:lang w:val="pt-BR"/>
        </w:rPr>
        <w:t>Título do livro: subtítulo</w:t>
      </w:r>
      <w:r w:rsidRPr="005F00D2">
        <w:rPr>
          <w:lang w:val="pt-BR"/>
        </w:rPr>
        <w:t>. Edição. Local de publicação: Editora, Ano de publicação. p. páginas inicial-final do capítulo.</w:t>
      </w:r>
    </w:p>
    <w:p w14:paraId="620A3E77" w14:textId="77777777" w:rsidR="00D758E4" w:rsidRPr="005F00D2" w:rsidRDefault="00D758E4" w:rsidP="00CA72F9">
      <w:pPr>
        <w:widowControl/>
        <w:ind w:left="720"/>
        <w:rPr>
          <w:lang w:val="pt-BR"/>
        </w:rPr>
      </w:pPr>
      <w:r w:rsidRPr="005F00D2">
        <w:rPr>
          <w:lang w:val="pt-BR"/>
        </w:rPr>
        <w:t xml:space="preserve">Exemplo: OLIVEIRA, Maria de. Filosofia e ética. In: SILVA, José da (Org.). </w:t>
      </w:r>
      <w:r w:rsidRPr="005F00D2">
        <w:rPr>
          <w:i/>
          <w:iCs/>
          <w:lang w:val="pt-BR"/>
        </w:rPr>
        <w:t>Introdução à filosofia: uma abordagem crítica</w:t>
      </w:r>
      <w:r w:rsidRPr="005F00D2">
        <w:rPr>
          <w:lang w:val="pt-BR"/>
        </w:rPr>
        <w:t>. 3. ed. São Paulo: Editora Exemplo, 2020. p. 123-145.</w:t>
      </w:r>
    </w:p>
    <w:p w14:paraId="5E0AA878" w14:textId="77777777" w:rsidR="0026083D" w:rsidRPr="005F00D2" w:rsidRDefault="0026083D" w:rsidP="00CA72F9">
      <w:pPr>
        <w:widowControl/>
        <w:rPr>
          <w:lang w:val="pt-BR"/>
        </w:rPr>
      </w:pPr>
    </w:p>
    <w:p w14:paraId="1970CDAA" w14:textId="6513E0A5" w:rsidR="0026083D" w:rsidRPr="005F00D2" w:rsidRDefault="0026083D" w:rsidP="00CA72F9">
      <w:pPr>
        <w:widowControl/>
        <w:rPr>
          <w:sz w:val="28"/>
          <w:szCs w:val="24"/>
          <w:lang w:val="pt-BR"/>
        </w:rPr>
      </w:pPr>
      <w:r w:rsidRPr="005F00D2">
        <w:rPr>
          <w:sz w:val="28"/>
          <w:szCs w:val="24"/>
          <w:highlight w:val="yellow"/>
          <w:lang w:val="pt-BR"/>
        </w:rPr>
        <w:t xml:space="preserve">Artigo de </w:t>
      </w:r>
      <w:r w:rsidR="00D758E4" w:rsidRPr="005F00D2">
        <w:rPr>
          <w:sz w:val="28"/>
          <w:szCs w:val="24"/>
          <w:highlight w:val="yellow"/>
          <w:lang w:val="pt-BR"/>
        </w:rPr>
        <w:t>periódico</w:t>
      </w:r>
    </w:p>
    <w:p w14:paraId="4CDB1E0F" w14:textId="77777777" w:rsidR="00D758E4" w:rsidRPr="005F00D2" w:rsidRDefault="00D758E4" w:rsidP="00CA72F9">
      <w:pPr>
        <w:widowControl/>
        <w:rPr>
          <w:lang w:val="pt-BR"/>
        </w:rPr>
      </w:pPr>
      <w:r w:rsidRPr="005F00D2">
        <w:rPr>
          <w:lang w:val="pt-BR"/>
        </w:rPr>
        <w:t xml:space="preserve">SOBRENOME, Nome do autor. Título do artigo. </w:t>
      </w:r>
      <w:r w:rsidRPr="005F00D2">
        <w:rPr>
          <w:i/>
          <w:iCs/>
          <w:lang w:val="pt-BR"/>
        </w:rPr>
        <w:t>Nome do periódico</w:t>
      </w:r>
      <w:r w:rsidRPr="005F00D2">
        <w:rPr>
          <w:lang w:val="pt-BR"/>
        </w:rPr>
        <w:t>, Local de publicação, v. volume, n. número, p. páginas inicial-final, Mês abreviado. Ano.</w:t>
      </w:r>
    </w:p>
    <w:p w14:paraId="0D1D11CD" w14:textId="77777777" w:rsidR="00D758E4" w:rsidRPr="005F00D2" w:rsidRDefault="00D758E4" w:rsidP="00CA72F9">
      <w:pPr>
        <w:widowControl/>
        <w:ind w:left="720"/>
        <w:rPr>
          <w:lang w:val="pt-BR"/>
        </w:rPr>
      </w:pPr>
      <w:r w:rsidRPr="005F00D2">
        <w:rPr>
          <w:lang w:val="pt-BR"/>
        </w:rPr>
        <w:t xml:space="preserve">Exemplo: PEREIRA, Ana Lúcia. A ética na filosofia contemporânea. </w:t>
      </w:r>
      <w:r w:rsidRPr="005F00D2">
        <w:rPr>
          <w:i/>
          <w:iCs/>
          <w:lang w:val="pt-BR"/>
        </w:rPr>
        <w:t>Revista Brasileira de Filosofia</w:t>
      </w:r>
      <w:r w:rsidRPr="005F00D2">
        <w:rPr>
          <w:lang w:val="pt-BR"/>
        </w:rPr>
        <w:t>, São Paulo, v. 45, n. 2, p. 200-215, abr./jun. 2021.</w:t>
      </w:r>
    </w:p>
    <w:p w14:paraId="3A8EA0C5" w14:textId="77777777" w:rsidR="00D758E4" w:rsidRPr="005F00D2" w:rsidRDefault="00D758E4" w:rsidP="00CA72F9">
      <w:pPr>
        <w:widowControl/>
        <w:rPr>
          <w:lang w:val="pt-BR"/>
        </w:rPr>
      </w:pPr>
    </w:p>
    <w:p w14:paraId="0C2402DE" w14:textId="25CA4B30" w:rsidR="00D758E4" w:rsidRPr="005F00D2" w:rsidRDefault="00D758E4" w:rsidP="00CA72F9">
      <w:pPr>
        <w:widowControl/>
        <w:rPr>
          <w:sz w:val="28"/>
          <w:szCs w:val="24"/>
          <w:lang w:val="pt-BR"/>
        </w:rPr>
      </w:pPr>
      <w:r w:rsidRPr="005F00D2">
        <w:rPr>
          <w:sz w:val="28"/>
          <w:szCs w:val="24"/>
          <w:highlight w:val="yellow"/>
          <w:lang w:val="pt-BR"/>
        </w:rPr>
        <w:t>Dissertação/Tese</w:t>
      </w:r>
    </w:p>
    <w:p w14:paraId="5C8EC1C8" w14:textId="77777777" w:rsidR="00D758E4" w:rsidRPr="005F00D2" w:rsidRDefault="00D758E4" w:rsidP="00CA72F9">
      <w:pPr>
        <w:widowControl/>
        <w:rPr>
          <w:lang w:val="pt-BR"/>
        </w:rPr>
      </w:pPr>
      <w:r w:rsidRPr="005F00D2">
        <w:rPr>
          <w:lang w:val="pt-BR"/>
        </w:rPr>
        <w:t xml:space="preserve">SOBRENOME, Nome do autor. </w:t>
      </w:r>
      <w:r w:rsidRPr="005F00D2">
        <w:rPr>
          <w:i/>
          <w:iCs/>
          <w:lang w:val="pt-BR"/>
        </w:rPr>
        <w:t>Título: subtítulo</w:t>
      </w:r>
      <w:r w:rsidRPr="005F00D2">
        <w:rPr>
          <w:lang w:val="pt-BR"/>
        </w:rPr>
        <w:t>. Ano. Número de folhas ou volumes. Tipo de trabalho (Grau e área de concentração) – Instituição, Local, Ano.</w:t>
      </w:r>
    </w:p>
    <w:p w14:paraId="6BAD0C44" w14:textId="77777777" w:rsidR="00D758E4" w:rsidRPr="005F00D2" w:rsidRDefault="00D758E4" w:rsidP="00CA72F9">
      <w:pPr>
        <w:widowControl/>
        <w:ind w:left="720"/>
        <w:rPr>
          <w:lang w:val="pt-BR"/>
        </w:rPr>
      </w:pPr>
      <w:r w:rsidRPr="005F00D2">
        <w:rPr>
          <w:lang w:val="pt-BR"/>
        </w:rPr>
        <w:t xml:space="preserve">Exemplo: MARTINS, João Paulo. </w:t>
      </w:r>
      <w:r w:rsidRPr="005F00D2">
        <w:rPr>
          <w:i/>
          <w:iCs/>
          <w:lang w:val="pt-BR"/>
        </w:rPr>
        <w:t>A justiça como equidade em Rawls</w:t>
      </w:r>
      <w:r w:rsidRPr="005F00D2">
        <w:rPr>
          <w:lang w:val="pt-BR"/>
        </w:rPr>
        <w:t>. 2022. 150 f. Dissertação (Mestrado em Filosofia) – Universidade Federal de São Paulo, São Paulo, 2022.</w:t>
      </w:r>
    </w:p>
    <w:p w14:paraId="18DB6437" w14:textId="77777777" w:rsidR="00D758E4" w:rsidRPr="005F00D2" w:rsidRDefault="00D758E4" w:rsidP="00CA72F9">
      <w:pPr>
        <w:widowControl/>
        <w:rPr>
          <w:lang w:val="pt-BR"/>
        </w:rPr>
      </w:pPr>
    </w:p>
    <w:p w14:paraId="3A16D7DA" w14:textId="616DD606" w:rsidR="00D758E4" w:rsidRPr="005F00D2" w:rsidRDefault="00D758E4" w:rsidP="00CA72F9">
      <w:pPr>
        <w:widowControl/>
        <w:rPr>
          <w:sz w:val="28"/>
          <w:szCs w:val="24"/>
          <w:lang w:val="pt-BR"/>
        </w:rPr>
      </w:pPr>
      <w:r w:rsidRPr="005F00D2">
        <w:rPr>
          <w:sz w:val="28"/>
          <w:szCs w:val="24"/>
          <w:highlight w:val="yellow"/>
          <w:lang w:val="pt-BR"/>
        </w:rPr>
        <w:t>Artigo em Evento</w:t>
      </w:r>
    </w:p>
    <w:p w14:paraId="19638CDB" w14:textId="77777777" w:rsidR="00D758E4" w:rsidRPr="005F00D2" w:rsidRDefault="00D758E4" w:rsidP="00CA72F9">
      <w:pPr>
        <w:widowControl/>
        <w:rPr>
          <w:lang w:val="pt-BR"/>
        </w:rPr>
      </w:pPr>
      <w:r w:rsidRPr="005F00D2">
        <w:rPr>
          <w:lang w:val="pt-BR"/>
        </w:rPr>
        <w:t xml:space="preserve">SOBRENOME, Nome do autor. Título do artigo. In: NOME DO EVENTO, número., ano, Local. </w:t>
      </w:r>
      <w:r w:rsidRPr="005F00D2">
        <w:rPr>
          <w:i/>
          <w:iCs/>
          <w:lang w:val="pt-BR"/>
        </w:rPr>
        <w:t>Anais...</w:t>
      </w:r>
      <w:r w:rsidRPr="005F00D2">
        <w:rPr>
          <w:lang w:val="pt-BR"/>
        </w:rPr>
        <w:t xml:space="preserve"> Local de publicação: Editora, Ano de publicação. p. páginas inicial-final.</w:t>
      </w:r>
    </w:p>
    <w:p w14:paraId="1B1F6C0D" w14:textId="77777777" w:rsidR="00D758E4" w:rsidRPr="005F00D2" w:rsidRDefault="00D758E4" w:rsidP="00CA72F9">
      <w:pPr>
        <w:widowControl/>
        <w:ind w:left="720"/>
        <w:rPr>
          <w:lang w:val="pt-BR"/>
        </w:rPr>
      </w:pPr>
      <w:r w:rsidRPr="005F00D2">
        <w:rPr>
          <w:lang w:val="pt-BR"/>
        </w:rPr>
        <w:t xml:space="preserve">Exemplo: FERREIRA, Carlos. Democracia e cidadania. In: CONGRESSO BRASILEIRO DE FILOSOFIA, 10., 2023, Recife. </w:t>
      </w:r>
      <w:r w:rsidRPr="005F00D2">
        <w:rPr>
          <w:i/>
          <w:iCs/>
          <w:lang w:val="pt-BR"/>
        </w:rPr>
        <w:t>Anais...</w:t>
      </w:r>
      <w:r w:rsidRPr="005F00D2">
        <w:rPr>
          <w:lang w:val="pt-BR"/>
        </w:rPr>
        <w:t xml:space="preserve"> Recife: Editora Exemplo, 2023. p. 45-60.</w:t>
      </w:r>
    </w:p>
    <w:p w14:paraId="39D99510" w14:textId="77777777" w:rsidR="00D758E4" w:rsidRPr="005F00D2" w:rsidRDefault="00D758E4" w:rsidP="00CA72F9">
      <w:pPr>
        <w:widowControl/>
        <w:rPr>
          <w:lang w:val="pt-BR"/>
        </w:rPr>
      </w:pPr>
    </w:p>
    <w:p w14:paraId="5F3D23FA" w14:textId="2393353B" w:rsidR="00D758E4" w:rsidRPr="005F00D2" w:rsidRDefault="00D758E4" w:rsidP="00CA72F9">
      <w:pPr>
        <w:widowControl/>
        <w:rPr>
          <w:sz w:val="28"/>
          <w:szCs w:val="24"/>
          <w:lang w:val="pt-BR"/>
        </w:rPr>
      </w:pPr>
      <w:r w:rsidRPr="005F00D2">
        <w:rPr>
          <w:sz w:val="28"/>
          <w:szCs w:val="24"/>
          <w:highlight w:val="yellow"/>
          <w:lang w:val="pt-BR"/>
        </w:rPr>
        <w:t>Documento Eletrônico</w:t>
      </w:r>
    </w:p>
    <w:p w14:paraId="479A1B11" w14:textId="77777777" w:rsidR="00D758E4" w:rsidRPr="005F00D2" w:rsidRDefault="00D758E4" w:rsidP="00CA72F9">
      <w:pPr>
        <w:widowControl/>
        <w:rPr>
          <w:lang w:val="pt-BR"/>
        </w:rPr>
      </w:pPr>
      <w:r w:rsidRPr="005F00D2">
        <w:rPr>
          <w:lang w:val="pt-BR"/>
        </w:rPr>
        <w:lastRenderedPageBreak/>
        <w:t xml:space="preserve">SOBRENOME, Nome do autor. </w:t>
      </w:r>
      <w:r w:rsidRPr="005F00D2">
        <w:rPr>
          <w:i/>
          <w:iCs/>
          <w:lang w:val="pt-BR"/>
        </w:rPr>
        <w:t>Título: subtítulo</w:t>
      </w:r>
      <w:r w:rsidRPr="005F00D2">
        <w:rPr>
          <w:lang w:val="pt-BR"/>
        </w:rPr>
        <w:t>. Edição. Local de publicação: Editora, Ano de publicação. Disponível em: &lt;endereço eletrônico&gt;. Acesso em: dia mês. ano.</w:t>
      </w:r>
    </w:p>
    <w:p w14:paraId="7E0D3CF4" w14:textId="28D58221" w:rsidR="00D758E4" w:rsidRPr="005F00D2" w:rsidRDefault="00D758E4" w:rsidP="00CA72F9">
      <w:pPr>
        <w:widowControl/>
        <w:ind w:left="720"/>
        <w:rPr>
          <w:lang w:val="pt-BR"/>
        </w:rPr>
      </w:pPr>
      <w:r w:rsidRPr="005F00D2">
        <w:rPr>
          <w:lang w:val="pt-BR"/>
        </w:rPr>
        <w:t xml:space="preserve">Exemplo: COSTA, Fernanda. </w:t>
      </w:r>
      <w:r w:rsidRPr="005F00D2">
        <w:rPr>
          <w:i/>
          <w:iCs/>
          <w:lang w:val="pt-BR"/>
        </w:rPr>
        <w:t>Filosofia política contemporânea</w:t>
      </w:r>
      <w:r w:rsidRPr="005F00D2">
        <w:rPr>
          <w:lang w:val="pt-BR"/>
        </w:rPr>
        <w:t xml:space="preserve">. 2. ed. Rio de Janeiro: Editora Online, 2019. Disponível em: </w:t>
      </w:r>
      <w:hyperlink r:id="rId12" w:history="1">
        <w:r w:rsidR="00384AD4" w:rsidRPr="005F00D2">
          <w:rPr>
            <w:rStyle w:val="Hyperlink"/>
            <w:lang w:val="pt-BR"/>
          </w:rPr>
          <w:t>http://www.editoraonline.com/filosofiapolitica.pdf</w:t>
        </w:r>
      </w:hyperlink>
      <w:r w:rsidR="00384AD4" w:rsidRPr="005F00D2">
        <w:rPr>
          <w:lang w:val="pt-BR"/>
        </w:rPr>
        <w:t xml:space="preserve"> </w:t>
      </w:r>
      <w:r w:rsidRPr="005F00D2">
        <w:rPr>
          <w:lang w:val="pt-BR"/>
        </w:rPr>
        <w:t xml:space="preserve"> Acesso em: 15 jun. 2024.</w:t>
      </w:r>
    </w:p>
    <w:p w14:paraId="6C793CFE" w14:textId="77777777" w:rsidR="00D758E4" w:rsidRPr="005F00D2" w:rsidRDefault="00D758E4" w:rsidP="00CA72F9">
      <w:pPr>
        <w:widowControl/>
        <w:rPr>
          <w:lang w:val="pt-BR"/>
        </w:rPr>
      </w:pPr>
    </w:p>
    <w:p w14:paraId="6146C6B8" w14:textId="685F6818" w:rsidR="00384AD4" w:rsidRPr="005F00D2" w:rsidRDefault="00384AD4" w:rsidP="00CA72F9">
      <w:pPr>
        <w:widowControl/>
        <w:rPr>
          <w:sz w:val="28"/>
          <w:szCs w:val="24"/>
          <w:lang w:val="pt-BR"/>
        </w:rPr>
      </w:pPr>
      <w:r w:rsidRPr="005F00D2">
        <w:rPr>
          <w:sz w:val="28"/>
          <w:szCs w:val="24"/>
          <w:highlight w:val="yellow"/>
          <w:lang w:val="pt-BR"/>
        </w:rPr>
        <w:t>Com Dois Autores</w:t>
      </w:r>
    </w:p>
    <w:p w14:paraId="73427D72" w14:textId="77777777" w:rsidR="00384AD4" w:rsidRPr="005F00D2" w:rsidRDefault="00384AD4" w:rsidP="00CA72F9">
      <w:pPr>
        <w:widowControl/>
        <w:rPr>
          <w:lang w:val="pt-BR"/>
        </w:rPr>
      </w:pPr>
      <w:r w:rsidRPr="005F00D2">
        <w:rPr>
          <w:lang w:val="pt-BR"/>
        </w:rPr>
        <w:t xml:space="preserve">SOBRENOME, Nome do autor 1; SOBRENOME, Nome do autor 2. </w:t>
      </w:r>
      <w:r w:rsidRPr="005F00D2">
        <w:rPr>
          <w:i/>
          <w:iCs/>
          <w:lang w:val="pt-BR"/>
        </w:rPr>
        <w:t>Título do livro: subtítulo</w:t>
      </w:r>
      <w:r w:rsidRPr="005F00D2">
        <w:rPr>
          <w:lang w:val="pt-BR"/>
        </w:rPr>
        <w:t>. Edição. Local de publicação: Editora, Ano de publicação.</w:t>
      </w:r>
    </w:p>
    <w:p w14:paraId="58D3813D" w14:textId="77777777" w:rsidR="00384AD4" w:rsidRPr="005F00D2" w:rsidRDefault="00384AD4" w:rsidP="00CA72F9">
      <w:pPr>
        <w:widowControl/>
        <w:ind w:left="720"/>
        <w:rPr>
          <w:lang w:val="pt-BR"/>
        </w:rPr>
      </w:pPr>
      <w:r w:rsidRPr="005F00D2">
        <w:rPr>
          <w:lang w:val="pt-BR"/>
        </w:rPr>
        <w:t xml:space="preserve">Exemplo: SILVA, José da; PEREIRA, Ana Lúcia. </w:t>
      </w:r>
      <w:r w:rsidRPr="005F00D2">
        <w:rPr>
          <w:i/>
          <w:iCs/>
          <w:lang w:val="pt-BR"/>
        </w:rPr>
        <w:t>Introdução à filosofia: uma abordagem crítica</w:t>
      </w:r>
      <w:r w:rsidRPr="005F00D2">
        <w:rPr>
          <w:lang w:val="pt-BR"/>
        </w:rPr>
        <w:t>. 3. ed. São Paulo: Editora Exemplo, 2020.</w:t>
      </w:r>
    </w:p>
    <w:p w14:paraId="1E0BA644" w14:textId="77777777" w:rsidR="00384AD4" w:rsidRPr="005F00D2" w:rsidRDefault="00384AD4" w:rsidP="00CA72F9">
      <w:pPr>
        <w:widowControl/>
        <w:rPr>
          <w:lang w:val="pt-BR"/>
        </w:rPr>
      </w:pPr>
    </w:p>
    <w:p w14:paraId="4511E0B2" w14:textId="2F2945E0" w:rsidR="00384AD4" w:rsidRPr="005F00D2" w:rsidRDefault="00384AD4" w:rsidP="00CA72F9">
      <w:pPr>
        <w:widowControl/>
        <w:rPr>
          <w:sz w:val="28"/>
          <w:szCs w:val="24"/>
          <w:lang w:val="pt-BR"/>
        </w:rPr>
      </w:pPr>
      <w:r w:rsidRPr="005F00D2">
        <w:rPr>
          <w:sz w:val="28"/>
          <w:szCs w:val="24"/>
          <w:highlight w:val="yellow"/>
          <w:lang w:val="pt-BR"/>
        </w:rPr>
        <w:t>Com Três Autores</w:t>
      </w:r>
    </w:p>
    <w:p w14:paraId="59E5D6D8" w14:textId="77777777" w:rsidR="00384AD4" w:rsidRPr="005F00D2" w:rsidRDefault="00384AD4" w:rsidP="00CA72F9">
      <w:pPr>
        <w:widowControl/>
        <w:rPr>
          <w:lang w:val="pt-BR"/>
        </w:rPr>
      </w:pPr>
      <w:r w:rsidRPr="005F00D2">
        <w:rPr>
          <w:lang w:val="pt-BR"/>
        </w:rPr>
        <w:t xml:space="preserve">SOBRENOME, Nome do autor 1; SOBRENOME, Nome do autor 2; SOBRENOME, Nome do autor 3. </w:t>
      </w:r>
      <w:r w:rsidRPr="005F00D2">
        <w:rPr>
          <w:i/>
          <w:iCs/>
          <w:lang w:val="pt-BR"/>
        </w:rPr>
        <w:t>Título do livro: subtítulo</w:t>
      </w:r>
      <w:r w:rsidRPr="005F00D2">
        <w:rPr>
          <w:lang w:val="pt-BR"/>
        </w:rPr>
        <w:t>. Edição. Local de publicação: Editora, Ano de publicação.</w:t>
      </w:r>
    </w:p>
    <w:p w14:paraId="616FEF90" w14:textId="77777777" w:rsidR="00384AD4" w:rsidRPr="005F00D2" w:rsidRDefault="00384AD4" w:rsidP="00CA72F9">
      <w:pPr>
        <w:widowControl/>
        <w:ind w:left="720"/>
        <w:rPr>
          <w:lang w:val="pt-BR"/>
        </w:rPr>
      </w:pPr>
      <w:r w:rsidRPr="005F00D2">
        <w:rPr>
          <w:lang w:val="pt-BR"/>
        </w:rPr>
        <w:t xml:space="preserve">Exemplo: SILVA, José da; PEREIRA, Ana Lúcia; OLIVEIRA, Maria de. </w:t>
      </w:r>
      <w:r w:rsidRPr="005F00D2">
        <w:rPr>
          <w:i/>
          <w:iCs/>
          <w:lang w:val="pt-BR"/>
        </w:rPr>
        <w:t>Introdução à filosofia: uma abordagem crítica</w:t>
      </w:r>
      <w:r w:rsidRPr="005F00D2">
        <w:rPr>
          <w:lang w:val="pt-BR"/>
        </w:rPr>
        <w:t>. 3. ed. São Paulo: Editora Exemplo, 2020.</w:t>
      </w:r>
    </w:p>
    <w:p w14:paraId="619B6702" w14:textId="77777777" w:rsidR="00384AD4" w:rsidRPr="005F00D2" w:rsidRDefault="00384AD4" w:rsidP="00CA72F9">
      <w:pPr>
        <w:widowControl/>
        <w:rPr>
          <w:lang w:val="pt-BR"/>
        </w:rPr>
      </w:pPr>
    </w:p>
    <w:p w14:paraId="1E465203" w14:textId="5D6A5E17" w:rsidR="00384AD4" w:rsidRPr="005F00D2" w:rsidRDefault="00384AD4" w:rsidP="00CA72F9">
      <w:pPr>
        <w:widowControl/>
        <w:rPr>
          <w:sz w:val="28"/>
          <w:szCs w:val="24"/>
          <w:lang w:val="pt-BR"/>
        </w:rPr>
      </w:pPr>
      <w:r w:rsidRPr="005F00D2">
        <w:rPr>
          <w:sz w:val="28"/>
          <w:szCs w:val="24"/>
          <w:highlight w:val="yellow"/>
          <w:lang w:val="pt-BR"/>
        </w:rPr>
        <w:t>Com Mais de Três Autores</w:t>
      </w:r>
    </w:p>
    <w:p w14:paraId="0AC509BF" w14:textId="77777777" w:rsidR="00384AD4" w:rsidRPr="005F00D2" w:rsidRDefault="00384AD4" w:rsidP="00CA72F9">
      <w:pPr>
        <w:widowControl/>
        <w:rPr>
          <w:lang w:val="pt-BR"/>
        </w:rPr>
      </w:pPr>
      <w:r w:rsidRPr="005F00D2">
        <w:rPr>
          <w:lang w:val="pt-BR"/>
        </w:rPr>
        <w:t xml:space="preserve">SOBRENOME, Nome do primeiro autor et al. </w:t>
      </w:r>
      <w:r w:rsidRPr="005F00D2">
        <w:rPr>
          <w:i/>
          <w:iCs/>
          <w:lang w:val="pt-BR"/>
        </w:rPr>
        <w:t>Título do livro: subtítulo</w:t>
      </w:r>
      <w:r w:rsidRPr="005F00D2">
        <w:rPr>
          <w:lang w:val="pt-BR"/>
        </w:rPr>
        <w:t>. Edição. Local de publicação: Editora, Ano de publicação.</w:t>
      </w:r>
    </w:p>
    <w:p w14:paraId="441390E5" w14:textId="77777777" w:rsidR="00384AD4" w:rsidRDefault="00384AD4" w:rsidP="00CA72F9">
      <w:pPr>
        <w:widowControl/>
        <w:ind w:left="720"/>
        <w:rPr>
          <w:lang w:val="pt-BR"/>
        </w:rPr>
      </w:pPr>
      <w:r w:rsidRPr="005F00D2">
        <w:rPr>
          <w:lang w:val="pt-BR"/>
        </w:rPr>
        <w:t xml:space="preserve">Exemplo: SILVA, José da et al. </w:t>
      </w:r>
      <w:r w:rsidRPr="005F00D2">
        <w:rPr>
          <w:i/>
          <w:iCs/>
          <w:lang w:val="pt-BR"/>
        </w:rPr>
        <w:t>Introdução à filosofia: uma abordagem crítica</w:t>
      </w:r>
      <w:r w:rsidRPr="005F00D2">
        <w:rPr>
          <w:lang w:val="pt-BR"/>
        </w:rPr>
        <w:t>. 3. ed. São Paulo: Editora Exemplo, 2020.</w:t>
      </w:r>
    </w:p>
    <w:p w14:paraId="63E73D34" w14:textId="77777777" w:rsidR="00F10E5D" w:rsidRPr="005F00D2" w:rsidRDefault="00F10E5D" w:rsidP="00F10E5D">
      <w:pPr>
        <w:widowControl/>
        <w:rPr>
          <w:lang w:val="pt-BR"/>
        </w:rPr>
      </w:pPr>
    </w:p>
    <w:p w14:paraId="00B90F62" w14:textId="333B52A1" w:rsidR="001523AE" w:rsidRDefault="001523AE">
      <w:pPr>
        <w:rPr>
          <w:lang w:val="pt-BR"/>
        </w:rPr>
      </w:pPr>
    </w:p>
    <w:sectPr w:rsidR="001523AE" w:rsidSect="00CA72F9">
      <w:headerReference w:type="default" r:id="rId13"/>
      <w:footerReference w:type="default" r:id="rId14"/>
      <w:pgSz w:w="11910" w:h="16840"/>
      <w:pgMar w:top="1701" w:right="1134" w:bottom="1134" w:left="1701" w:header="68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BE89E" w14:textId="77777777" w:rsidR="006374F8" w:rsidRPr="00905CFE" w:rsidRDefault="006374F8" w:rsidP="00116BEE">
      <w:pPr>
        <w:rPr>
          <w:lang w:val="pt-BR"/>
        </w:rPr>
      </w:pPr>
      <w:r w:rsidRPr="00905CFE">
        <w:rPr>
          <w:lang w:val="pt-BR"/>
        </w:rPr>
        <w:separator/>
      </w:r>
    </w:p>
  </w:endnote>
  <w:endnote w:type="continuationSeparator" w:id="0">
    <w:p w14:paraId="4F11383D" w14:textId="77777777" w:rsidR="006374F8" w:rsidRPr="00905CFE" w:rsidRDefault="006374F8" w:rsidP="00116BEE">
      <w:pPr>
        <w:rPr>
          <w:lang w:val="pt-BR"/>
        </w:rPr>
      </w:pPr>
      <w:r w:rsidRPr="00905CFE">
        <w:rPr>
          <w:lang w:val="pt-B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Liberation Serif', 'Times New R">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28B0" w14:textId="64D39F94" w:rsidR="00116BEE" w:rsidRPr="00905CFE" w:rsidRDefault="00C05377" w:rsidP="00C05377">
    <w:pPr>
      <w:pStyle w:val="Rodap"/>
      <w:jc w:val="center"/>
      <w:rPr>
        <w:color w:val="7030A0"/>
        <w:szCs w:val="24"/>
        <w:lang w:val="pt-BR"/>
      </w:rPr>
    </w:pPr>
    <w:r w:rsidRPr="004B4B87">
      <w:rPr>
        <w:color w:val="7030A0"/>
        <w:szCs w:val="24"/>
        <w:highlight w:val="yellow"/>
        <w:lang w:val="pt-BR"/>
      </w:rPr>
      <w:t>SOFIA, VITÓRIA (ES), V.13, N.1, P. 01-</w:t>
    </w:r>
    <w:r w:rsidR="004F781B">
      <w:rPr>
        <w:color w:val="7030A0"/>
        <w:szCs w:val="24"/>
        <w:highlight w:val="yellow"/>
        <w:lang w:val="pt-BR"/>
      </w:rPr>
      <w:t>7</w:t>
    </w:r>
    <w:r w:rsidRPr="004B4B87">
      <w:rPr>
        <w:color w:val="7030A0"/>
        <w:szCs w:val="24"/>
        <w:highlight w:val="yellow"/>
        <w:lang w:val="pt-BR"/>
      </w:rPr>
      <w:t>, e131</w:t>
    </w:r>
    <w:r w:rsidR="004F781B">
      <w:rPr>
        <w:color w:val="7030A0"/>
        <w:szCs w:val="24"/>
        <w:highlight w:val="yellow"/>
        <w:lang w:val="pt-BR"/>
      </w:rPr>
      <w:t>00000</w:t>
    </w:r>
    <w:r w:rsidRPr="004B4B87">
      <w:rPr>
        <w:color w:val="7030A0"/>
        <w:szCs w:val="24"/>
        <w:highlight w:val="yellow"/>
        <w:lang w:val="pt-BR"/>
      </w:rPr>
      <w:t xml:space="preserve"> </w:t>
    </w:r>
    <w:r w:rsidR="00D758E4">
      <w:rPr>
        <w:color w:val="7030A0"/>
        <w:szCs w:val="24"/>
        <w:highlight w:val="yellow"/>
        <w:lang w:val="pt-BR"/>
      </w:rPr>
      <w:t>Jun</w:t>
    </w:r>
    <w:r w:rsidRPr="004B4B87">
      <w:rPr>
        <w:color w:val="7030A0"/>
        <w:szCs w:val="24"/>
        <w:highlight w:val="yellow"/>
        <w:lang w:val="pt-BR"/>
      </w:rPr>
      <w:t>/20</w:t>
    </w:r>
    <w:r w:rsidRPr="00526D20">
      <w:rPr>
        <w:color w:val="7030A0"/>
        <w:szCs w:val="24"/>
        <w:highlight w:val="yellow"/>
        <w:lang w:val="pt-BR"/>
      </w:rPr>
      <w:t>2</w:t>
    </w:r>
    <w:r w:rsidR="00526D20" w:rsidRPr="00526D20">
      <w:rPr>
        <w:color w:val="7030A0"/>
        <w:szCs w:val="24"/>
        <w:highlight w:val="yellow"/>
        <w:lang w:val="pt-BR"/>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F8974" w14:textId="77777777" w:rsidR="006374F8" w:rsidRPr="00905CFE" w:rsidRDefault="006374F8" w:rsidP="00641728">
      <w:pPr>
        <w:ind w:firstLine="720"/>
        <w:rPr>
          <w:lang w:val="pt-BR"/>
        </w:rPr>
      </w:pPr>
      <w:r w:rsidRPr="00905CFE">
        <w:rPr>
          <w:lang w:val="pt-BR"/>
        </w:rPr>
        <w:separator/>
      </w:r>
    </w:p>
  </w:footnote>
  <w:footnote w:type="continuationSeparator" w:id="0">
    <w:p w14:paraId="097AE1D0" w14:textId="77777777" w:rsidR="006374F8" w:rsidRPr="00905CFE" w:rsidRDefault="006374F8" w:rsidP="00116BEE">
      <w:pPr>
        <w:rPr>
          <w:lang w:val="pt-BR"/>
        </w:rPr>
      </w:pPr>
      <w:r w:rsidRPr="00905CFE">
        <w:rPr>
          <w:lang w:val="pt-BR"/>
        </w:rPr>
        <w:continuationSeparator/>
      </w:r>
    </w:p>
  </w:footnote>
  <w:footnote w:id="1">
    <w:p w14:paraId="044DEE5D" w14:textId="4CF4655B" w:rsidR="00384AD4" w:rsidRPr="00966507" w:rsidRDefault="00384AD4" w:rsidP="00384AD4">
      <w:pPr>
        <w:pStyle w:val="Notaderodap"/>
        <w:rPr>
          <w:lang w:val="pt-BR"/>
        </w:rPr>
      </w:pPr>
      <w:r w:rsidRPr="00384AD4">
        <w:rPr>
          <w:rStyle w:val="Refdenotaderodap"/>
        </w:rPr>
        <w:footnoteRef/>
      </w:r>
      <w:r w:rsidRPr="00966507">
        <w:rPr>
          <w:lang w:val="pt-BR"/>
        </w:rPr>
        <w:t xml:space="preserve"> </w:t>
      </w:r>
      <w:r w:rsidR="00972BD1" w:rsidRPr="00972BD1">
        <w:rPr>
          <w:lang w:val="pt-BR"/>
        </w:rPr>
        <w:t>Notas de rodapé devem ser usadas para fins de informações complementares ao texto, não para referência</w:t>
      </w:r>
      <w:r w:rsidR="00972BD1">
        <w:rPr>
          <w:lang w:val="pt-BR"/>
        </w:rPr>
        <w:t xml:space="preserve"> (</w:t>
      </w:r>
      <w:r w:rsidR="008F256E">
        <w:rPr>
          <w:lang w:val="pt-BR"/>
        </w:rPr>
        <w:t>ex. Autor, Data, p. 00)</w:t>
      </w:r>
      <w:r w:rsidRPr="00966507">
        <w:rPr>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887C" w14:textId="0083E698" w:rsidR="0026083D" w:rsidRPr="00BD0BCF" w:rsidRDefault="0026083D" w:rsidP="00BD0BCF">
    <w:pPr>
      <w:pStyle w:val="Cabealho"/>
      <w:tabs>
        <w:tab w:val="clear" w:pos="4252"/>
        <w:tab w:val="clear" w:pos="8504"/>
        <w:tab w:val="center" w:pos="4678"/>
        <w:tab w:val="right" w:pos="8931"/>
      </w:tabs>
      <w:jc w:val="center"/>
      <w:rPr>
        <w:color w:val="7030A0"/>
        <w:lang w:val="pt-BR"/>
      </w:rPr>
    </w:pPr>
    <w:r w:rsidRPr="00BD0BCF">
      <w:rPr>
        <w:color w:val="7030A0"/>
        <w:highlight w:val="yellow"/>
        <w:lang w:val="pt-BR"/>
      </w:rPr>
      <w:tab/>
    </w:r>
    <w:r w:rsidRPr="00BD0BCF">
      <w:rPr>
        <w:color w:val="7030A0"/>
        <w:highlight w:val="yellow"/>
        <w:lang w:val="pt-BR"/>
      </w:rPr>
      <w:tab/>
    </w:r>
    <w:sdt>
      <w:sdtPr>
        <w:rPr>
          <w:color w:val="7030A0"/>
          <w:highlight w:val="yellow"/>
          <w:lang w:val="pt-BR"/>
        </w:rPr>
        <w:id w:val="1084579814"/>
        <w:docPartObj>
          <w:docPartGallery w:val="Page Numbers (Top of Page)"/>
          <w:docPartUnique/>
        </w:docPartObj>
      </w:sdtPr>
      <w:sdtContent>
        <w:r w:rsidRPr="00BD0BCF">
          <w:rPr>
            <w:color w:val="7030A0"/>
            <w:highlight w:val="yellow"/>
            <w:lang w:val="pt-BR"/>
          </w:rPr>
          <w:fldChar w:fldCharType="begin"/>
        </w:r>
        <w:r w:rsidRPr="00BD0BCF">
          <w:rPr>
            <w:color w:val="7030A0"/>
            <w:highlight w:val="yellow"/>
            <w:lang w:val="pt-BR"/>
          </w:rPr>
          <w:instrText>PAGE   \* MERGEFORMAT</w:instrText>
        </w:r>
        <w:r w:rsidRPr="00BD0BCF">
          <w:rPr>
            <w:color w:val="7030A0"/>
            <w:highlight w:val="yellow"/>
            <w:lang w:val="pt-BR"/>
          </w:rPr>
          <w:fldChar w:fldCharType="separate"/>
        </w:r>
        <w:r w:rsidRPr="00BD0BCF">
          <w:rPr>
            <w:color w:val="7030A0"/>
            <w:highlight w:val="yellow"/>
            <w:lang w:val="pt-BR"/>
          </w:rPr>
          <w:t>2</w:t>
        </w:r>
        <w:r w:rsidRPr="00BD0BCF">
          <w:rPr>
            <w:color w:val="7030A0"/>
            <w:highlight w:val="yellow"/>
            <w:lang w:val="pt-BR"/>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26D7"/>
    <w:multiLevelType w:val="multilevel"/>
    <w:tmpl w:val="9588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16FED"/>
    <w:multiLevelType w:val="multilevel"/>
    <w:tmpl w:val="4D52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A14CD"/>
    <w:multiLevelType w:val="multilevel"/>
    <w:tmpl w:val="4850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039C3"/>
    <w:multiLevelType w:val="hybridMultilevel"/>
    <w:tmpl w:val="3D02D54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A836B5"/>
    <w:multiLevelType w:val="multilevel"/>
    <w:tmpl w:val="EC3C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946433"/>
    <w:multiLevelType w:val="multilevel"/>
    <w:tmpl w:val="AA86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A873B6"/>
    <w:multiLevelType w:val="multilevel"/>
    <w:tmpl w:val="D120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D950D8"/>
    <w:multiLevelType w:val="multilevel"/>
    <w:tmpl w:val="78E0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566885"/>
    <w:multiLevelType w:val="multilevel"/>
    <w:tmpl w:val="18CE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AA0F95"/>
    <w:multiLevelType w:val="multilevel"/>
    <w:tmpl w:val="03DC6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057E05"/>
    <w:multiLevelType w:val="multilevel"/>
    <w:tmpl w:val="CF4A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426BF5"/>
    <w:multiLevelType w:val="hybridMultilevel"/>
    <w:tmpl w:val="4F34D096"/>
    <w:lvl w:ilvl="0" w:tplc="B58C6246">
      <w:start w:val="1"/>
      <w:numFmt w:val="decimal"/>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5FB0937"/>
    <w:multiLevelType w:val="multilevel"/>
    <w:tmpl w:val="4A1C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CE7A40"/>
    <w:multiLevelType w:val="multilevel"/>
    <w:tmpl w:val="89D0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633914">
    <w:abstractNumId w:val="1"/>
  </w:num>
  <w:num w:numId="2" w16cid:durableId="926501492">
    <w:abstractNumId w:val="8"/>
  </w:num>
  <w:num w:numId="3" w16cid:durableId="1934168518">
    <w:abstractNumId w:val="12"/>
  </w:num>
  <w:num w:numId="4" w16cid:durableId="2102529288">
    <w:abstractNumId w:val="6"/>
  </w:num>
  <w:num w:numId="5" w16cid:durableId="1427919214">
    <w:abstractNumId w:val="2"/>
  </w:num>
  <w:num w:numId="6" w16cid:durableId="1605920547">
    <w:abstractNumId w:val="10"/>
  </w:num>
  <w:num w:numId="7" w16cid:durableId="1653295647">
    <w:abstractNumId w:val="9"/>
  </w:num>
  <w:num w:numId="8" w16cid:durableId="1984460839">
    <w:abstractNumId w:val="4"/>
  </w:num>
  <w:num w:numId="9" w16cid:durableId="2000691785">
    <w:abstractNumId w:val="5"/>
  </w:num>
  <w:num w:numId="10" w16cid:durableId="2058627389">
    <w:abstractNumId w:val="0"/>
  </w:num>
  <w:num w:numId="11" w16cid:durableId="1969626273">
    <w:abstractNumId w:val="13"/>
  </w:num>
  <w:num w:numId="12" w16cid:durableId="360589015">
    <w:abstractNumId w:val="7"/>
  </w:num>
  <w:num w:numId="13" w16cid:durableId="1613513529">
    <w:abstractNumId w:val="3"/>
  </w:num>
  <w:num w:numId="14" w16cid:durableId="20213462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BEE"/>
    <w:rsid w:val="0000604B"/>
    <w:rsid w:val="00006A8C"/>
    <w:rsid w:val="00012119"/>
    <w:rsid w:val="00012E47"/>
    <w:rsid w:val="00013DC7"/>
    <w:rsid w:val="00014881"/>
    <w:rsid w:val="00015309"/>
    <w:rsid w:val="00020055"/>
    <w:rsid w:val="00023A46"/>
    <w:rsid w:val="00023F19"/>
    <w:rsid w:val="00027172"/>
    <w:rsid w:val="00030B6A"/>
    <w:rsid w:val="0003102A"/>
    <w:rsid w:val="00031AD1"/>
    <w:rsid w:val="0003265C"/>
    <w:rsid w:val="00032936"/>
    <w:rsid w:val="00033D90"/>
    <w:rsid w:val="00037212"/>
    <w:rsid w:val="00037516"/>
    <w:rsid w:val="000378E6"/>
    <w:rsid w:val="00037E39"/>
    <w:rsid w:val="000401E7"/>
    <w:rsid w:val="0004657E"/>
    <w:rsid w:val="00047B15"/>
    <w:rsid w:val="00047D75"/>
    <w:rsid w:val="00050822"/>
    <w:rsid w:val="00050F1A"/>
    <w:rsid w:val="0006133F"/>
    <w:rsid w:val="0006262A"/>
    <w:rsid w:val="00063235"/>
    <w:rsid w:val="00064A00"/>
    <w:rsid w:val="00064F70"/>
    <w:rsid w:val="00067D48"/>
    <w:rsid w:val="00071FA4"/>
    <w:rsid w:val="00073EA6"/>
    <w:rsid w:val="00074C06"/>
    <w:rsid w:val="000853E5"/>
    <w:rsid w:val="00092E62"/>
    <w:rsid w:val="00093DF0"/>
    <w:rsid w:val="00093F56"/>
    <w:rsid w:val="000956F4"/>
    <w:rsid w:val="00095C69"/>
    <w:rsid w:val="000A1A3B"/>
    <w:rsid w:val="000A5731"/>
    <w:rsid w:val="000B03FE"/>
    <w:rsid w:val="000B6ED1"/>
    <w:rsid w:val="000C443E"/>
    <w:rsid w:val="000C4C6D"/>
    <w:rsid w:val="000C69B5"/>
    <w:rsid w:val="000C69BB"/>
    <w:rsid w:val="000D16AC"/>
    <w:rsid w:val="000D2B5E"/>
    <w:rsid w:val="000D3C20"/>
    <w:rsid w:val="000D50B5"/>
    <w:rsid w:val="000E1268"/>
    <w:rsid w:val="000E1B51"/>
    <w:rsid w:val="000E1BE6"/>
    <w:rsid w:val="000F04D6"/>
    <w:rsid w:val="000F1B97"/>
    <w:rsid w:val="000F1E13"/>
    <w:rsid w:val="00104100"/>
    <w:rsid w:val="00106E72"/>
    <w:rsid w:val="0011178D"/>
    <w:rsid w:val="001126F1"/>
    <w:rsid w:val="00112BBE"/>
    <w:rsid w:val="00112F87"/>
    <w:rsid w:val="001149AE"/>
    <w:rsid w:val="001150CF"/>
    <w:rsid w:val="00115275"/>
    <w:rsid w:val="00116BEE"/>
    <w:rsid w:val="001246AF"/>
    <w:rsid w:val="001253D5"/>
    <w:rsid w:val="001259DB"/>
    <w:rsid w:val="00137A36"/>
    <w:rsid w:val="00137D98"/>
    <w:rsid w:val="001411F9"/>
    <w:rsid w:val="00145F4D"/>
    <w:rsid w:val="001523AE"/>
    <w:rsid w:val="001738E0"/>
    <w:rsid w:val="00173CB3"/>
    <w:rsid w:val="00174BFF"/>
    <w:rsid w:val="00175282"/>
    <w:rsid w:val="001753F0"/>
    <w:rsid w:val="00176D60"/>
    <w:rsid w:val="00190B83"/>
    <w:rsid w:val="00190C2C"/>
    <w:rsid w:val="00197CC1"/>
    <w:rsid w:val="001A020D"/>
    <w:rsid w:val="001A7E35"/>
    <w:rsid w:val="001B0A6A"/>
    <w:rsid w:val="001B4B88"/>
    <w:rsid w:val="001C47C5"/>
    <w:rsid w:val="001D1237"/>
    <w:rsid w:val="001D2F1A"/>
    <w:rsid w:val="001D3884"/>
    <w:rsid w:val="001D3DD4"/>
    <w:rsid w:val="001D3E8F"/>
    <w:rsid w:val="001D519A"/>
    <w:rsid w:val="001D583D"/>
    <w:rsid w:val="001D7361"/>
    <w:rsid w:val="001E09C1"/>
    <w:rsid w:val="001E2E75"/>
    <w:rsid w:val="001E3B1C"/>
    <w:rsid w:val="001E5AE4"/>
    <w:rsid w:val="001E7B69"/>
    <w:rsid w:val="001F4CA0"/>
    <w:rsid w:val="001F787F"/>
    <w:rsid w:val="001F7BF0"/>
    <w:rsid w:val="00200283"/>
    <w:rsid w:val="00200C25"/>
    <w:rsid w:val="002040C8"/>
    <w:rsid w:val="00205753"/>
    <w:rsid w:val="00207548"/>
    <w:rsid w:val="002103AB"/>
    <w:rsid w:val="0021233B"/>
    <w:rsid w:val="0021239B"/>
    <w:rsid w:val="00214C95"/>
    <w:rsid w:val="00215CC8"/>
    <w:rsid w:val="00217116"/>
    <w:rsid w:val="00221566"/>
    <w:rsid w:val="00222812"/>
    <w:rsid w:val="0022387C"/>
    <w:rsid w:val="0023387E"/>
    <w:rsid w:val="00233F94"/>
    <w:rsid w:val="00240684"/>
    <w:rsid w:val="00241286"/>
    <w:rsid w:val="00242E80"/>
    <w:rsid w:val="00243111"/>
    <w:rsid w:val="002471BB"/>
    <w:rsid w:val="00250F3B"/>
    <w:rsid w:val="00253691"/>
    <w:rsid w:val="0025763C"/>
    <w:rsid w:val="0026083D"/>
    <w:rsid w:val="00260F32"/>
    <w:rsid w:val="0027134D"/>
    <w:rsid w:val="002721B0"/>
    <w:rsid w:val="00272495"/>
    <w:rsid w:val="0027314E"/>
    <w:rsid w:val="00274C95"/>
    <w:rsid w:val="00277C48"/>
    <w:rsid w:val="002814EF"/>
    <w:rsid w:val="00281C86"/>
    <w:rsid w:val="002856A7"/>
    <w:rsid w:val="002875D5"/>
    <w:rsid w:val="00291227"/>
    <w:rsid w:val="00291FA6"/>
    <w:rsid w:val="00294052"/>
    <w:rsid w:val="00295288"/>
    <w:rsid w:val="00297104"/>
    <w:rsid w:val="002A0678"/>
    <w:rsid w:val="002A08C0"/>
    <w:rsid w:val="002A2519"/>
    <w:rsid w:val="002A2ADA"/>
    <w:rsid w:val="002B07EF"/>
    <w:rsid w:val="002B082B"/>
    <w:rsid w:val="002B2F9F"/>
    <w:rsid w:val="002B3429"/>
    <w:rsid w:val="002B4A02"/>
    <w:rsid w:val="002C36CF"/>
    <w:rsid w:val="002C4080"/>
    <w:rsid w:val="002C555E"/>
    <w:rsid w:val="002D01EB"/>
    <w:rsid w:val="002D61D1"/>
    <w:rsid w:val="002D6D06"/>
    <w:rsid w:val="002E1893"/>
    <w:rsid w:val="002E26DF"/>
    <w:rsid w:val="002E5681"/>
    <w:rsid w:val="002E7025"/>
    <w:rsid w:val="002E76AC"/>
    <w:rsid w:val="002E7DEF"/>
    <w:rsid w:val="002F0B9D"/>
    <w:rsid w:val="002F26F1"/>
    <w:rsid w:val="002F2B7D"/>
    <w:rsid w:val="002F3CB4"/>
    <w:rsid w:val="002F3D72"/>
    <w:rsid w:val="002F597E"/>
    <w:rsid w:val="002F5B5C"/>
    <w:rsid w:val="002F611A"/>
    <w:rsid w:val="00300A8D"/>
    <w:rsid w:val="00301CA8"/>
    <w:rsid w:val="00301D36"/>
    <w:rsid w:val="00306707"/>
    <w:rsid w:val="00310724"/>
    <w:rsid w:val="003116D6"/>
    <w:rsid w:val="003171FE"/>
    <w:rsid w:val="003203C9"/>
    <w:rsid w:val="003229D8"/>
    <w:rsid w:val="00323C50"/>
    <w:rsid w:val="00324F5A"/>
    <w:rsid w:val="00327C23"/>
    <w:rsid w:val="00332BD4"/>
    <w:rsid w:val="0033559C"/>
    <w:rsid w:val="00336CC1"/>
    <w:rsid w:val="003434AC"/>
    <w:rsid w:val="00343DC4"/>
    <w:rsid w:val="0034546A"/>
    <w:rsid w:val="003473E5"/>
    <w:rsid w:val="00347CD2"/>
    <w:rsid w:val="003504CC"/>
    <w:rsid w:val="00352166"/>
    <w:rsid w:val="00357E35"/>
    <w:rsid w:val="00370A3E"/>
    <w:rsid w:val="003803CB"/>
    <w:rsid w:val="00381168"/>
    <w:rsid w:val="00383320"/>
    <w:rsid w:val="00384AD4"/>
    <w:rsid w:val="003869AB"/>
    <w:rsid w:val="00392437"/>
    <w:rsid w:val="003932E5"/>
    <w:rsid w:val="0039699F"/>
    <w:rsid w:val="003A09E2"/>
    <w:rsid w:val="003A6548"/>
    <w:rsid w:val="003B2534"/>
    <w:rsid w:val="003B33DD"/>
    <w:rsid w:val="003B7BD3"/>
    <w:rsid w:val="003C4B18"/>
    <w:rsid w:val="003C5F33"/>
    <w:rsid w:val="003D0E65"/>
    <w:rsid w:val="003D3F14"/>
    <w:rsid w:val="003D4458"/>
    <w:rsid w:val="003D4FD1"/>
    <w:rsid w:val="003D51D9"/>
    <w:rsid w:val="003D5910"/>
    <w:rsid w:val="003E27A8"/>
    <w:rsid w:val="003E727A"/>
    <w:rsid w:val="003F0144"/>
    <w:rsid w:val="003F3D65"/>
    <w:rsid w:val="003F5AED"/>
    <w:rsid w:val="00401207"/>
    <w:rsid w:val="004020D1"/>
    <w:rsid w:val="0040432D"/>
    <w:rsid w:val="0040630F"/>
    <w:rsid w:val="00407BA6"/>
    <w:rsid w:val="00412E4E"/>
    <w:rsid w:val="004135E7"/>
    <w:rsid w:val="004157D3"/>
    <w:rsid w:val="00424FA8"/>
    <w:rsid w:val="0042719C"/>
    <w:rsid w:val="004305F8"/>
    <w:rsid w:val="00430CF2"/>
    <w:rsid w:val="00433913"/>
    <w:rsid w:val="00434A2C"/>
    <w:rsid w:val="00435FC8"/>
    <w:rsid w:val="004378B7"/>
    <w:rsid w:val="00437AB2"/>
    <w:rsid w:val="004425D0"/>
    <w:rsid w:val="00444F58"/>
    <w:rsid w:val="00445404"/>
    <w:rsid w:val="004567EF"/>
    <w:rsid w:val="0046051F"/>
    <w:rsid w:val="00462D24"/>
    <w:rsid w:val="0046330D"/>
    <w:rsid w:val="00466328"/>
    <w:rsid w:val="00470D52"/>
    <w:rsid w:val="0047224D"/>
    <w:rsid w:val="00472AFA"/>
    <w:rsid w:val="00472D4B"/>
    <w:rsid w:val="00477FBB"/>
    <w:rsid w:val="00480568"/>
    <w:rsid w:val="00482C08"/>
    <w:rsid w:val="00485979"/>
    <w:rsid w:val="00492C20"/>
    <w:rsid w:val="004A4662"/>
    <w:rsid w:val="004A4699"/>
    <w:rsid w:val="004A5F29"/>
    <w:rsid w:val="004B39A5"/>
    <w:rsid w:val="004B4B87"/>
    <w:rsid w:val="004B7AB7"/>
    <w:rsid w:val="004B7E7D"/>
    <w:rsid w:val="004C20AC"/>
    <w:rsid w:val="004C20FA"/>
    <w:rsid w:val="004C5DB6"/>
    <w:rsid w:val="004D03C6"/>
    <w:rsid w:val="004D4838"/>
    <w:rsid w:val="004D4A48"/>
    <w:rsid w:val="004D7E02"/>
    <w:rsid w:val="004E112F"/>
    <w:rsid w:val="004E1352"/>
    <w:rsid w:val="004E2394"/>
    <w:rsid w:val="004E2AFC"/>
    <w:rsid w:val="004E353A"/>
    <w:rsid w:val="004E4680"/>
    <w:rsid w:val="004E5B15"/>
    <w:rsid w:val="004F2B09"/>
    <w:rsid w:val="004F4F53"/>
    <w:rsid w:val="004F5981"/>
    <w:rsid w:val="004F5ACB"/>
    <w:rsid w:val="004F781B"/>
    <w:rsid w:val="005003F3"/>
    <w:rsid w:val="00501155"/>
    <w:rsid w:val="00506809"/>
    <w:rsid w:val="00506A46"/>
    <w:rsid w:val="00511876"/>
    <w:rsid w:val="00513A72"/>
    <w:rsid w:val="00514710"/>
    <w:rsid w:val="005171DB"/>
    <w:rsid w:val="00522434"/>
    <w:rsid w:val="00526D20"/>
    <w:rsid w:val="00530BC0"/>
    <w:rsid w:val="00530F03"/>
    <w:rsid w:val="005321EE"/>
    <w:rsid w:val="00535C47"/>
    <w:rsid w:val="00544BBE"/>
    <w:rsid w:val="0055271B"/>
    <w:rsid w:val="005559FB"/>
    <w:rsid w:val="005570D0"/>
    <w:rsid w:val="00564536"/>
    <w:rsid w:val="0056460D"/>
    <w:rsid w:val="0057046D"/>
    <w:rsid w:val="0058042A"/>
    <w:rsid w:val="00581B0B"/>
    <w:rsid w:val="00582F56"/>
    <w:rsid w:val="0058389C"/>
    <w:rsid w:val="00584560"/>
    <w:rsid w:val="00586709"/>
    <w:rsid w:val="00587D94"/>
    <w:rsid w:val="00590391"/>
    <w:rsid w:val="00590615"/>
    <w:rsid w:val="00591E13"/>
    <w:rsid w:val="005938C7"/>
    <w:rsid w:val="00594515"/>
    <w:rsid w:val="005A11EC"/>
    <w:rsid w:val="005A1DDD"/>
    <w:rsid w:val="005A5104"/>
    <w:rsid w:val="005B2D69"/>
    <w:rsid w:val="005C0336"/>
    <w:rsid w:val="005C5A7B"/>
    <w:rsid w:val="005C60B6"/>
    <w:rsid w:val="005D1A11"/>
    <w:rsid w:val="005E08E8"/>
    <w:rsid w:val="005E12DA"/>
    <w:rsid w:val="005E180A"/>
    <w:rsid w:val="005E297F"/>
    <w:rsid w:val="005E5884"/>
    <w:rsid w:val="005F00D2"/>
    <w:rsid w:val="005F57ED"/>
    <w:rsid w:val="00604CE5"/>
    <w:rsid w:val="00605A0B"/>
    <w:rsid w:val="00611554"/>
    <w:rsid w:val="00616CD7"/>
    <w:rsid w:val="006205F7"/>
    <w:rsid w:val="00620662"/>
    <w:rsid w:val="00621324"/>
    <w:rsid w:val="0062450C"/>
    <w:rsid w:val="00633A69"/>
    <w:rsid w:val="0063489E"/>
    <w:rsid w:val="00635088"/>
    <w:rsid w:val="006357F3"/>
    <w:rsid w:val="00636CEB"/>
    <w:rsid w:val="006374F8"/>
    <w:rsid w:val="00641728"/>
    <w:rsid w:val="00641E52"/>
    <w:rsid w:val="0064668F"/>
    <w:rsid w:val="006548F2"/>
    <w:rsid w:val="00655A0A"/>
    <w:rsid w:val="00660B49"/>
    <w:rsid w:val="0066120E"/>
    <w:rsid w:val="006629BD"/>
    <w:rsid w:val="00662D22"/>
    <w:rsid w:val="00663765"/>
    <w:rsid w:val="00672915"/>
    <w:rsid w:val="0067447C"/>
    <w:rsid w:val="00677035"/>
    <w:rsid w:val="00684139"/>
    <w:rsid w:val="00684DA4"/>
    <w:rsid w:val="00684E8B"/>
    <w:rsid w:val="00687A88"/>
    <w:rsid w:val="006913FA"/>
    <w:rsid w:val="0069209A"/>
    <w:rsid w:val="00692624"/>
    <w:rsid w:val="00694ACA"/>
    <w:rsid w:val="00697BA7"/>
    <w:rsid w:val="006A36D4"/>
    <w:rsid w:val="006A7A3A"/>
    <w:rsid w:val="006B2FBE"/>
    <w:rsid w:val="006B43A5"/>
    <w:rsid w:val="006C2032"/>
    <w:rsid w:val="006C469F"/>
    <w:rsid w:val="006D37A8"/>
    <w:rsid w:val="006D64DC"/>
    <w:rsid w:val="006E62C1"/>
    <w:rsid w:val="006F2286"/>
    <w:rsid w:val="006F3794"/>
    <w:rsid w:val="006F454C"/>
    <w:rsid w:val="006F475A"/>
    <w:rsid w:val="006F7613"/>
    <w:rsid w:val="00713CBE"/>
    <w:rsid w:val="007140E8"/>
    <w:rsid w:val="007157AA"/>
    <w:rsid w:val="00717A2B"/>
    <w:rsid w:val="00725558"/>
    <w:rsid w:val="00727306"/>
    <w:rsid w:val="00730510"/>
    <w:rsid w:val="00732D95"/>
    <w:rsid w:val="00734D1C"/>
    <w:rsid w:val="00734F4A"/>
    <w:rsid w:val="00740D9C"/>
    <w:rsid w:val="007415C9"/>
    <w:rsid w:val="00743828"/>
    <w:rsid w:val="007449A9"/>
    <w:rsid w:val="00744FDA"/>
    <w:rsid w:val="00745DFA"/>
    <w:rsid w:val="007478EC"/>
    <w:rsid w:val="007510D2"/>
    <w:rsid w:val="007536BA"/>
    <w:rsid w:val="00761793"/>
    <w:rsid w:val="0076450D"/>
    <w:rsid w:val="00764DF0"/>
    <w:rsid w:val="00766421"/>
    <w:rsid w:val="00767AF8"/>
    <w:rsid w:val="00771D39"/>
    <w:rsid w:val="007808F6"/>
    <w:rsid w:val="0078294A"/>
    <w:rsid w:val="00785248"/>
    <w:rsid w:val="00785A60"/>
    <w:rsid w:val="0078686F"/>
    <w:rsid w:val="007876DF"/>
    <w:rsid w:val="00787D93"/>
    <w:rsid w:val="00791325"/>
    <w:rsid w:val="00792498"/>
    <w:rsid w:val="00794E5D"/>
    <w:rsid w:val="007A3C57"/>
    <w:rsid w:val="007A40B4"/>
    <w:rsid w:val="007A63D2"/>
    <w:rsid w:val="007A6CD7"/>
    <w:rsid w:val="007A7AC7"/>
    <w:rsid w:val="007B2A52"/>
    <w:rsid w:val="007B5E99"/>
    <w:rsid w:val="007C1FA2"/>
    <w:rsid w:val="007C3F5B"/>
    <w:rsid w:val="007C518A"/>
    <w:rsid w:val="007C7CF5"/>
    <w:rsid w:val="007D0452"/>
    <w:rsid w:val="007D1986"/>
    <w:rsid w:val="007D21F1"/>
    <w:rsid w:val="007D3E71"/>
    <w:rsid w:val="007E0B26"/>
    <w:rsid w:val="007E6FCA"/>
    <w:rsid w:val="007F0F3D"/>
    <w:rsid w:val="007F54D4"/>
    <w:rsid w:val="0080152D"/>
    <w:rsid w:val="0080161F"/>
    <w:rsid w:val="00812A33"/>
    <w:rsid w:val="008134B8"/>
    <w:rsid w:val="00815E34"/>
    <w:rsid w:val="00817E45"/>
    <w:rsid w:val="00820570"/>
    <w:rsid w:val="008258B7"/>
    <w:rsid w:val="00827D03"/>
    <w:rsid w:val="0083127A"/>
    <w:rsid w:val="008329F9"/>
    <w:rsid w:val="0083334F"/>
    <w:rsid w:val="00836054"/>
    <w:rsid w:val="00836B3C"/>
    <w:rsid w:val="0084309E"/>
    <w:rsid w:val="008457B8"/>
    <w:rsid w:val="00850839"/>
    <w:rsid w:val="0085159B"/>
    <w:rsid w:val="008531E8"/>
    <w:rsid w:val="0085355E"/>
    <w:rsid w:val="008550AF"/>
    <w:rsid w:val="008553D7"/>
    <w:rsid w:val="00857512"/>
    <w:rsid w:val="00864881"/>
    <w:rsid w:val="008800D4"/>
    <w:rsid w:val="00887215"/>
    <w:rsid w:val="00890CCC"/>
    <w:rsid w:val="0089266D"/>
    <w:rsid w:val="008A283E"/>
    <w:rsid w:val="008A6E1A"/>
    <w:rsid w:val="008B2ADC"/>
    <w:rsid w:val="008C0F23"/>
    <w:rsid w:val="008C2998"/>
    <w:rsid w:val="008C4EC2"/>
    <w:rsid w:val="008D3EF4"/>
    <w:rsid w:val="008D4209"/>
    <w:rsid w:val="008D44B6"/>
    <w:rsid w:val="008D66A3"/>
    <w:rsid w:val="008D7413"/>
    <w:rsid w:val="008E10EC"/>
    <w:rsid w:val="008E17C5"/>
    <w:rsid w:val="008F0608"/>
    <w:rsid w:val="008F256E"/>
    <w:rsid w:val="008F3706"/>
    <w:rsid w:val="008F5FF9"/>
    <w:rsid w:val="008F68F4"/>
    <w:rsid w:val="00901468"/>
    <w:rsid w:val="0090415A"/>
    <w:rsid w:val="00905CFE"/>
    <w:rsid w:val="0090777F"/>
    <w:rsid w:val="00907C3A"/>
    <w:rsid w:val="00911CE2"/>
    <w:rsid w:val="009136A8"/>
    <w:rsid w:val="009159D9"/>
    <w:rsid w:val="00921740"/>
    <w:rsid w:val="00921C83"/>
    <w:rsid w:val="00923638"/>
    <w:rsid w:val="009310A3"/>
    <w:rsid w:val="00933B5A"/>
    <w:rsid w:val="00933BCA"/>
    <w:rsid w:val="009378FE"/>
    <w:rsid w:val="00941E2D"/>
    <w:rsid w:val="00947787"/>
    <w:rsid w:val="009508CA"/>
    <w:rsid w:val="00951A93"/>
    <w:rsid w:val="0095222B"/>
    <w:rsid w:val="00956F03"/>
    <w:rsid w:val="009571B8"/>
    <w:rsid w:val="00957A67"/>
    <w:rsid w:val="00961162"/>
    <w:rsid w:val="0096178E"/>
    <w:rsid w:val="009657DF"/>
    <w:rsid w:val="00965C71"/>
    <w:rsid w:val="0096616C"/>
    <w:rsid w:val="00966507"/>
    <w:rsid w:val="00966869"/>
    <w:rsid w:val="00972BD1"/>
    <w:rsid w:val="00973A1F"/>
    <w:rsid w:val="00974746"/>
    <w:rsid w:val="00980839"/>
    <w:rsid w:val="009937CA"/>
    <w:rsid w:val="009944BB"/>
    <w:rsid w:val="00994F0F"/>
    <w:rsid w:val="009A1170"/>
    <w:rsid w:val="009A189C"/>
    <w:rsid w:val="009A3D58"/>
    <w:rsid w:val="009A6B34"/>
    <w:rsid w:val="009B0C35"/>
    <w:rsid w:val="009B1AA7"/>
    <w:rsid w:val="009C066E"/>
    <w:rsid w:val="009C6F77"/>
    <w:rsid w:val="009D3C64"/>
    <w:rsid w:val="009E1D2F"/>
    <w:rsid w:val="009E3D5B"/>
    <w:rsid w:val="009E7B7C"/>
    <w:rsid w:val="009F53CE"/>
    <w:rsid w:val="009F715A"/>
    <w:rsid w:val="00A00F95"/>
    <w:rsid w:val="00A01553"/>
    <w:rsid w:val="00A03EAD"/>
    <w:rsid w:val="00A03ECD"/>
    <w:rsid w:val="00A05CA3"/>
    <w:rsid w:val="00A05DCA"/>
    <w:rsid w:val="00A05F59"/>
    <w:rsid w:val="00A07BFE"/>
    <w:rsid w:val="00A15ABF"/>
    <w:rsid w:val="00A2010F"/>
    <w:rsid w:val="00A20F49"/>
    <w:rsid w:val="00A20F95"/>
    <w:rsid w:val="00A24408"/>
    <w:rsid w:val="00A30763"/>
    <w:rsid w:val="00A308A6"/>
    <w:rsid w:val="00A33441"/>
    <w:rsid w:val="00A3685A"/>
    <w:rsid w:val="00A42669"/>
    <w:rsid w:val="00A534D8"/>
    <w:rsid w:val="00A5424A"/>
    <w:rsid w:val="00A546CD"/>
    <w:rsid w:val="00A561BC"/>
    <w:rsid w:val="00A644B3"/>
    <w:rsid w:val="00A665D4"/>
    <w:rsid w:val="00A70F95"/>
    <w:rsid w:val="00A73155"/>
    <w:rsid w:val="00A748EA"/>
    <w:rsid w:val="00A75639"/>
    <w:rsid w:val="00A76FF0"/>
    <w:rsid w:val="00A818F5"/>
    <w:rsid w:val="00A81ACE"/>
    <w:rsid w:val="00A82A76"/>
    <w:rsid w:val="00A82BAF"/>
    <w:rsid w:val="00A83B06"/>
    <w:rsid w:val="00A850AC"/>
    <w:rsid w:val="00A862B3"/>
    <w:rsid w:val="00AA10AF"/>
    <w:rsid w:val="00AA5D7E"/>
    <w:rsid w:val="00AA6650"/>
    <w:rsid w:val="00AA7788"/>
    <w:rsid w:val="00AB1319"/>
    <w:rsid w:val="00AB1FEC"/>
    <w:rsid w:val="00AB4388"/>
    <w:rsid w:val="00AB4D14"/>
    <w:rsid w:val="00AB52C5"/>
    <w:rsid w:val="00AB5318"/>
    <w:rsid w:val="00AB58B9"/>
    <w:rsid w:val="00AB7445"/>
    <w:rsid w:val="00AC15CC"/>
    <w:rsid w:val="00AC5F19"/>
    <w:rsid w:val="00AC6555"/>
    <w:rsid w:val="00AD0BEC"/>
    <w:rsid w:val="00AD1F52"/>
    <w:rsid w:val="00AD3C1D"/>
    <w:rsid w:val="00AD55C0"/>
    <w:rsid w:val="00AD569B"/>
    <w:rsid w:val="00AE0830"/>
    <w:rsid w:val="00AE4D30"/>
    <w:rsid w:val="00AE57BE"/>
    <w:rsid w:val="00AE68B2"/>
    <w:rsid w:val="00AF3C85"/>
    <w:rsid w:val="00AF45B6"/>
    <w:rsid w:val="00AF51B4"/>
    <w:rsid w:val="00AF77D6"/>
    <w:rsid w:val="00B0089A"/>
    <w:rsid w:val="00B0730E"/>
    <w:rsid w:val="00B0750C"/>
    <w:rsid w:val="00B10DF3"/>
    <w:rsid w:val="00B1145D"/>
    <w:rsid w:val="00B124A3"/>
    <w:rsid w:val="00B3444B"/>
    <w:rsid w:val="00B35D1A"/>
    <w:rsid w:val="00B4113B"/>
    <w:rsid w:val="00B42EEF"/>
    <w:rsid w:val="00B50F04"/>
    <w:rsid w:val="00B55868"/>
    <w:rsid w:val="00B60FBE"/>
    <w:rsid w:val="00B64491"/>
    <w:rsid w:val="00B66817"/>
    <w:rsid w:val="00B66F13"/>
    <w:rsid w:val="00B700A4"/>
    <w:rsid w:val="00B70528"/>
    <w:rsid w:val="00B7098B"/>
    <w:rsid w:val="00B75FB6"/>
    <w:rsid w:val="00B84730"/>
    <w:rsid w:val="00B9014D"/>
    <w:rsid w:val="00B92236"/>
    <w:rsid w:val="00B94295"/>
    <w:rsid w:val="00B94934"/>
    <w:rsid w:val="00B9678A"/>
    <w:rsid w:val="00BA1EB4"/>
    <w:rsid w:val="00BA1F44"/>
    <w:rsid w:val="00BA4092"/>
    <w:rsid w:val="00BA4342"/>
    <w:rsid w:val="00BA76C7"/>
    <w:rsid w:val="00BB2664"/>
    <w:rsid w:val="00BB388B"/>
    <w:rsid w:val="00BB5C92"/>
    <w:rsid w:val="00BB7B6C"/>
    <w:rsid w:val="00BC02D5"/>
    <w:rsid w:val="00BC0C53"/>
    <w:rsid w:val="00BC37AC"/>
    <w:rsid w:val="00BC4E8F"/>
    <w:rsid w:val="00BC79F3"/>
    <w:rsid w:val="00BD0BCF"/>
    <w:rsid w:val="00BE0062"/>
    <w:rsid w:val="00BE0882"/>
    <w:rsid w:val="00BE40EA"/>
    <w:rsid w:val="00BF32B8"/>
    <w:rsid w:val="00C00824"/>
    <w:rsid w:val="00C04C00"/>
    <w:rsid w:val="00C05377"/>
    <w:rsid w:val="00C1276F"/>
    <w:rsid w:val="00C15154"/>
    <w:rsid w:val="00C20B84"/>
    <w:rsid w:val="00C21106"/>
    <w:rsid w:val="00C21D36"/>
    <w:rsid w:val="00C232F5"/>
    <w:rsid w:val="00C26DA7"/>
    <w:rsid w:val="00C27881"/>
    <w:rsid w:val="00C27B3C"/>
    <w:rsid w:val="00C33BDA"/>
    <w:rsid w:val="00C3411D"/>
    <w:rsid w:val="00C372D2"/>
    <w:rsid w:val="00C40F18"/>
    <w:rsid w:val="00C410A6"/>
    <w:rsid w:val="00C45595"/>
    <w:rsid w:val="00C502D0"/>
    <w:rsid w:val="00C541A0"/>
    <w:rsid w:val="00C601A9"/>
    <w:rsid w:val="00C607A7"/>
    <w:rsid w:val="00C73BF5"/>
    <w:rsid w:val="00C73E05"/>
    <w:rsid w:val="00C846A8"/>
    <w:rsid w:val="00C85269"/>
    <w:rsid w:val="00C91D18"/>
    <w:rsid w:val="00C920EE"/>
    <w:rsid w:val="00C92AF2"/>
    <w:rsid w:val="00C932CD"/>
    <w:rsid w:val="00C963B7"/>
    <w:rsid w:val="00CA079F"/>
    <w:rsid w:val="00CA4D62"/>
    <w:rsid w:val="00CA72F9"/>
    <w:rsid w:val="00CA7E50"/>
    <w:rsid w:val="00CB6E9F"/>
    <w:rsid w:val="00CC08A8"/>
    <w:rsid w:val="00CC13B4"/>
    <w:rsid w:val="00CC1A2A"/>
    <w:rsid w:val="00CC399B"/>
    <w:rsid w:val="00CC7217"/>
    <w:rsid w:val="00CC7365"/>
    <w:rsid w:val="00CD1084"/>
    <w:rsid w:val="00CD1AB9"/>
    <w:rsid w:val="00CD2AFA"/>
    <w:rsid w:val="00CD3891"/>
    <w:rsid w:val="00CD3EC3"/>
    <w:rsid w:val="00CD7BA6"/>
    <w:rsid w:val="00CE6167"/>
    <w:rsid w:val="00CE61F5"/>
    <w:rsid w:val="00CF00C5"/>
    <w:rsid w:val="00CF25C8"/>
    <w:rsid w:val="00CF38EA"/>
    <w:rsid w:val="00CF626C"/>
    <w:rsid w:val="00D012C2"/>
    <w:rsid w:val="00D03CAA"/>
    <w:rsid w:val="00D06207"/>
    <w:rsid w:val="00D11A59"/>
    <w:rsid w:val="00D1337D"/>
    <w:rsid w:val="00D147A6"/>
    <w:rsid w:val="00D17FF1"/>
    <w:rsid w:val="00D256AF"/>
    <w:rsid w:val="00D31682"/>
    <w:rsid w:val="00D34D1F"/>
    <w:rsid w:val="00D35AEA"/>
    <w:rsid w:val="00D40147"/>
    <w:rsid w:val="00D44130"/>
    <w:rsid w:val="00D45D95"/>
    <w:rsid w:val="00D46161"/>
    <w:rsid w:val="00D46812"/>
    <w:rsid w:val="00D517B4"/>
    <w:rsid w:val="00D55109"/>
    <w:rsid w:val="00D55260"/>
    <w:rsid w:val="00D566DA"/>
    <w:rsid w:val="00D57D53"/>
    <w:rsid w:val="00D653E1"/>
    <w:rsid w:val="00D70BCF"/>
    <w:rsid w:val="00D713A1"/>
    <w:rsid w:val="00D731DC"/>
    <w:rsid w:val="00D758E4"/>
    <w:rsid w:val="00D76C6E"/>
    <w:rsid w:val="00D77965"/>
    <w:rsid w:val="00D80793"/>
    <w:rsid w:val="00D83C19"/>
    <w:rsid w:val="00D85070"/>
    <w:rsid w:val="00D8679E"/>
    <w:rsid w:val="00DA4E97"/>
    <w:rsid w:val="00DA5E70"/>
    <w:rsid w:val="00DA724B"/>
    <w:rsid w:val="00DB270E"/>
    <w:rsid w:val="00DB5FCF"/>
    <w:rsid w:val="00DB70CB"/>
    <w:rsid w:val="00DC1377"/>
    <w:rsid w:val="00DC573F"/>
    <w:rsid w:val="00DC772C"/>
    <w:rsid w:val="00DC7A7B"/>
    <w:rsid w:val="00DD502F"/>
    <w:rsid w:val="00DD73D6"/>
    <w:rsid w:val="00DE50D6"/>
    <w:rsid w:val="00E00229"/>
    <w:rsid w:val="00E0093D"/>
    <w:rsid w:val="00E03301"/>
    <w:rsid w:val="00E06B74"/>
    <w:rsid w:val="00E07033"/>
    <w:rsid w:val="00E079F4"/>
    <w:rsid w:val="00E149D8"/>
    <w:rsid w:val="00E23C4A"/>
    <w:rsid w:val="00E24CE7"/>
    <w:rsid w:val="00E30271"/>
    <w:rsid w:val="00E36D78"/>
    <w:rsid w:val="00E43471"/>
    <w:rsid w:val="00E46588"/>
    <w:rsid w:val="00E47B4A"/>
    <w:rsid w:val="00E50709"/>
    <w:rsid w:val="00E52F95"/>
    <w:rsid w:val="00E54477"/>
    <w:rsid w:val="00E54AA9"/>
    <w:rsid w:val="00E55CDF"/>
    <w:rsid w:val="00E647F9"/>
    <w:rsid w:val="00E6531C"/>
    <w:rsid w:val="00E65FEA"/>
    <w:rsid w:val="00E66231"/>
    <w:rsid w:val="00E675E2"/>
    <w:rsid w:val="00E72BAA"/>
    <w:rsid w:val="00E72FA2"/>
    <w:rsid w:val="00E756D7"/>
    <w:rsid w:val="00E75C0B"/>
    <w:rsid w:val="00E80107"/>
    <w:rsid w:val="00E83BF0"/>
    <w:rsid w:val="00E85FFD"/>
    <w:rsid w:val="00E86F13"/>
    <w:rsid w:val="00E901BA"/>
    <w:rsid w:val="00E93316"/>
    <w:rsid w:val="00E95DD6"/>
    <w:rsid w:val="00E965F9"/>
    <w:rsid w:val="00EA45EB"/>
    <w:rsid w:val="00EA4849"/>
    <w:rsid w:val="00EA74C9"/>
    <w:rsid w:val="00EB216D"/>
    <w:rsid w:val="00EB2555"/>
    <w:rsid w:val="00EB6329"/>
    <w:rsid w:val="00EC367C"/>
    <w:rsid w:val="00EC544F"/>
    <w:rsid w:val="00ED2D3B"/>
    <w:rsid w:val="00ED380A"/>
    <w:rsid w:val="00ED3F3C"/>
    <w:rsid w:val="00ED4BB1"/>
    <w:rsid w:val="00EE007C"/>
    <w:rsid w:val="00EE160A"/>
    <w:rsid w:val="00EF02FF"/>
    <w:rsid w:val="00F0240F"/>
    <w:rsid w:val="00F0254E"/>
    <w:rsid w:val="00F0451F"/>
    <w:rsid w:val="00F046B5"/>
    <w:rsid w:val="00F062C6"/>
    <w:rsid w:val="00F10E5D"/>
    <w:rsid w:val="00F11235"/>
    <w:rsid w:val="00F13136"/>
    <w:rsid w:val="00F13601"/>
    <w:rsid w:val="00F150CB"/>
    <w:rsid w:val="00F17CD7"/>
    <w:rsid w:val="00F224DB"/>
    <w:rsid w:val="00F22970"/>
    <w:rsid w:val="00F239E3"/>
    <w:rsid w:val="00F2676B"/>
    <w:rsid w:val="00F26DF4"/>
    <w:rsid w:val="00F3033C"/>
    <w:rsid w:val="00F34D0E"/>
    <w:rsid w:val="00F35DBD"/>
    <w:rsid w:val="00F36683"/>
    <w:rsid w:val="00F36AF7"/>
    <w:rsid w:val="00F40F56"/>
    <w:rsid w:val="00F41C5C"/>
    <w:rsid w:val="00F421FE"/>
    <w:rsid w:val="00F46ACE"/>
    <w:rsid w:val="00F477E6"/>
    <w:rsid w:val="00F507D7"/>
    <w:rsid w:val="00F55625"/>
    <w:rsid w:val="00F56089"/>
    <w:rsid w:val="00F61213"/>
    <w:rsid w:val="00F61ACA"/>
    <w:rsid w:val="00F67704"/>
    <w:rsid w:val="00F71780"/>
    <w:rsid w:val="00F72050"/>
    <w:rsid w:val="00F72374"/>
    <w:rsid w:val="00F758D1"/>
    <w:rsid w:val="00F75C9C"/>
    <w:rsid w:val="00F8263F"/>
    <w:rsid w:val="00F83202"/>
    <w:rsid w:val="00F835DC"/>
    <w:rsid w:val="00F84BA9"/>
    <w:rsid w:val="00F86130"/>
    <w:rsid w:val="00F90602"/>
    <w:rsid w:val="00F92D2F"/>
    <w:rsid w:val="00FA227C"/>
    <w:rsid w:val="00FA2D3E"/>
    <w:rsid w:val="00FA6768"/>
    <w:rsid w:val="00FA7AB3"/>
    <w:rsid w:val="00FB0EEC"/>
    <w:rsid w:val="00FB42F6"/>
    <w:rsid w:val="00FB52BB"/>
    <w:rsid w:val="00FB75BF"/>
    <w:rsid w:val="00FC366D"/>
    <w:rsid w:val="00FC3D6A"/>
    <w:rsid w:val="00FD2F80"/>
    <w:rsid w:val="00FD7257"/>
    <w:rsid w:val="00FE13FE"/>
    <w:rsid w:val="00FE204A"/>
    <w:rsid w:val="00FE40E4"/>
    <w:rsid w:val="00FE5CCC"/>
    <w:rsid w:val="00FF4A1D"/>
    <w:rsid w:val="00FF4AC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52800"/>
  <w15:docId w15:val="{7A400A39-3A51-4BFB-A5C9-8C61EF974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w:sz w:val="24"/>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61BC"/>
  </w:style>
  <w:style w:type="paragraph" w:styleId="Ttulo1">
    <w:name w:val="heading 1"/>
    <w:basedOn w:val="Normal"/>
    <w:next w:val="Normal"/>
    <w:link w:val="Ttulo1Char"/>
    <w:uiPriority w:val="9"/>
    <w:qFormat/>
    <w:rsid w:val="002A2A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har"/>
    <w:uiPriority w:val="9"/>
    <w:qFormat/>
    <w:rsid w:val="006B2FBE"/>
    <w:pPr>
      <w:widowControl/>
      <w:autoSpaceDE/>
      <w:autoSpaceDN/>
      <w:spacing w:before="100" w:beforeAutospacing="1" w:after="100" w:afterAutospacing="1"/>
      <w:outlineLvl w:val="1"/>
    </w:pPr>
    <w:rPr>
      <w:b/>
      <w:bCs/>
      <w:sz w:val="36"/>
      <w:szCs w:val="36"/>
      <w:lang w:val="pt-BR" w:eastAsia="pt-BR"/>
    </w:rPr>
  </w:style>
  <w:style w:type="paragraph" w:styleId="Ttulo3">
    <w:name w:val="heading 3"/>
    <w:basedOn w:val="Normal"/>
    <w:next w:val="Normal"/>
    <w:link w:val="Ttulo3Char"/>
    <w:uiPriority w:val="9"/>
    <w:semiHidden/>
    <w:unhideWhenUsed/>
    <w:qFormat/>
    <w:rsid w:val="00D758E4"/>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rsid w:val="00116BEE"/>
    <w:tblPr>
      <w:tblInd w:w="0" w:type="dxa"/>
      <w:tblCellMar>
        <w:top w:w="0" w:type="dxa"/>
        <w:left w:w="0" w:type="dxa"/>
        <w:bottom w:w="0" w:type="dxa"/>
        <w:right w:w="0" w:type="dxa"/>
      </w:tblCellMar>
    </w:tblPr>
  </w:style>
  <w:style w:type="paragraph" w:customStyle="1" w:styleId="Subseodesubseo">
    <w:name w:val="Subseção de subseção"/>
    <w:basedOn w:val="Seo"/>
    <w:link w:val="SubseodesubseoChar"/>
    <w:uiPriority w:val="1"/>
    <w:qFormat/>
    <w:rsid w:val="00CD1AB9"/>
    <w:pPr>
      <w:jc w:val="left"/>
      <w:outlineLvl w:val="0"/>
    </w:pPr>
    <w:rPr>
      <w:bCs w:val="0"/>
      <w:sz w:val="28"/>
      <w:szCs w:val="40"/>
    </w:rPr>
  </w:style>
  <w:style w:type="paragraph" w:styleId="Ttulo">
    <w:name w:val="Title"/>
    <w:basedOn w:val="Normal"/>
    <w:qFormat/>
    <w:rsid w:val="00116BEE"/>
    <w:pPr>
      <w:spacing w:before="38"/>
      <w:ind w:left="504"/>
      <w:jc w:val="center"/>
    </w:pPr>
    <w:rPr>
      <w:b/>
      <w:bCs/>
      <w:sz w:val="40"/>
      <w:szCs w:val="40"/>
    </w:rPr>
  </w:style>
  <w:style w:type="paragraph" w:styleId="PargrafodaLista">
    <w:name w:val="List Paragraph"/>
    <w:basedOn w:val="Normal"/>
    <w:uiPriority w:val="1"/>
    <w:rsid w:val="00116BEE"/>
  </w:style>
  <w:style w:type="paragraph" w:customStyle="1" w:styleId="TableParagraph">
    <w:name w:val="Table Paragraph"/>
    <w:basedOn w:val="Normal"/>
    <w:uiPriority w:val="1"/>
    <w:qFormat/>
    <w:rsid w:val="00116BEE"/>
  </w:style>
  <w:style w:type="paragraph" w:styleId="Textodebalo">
    <w:name w:val="Balloon Text"/>
    <w:basedOn w:val="Normal"/>
    <w:link w:val="TextodebaloChar"/>
    <w:uiPriority w:val="99"/>
    <w:semiHidden/>
    <w:unhideWhenUsed/>
    <w:rsid w:val="004D03C6"/>
    <w:rPr>
      <w:rFonts w:ascii="Tahoma" w:hAnsi="Tahoma" w:cs="Tahoma"/>
      <w:sz w:val="16"/>
      <w:szCs w:val="16"/>
    </w:rPr>
  </w:style>
  <w:style w:type="character" w:customStyle="1" w:styleId="TextodebaloChar">
    <w:name w:val="Texto de balão Char"/>
    <w:basedOn w:val="Fontepargpadro"/>
    <w:link w:val="Textodebalo"/>
    <w:uiPriority w:val="99"/>
    <w:semiHidden/>
    <w:rsid w:val="004D03C6"/>
    <w:rPr>
      <w:rFonts w:ascii="Tahoma" w:eastAsia="Times New Roman" w:hAnsi="Tahoma" w:cs="Tahoma"/>
      <w:sz w:val="16"/>
      <w:szCs w:val="16"/>
      <w:lang w:val="es-ES"/>
    </w:rPr>
  </w:style>
  <w:style w:type="paragraph" w:styleId="Cabealho">
    <w:name w:val="header"/>
    <w:basedOn w:val="Normal"/>
    <w:link w:val="CabealhoChar"/>
    <w:uiPriority w:val="99"/>
    <w:unhideWhenUsed/>
    <w:rsid w:val="00E149D8"/>
    <w:pPr>
      <w:tabs>
        <w:tab w:val="center" w:pos="4252"/>
        <w:tab w:val="right" w:pos="8504"/>
      </w:tabs>
    </w:pPr>
  </w:style>
  <w:style w:type="character" w:customStyle="1" w:styleId="CabealhoChar">
    <w:name w:val="Cabeçalho Char"/>
    <w:basedOn w:val="Fontepargpadro"/>
    <w:link w:val="Cabealho"/>
    <w:uiPriority w:val="99"/>
    <w:rsid w:val="00E149D8"/>
    <w:rPr>
      <w:rFonts w:ascii="Times New Roman" w:eastAsia="Times New Roman" w:hAnsi="Times New Roman" w:cs="Times New Roman"/>
      <w:lang w:val="es-ES"/>
    </w:rPr>
  </w:style>
  <w:style w:type="paragraph" w:styleId="Rodap">
    <w:name w:val="footer"/>
    <w:basedOn w:val="Normal"/>
    <w:link w:val="RodapChar"/>
    <w:uiPriority w:val="99"/>
    <w:unhideWhenUsed/>
    <w:rsid w:val="00E149D8"/>
    <w:pPr>
      <w:tabs>
        <w:tab w:val="center" w:pos="4252"/>
        <w:tab w:val="right" w:pos="8504"/>
      </w:tabs>
    </w:pPr>
  </w:style>
  <w:style w:type="character" w:customStyle="1" w:styleId="RodapChar">
    <w:name w:val="Rodapé Char"/>
    <w:basedOn w:val="Fontepargpadro"/>
    <w:link w:val="Rodap"/>
    <w:uiPriority w:val="99"/>
    <w:rsid w:val="00E149D8"/>
    <w:rPr>
      <w:rFonts w:ascii="Times New Roman" w:eastAsia="Times New Roman" w:hAnsi="Times New Roman" w:cs="Times New Roman"/>
      <w:lang w:val="es-ES"/>
    </w:rPr>
  </w:style>
  <w:style w:type="paragraph" w:customStyle="1" w:styleId="Normal1">
    <w:name w:val="Normal1"/>
    <w:rsid w:val="00E149D8"/>
    <w:pPr>
      <w:widowControl/>
      <w:autoSpaceDE/>
      <w:autoSpaceDN/>
      <w:spacing w:line="360" w:lineRule="auto"/>
      <w:ind w:firstLine="709"/>
      <w:jc w:val="both"/>
    </w:pPr>
    <w:rPr>
      <w:rFonts w:eastAsia="Garamond" w:cs="Garamond"/>
      <w:sz w:val="26"/>
      <w:szCs w:val="26"/>
      <w:lang w:val="es-MX" w:eastAsia="pt-BR"/>
    </w:rPr>
  </w:style>
  <w:style w:type="character" w:styleId="Hyperlink">
    <w:name w:val="Hyperlink"/>
    <w:basedOn w:val="Fontepargpadro"/>
    <w:uiPriority w:val="99"/>
    <w:unhideWhenUsed/>
    <w:rsid w:val="005559FB"/>
    <w:rPr>
      <w:color w:val="0000FF" w:themeColor="hyperlink"/>
      <w:u w:val="single"/>
    </w:rPr>
  </w:style>
  <w:style w:type="paragraph" w:styleId="Subttulo">
    <w:name w:val="Subtitle"/>
    <w:basedOn w:val="Normal1"/>
    <w:next w:val="Normal1"/>
    <w:link w:val="SubttuloChar"/>
    <w:rsid w:val="00D713A1"/>
    <w:pPr>
      <w:pBdr>
        <w:top w:val="nil"/>
        <w:left w:val="nil"/>
        <w:bottom w:val="nil"/>
        <w:right w:val="nil"/>
        <w:between w:val="nil"/>
      </w:pBdr>
      <w:spacing w:after="240"/>
      <w:ind w:left="1134" w:hanging="1134"/>
      <w:jc w:val="right"/>
    </w:pPr>
    <w:rPr>
      <w:rFonts w:ascii="Calibri" w:eastAsia="Calibri" w:hAnsi="Calibri" w:cs="Calibri"/>
      <w:i/>
      <w:color w:val="808080"/>
      <w:sz w:val="28"/>
      <w:szCs w:val="28"/>
    </w:rPr>
  </w:style>
  <w:style w:type="character" w:customStyle="1" w:styleId="SubttuloChar">
    <w:name w:val="Subtítulo Char"/>
    <w:basedOn w:val="Fontepargpadro"/>
    <w:link w:val="Subttulo"/>
    <w:rsid w:val="00D713A1"/>
    <w:rPr>
      <w:rFonts w:ascii="Calibri" w:eastAsia="Calibri" w:hAnsi="Calibri" w:cs="Calibri"/>
      <w:i/>
      <w:color w:val="808080"/>
      <w:sz w:val="28"/>
      <w:szCs w:val="28"/>
      <w:lang w:val="es-MX" w:eastAsia="pt-BR"/>
    </w:rPr>
  </w:style>
  <w:style w:type="character" w:styleId="HiperlinkVisitado">
    <w:name w:val="FollowedHyperlink"/>
    <w:basedOn w:val="Fontepargpadro"/>
    <w:uiPriority w:val="99"/>
    <w:semiHidden/>
    <w:unhideWhenUsed/>
    <w:rsid w:val="00BC37AC"/>
    <w:rPr>
      <w:color w:val="800080" w:themeColor="followedHyperlink"/>
      <w:u w:val="single"/>
    </w:rPr>
  </w:style>
  <w:style w:type="character" w:customStyle="1" w:styleId="UnresolvedMention1">
    <w:name w:val="Unresolved Mention1"/>
    <w:basedOn w:val="Fontepargpadro"/>
    <w:uiPriority w:val="99"/>
    <w:semiHidden/>
    <w:unhideWhenUsed/>
    <w:rsid w:val="002A08C0"/>
    <w:rPr>
      <w:color w:val="605E5C"/>
      <w:shd w:val="clear" w:color="auto" w:fill="E1DFDD"/>
    </w:rPr>
  </w:style>
  <w:style w:type="paragraph" w:customStyle="1" w:styleId="Corpodotexto">
    <w:name w:val="Corpo do texto"/>
    <w:basedOn w:val="Normal"/>
    <w:link w:val="CorpodotextoChar"/>
    <w:uiPriority w:val="1"/>
    <w:qFormat/>
    <w:rsid w:val="00B94295"/>
    <w:pPr>
      <w:adjustRightInd w:val="0"/>
      <w:spacing w:after="240" w:line="360" w:lineRule="auto"/>
      <w:jc w:val="both"/>
    </w:pPr>
    <w:rPr>
      <w:szCs w:val="24"/>
      <w:lang w:val="pt-BR"/>
    </w:rPr>
  </w:style>
  <w:style w:type="character" w:customStyle="1" w:styleId="CorpodotextoChar">
    <w:name w:val="Corpo do texto Char"/>
    <w:basedOn w:val="Fontepargpadro"/>
    <w:link w:val="Corpodotexto"/>
    <w:uiPriority w:val="1"/>
    <w:rsid w:val="00B94295"/>
    <w:rPr>
      <w:szCs w:val="24"/>
      <w:lang w:val="pt-BR"/>
    </w:rPr>
  </w:style>
  <w:style w:type="paragraph" w:customStyle="1" w:styleId="Citaodireta">
    <w:name w:val="Citação direta"/>
    <w:basedOn w:val="Normal"/>
    <w:link w:val="CitaodiretaChar"/>
    <w:uiPriority w:val="1"/>
    <w:qFormat/>
    <w:rsid w:val="00B94295"/>
    <w:pPr>
      <w:adjustRightInd w:val="0"/>
      <w:spacing w:before="240" w:after="240"/>
      <w:ind w:left="2268"/>
      <w:jc w:val="both"/>
    </w:pPr>
    <w:rPr>
      <w:sz w:val="22"/>
    </w:rPr>
  </w:style>
  <w:style w:type="character" w:customStyle="1" w:styleId="CitaodiretaChar">
    <w:name w:val="Citação direta Char"/>
    <w:basedOn w:val="Fontepargpadro"/>
    <w:link w:val="Citaodireta"/>
    <w:uiPriority w:val="1"/>
    <w:rsid w:val="00B94295"/>
    <w:rPr>
      <w:sz w:val="22"/>
    </w:rPr>
  </w:style>
  <w:style w:type="character" w:styleId="Refdecomentrio">
    <w:name w:val="annotation reference"/>
    <w:basedOn w:val="Fontepargpadro"/>
    <w:uiPriority w:val="99"/>
    <w:semiHidden/>
    <w:unhideWhenUsed/>
    <w:rsid w:val="00C05377"/>
    <w:rPr>
      <w:sz w:val="16"/>
      <w:szCs w:val="16"/>
    </w:rPr>
  </w:style>
  <w:style w:type="paragraph" w:styleId="Textodecomentrio">
    <w:name w:val="annotation text"/>
    <w:basedOn w:val="Normal"/>
    <w:link w:val="TextodecomentrioChar"/>
    <w:uiPriority w:val="99"/>
    <w:unhideWhenUsed/>
    <w:rsid w:val="00C05377"/>
    <w:rPr>
      <w:sz w:val="20"/>
      <w:szCs w:val="20"/>
    </w:rPr>
  </w:style>
  <w:style w:type="character" w:customStyle="1" w:styleId="TextodecomentrioChar">
    <w:name w:val="Texto de comentário Char"/>
    <w:basedOn w:val="Fontepargpadro"/>
    <w:link w:val="Textodecomentrio"/>
    <w:uiPriority w:val="99"/>
    <w:rsid w:val="00C05377"/>
    <w:rPr>
      <w:rFonts w:ascii="Times New Roman" w:eastAsia="Times New Roman" w:hAnsi="Times New Roman" w:cs="Times New Roman"/>
      <w:sz w:val="20"/>
      <w:szCs w:val="20"/>
      <w:lang w:val="es-ES"/>
    </w:rPr>
  </w:style>
  <w:style w:type="paragraph" w:styleId="Assuntodocomentrio">
    <w:name w:val="annotation subject"/>
    <w:basedOn w:val="Textodecomentrio"/>
    <w:next w:val="Textodecomentrio"/>
    <w:link w:val="AssuntodocomentrioChar"/>
    <w:uiPriority w:val="99"/>
    <w:semiHidden/>
    <w:unhideWhenUsed/>
    <w:rsid w:val="00C05377"/>
    <w:rPr>
      <w:b/>
      <w:bCs/>
    </w:rPr>
  </w:style>
  <w:style w:type="character" w:customStyle="1" w:styleId="AssuntodocomentrioChar">
    <w:name w:val="Assunto do comentário Char"/>
    <w:basedOn w:val="TextodecomentrioChar"/>
    <w:link w:val="Assuntodocomentrio"/>
    <w:uiPriority w:val="99"/>
    <w:semiHidden/>
    <w:rsid w:val="00C05377"/>
    <w:rPr>
      <w:rFonts w:ascii="Times New Roman" w:eastAsia="Times New Roman" w:hAnsi="Times New Roman" w:cs="Times New Roman"/>
      <w:b/>
      <w:bCs/>
      <w:sz w:val="20"/>
      <w:szCs w:val="20"/>
      <w:lang w:val="es-ES"/>
    </w:rPr>
  </w:style>
  <w:style w:type="paragraph" w:styleId="Textodenotaderodap">
    <w:name w:val="footnote text"/>
    <w:link w:val="TextodenotaderodapChar"/>
    <w:unhideWhenUsed/>
    <w:rsid w:val="00E07033"/>
    <w:pPr>
      <w:widowControl/>
      <w:autoSpaceDE/>
      <w:autoSpaceDN/>
      <w:spacing w:line="360" w:lineRule="auto"/>
      <w:ind w:firstLine="709"/>
      <w:jc w:val="both"/>
    </w:pPr>
    <w:rPr>
      <w:rFonts w:ascii="Open Sans" w:eastAsia="Times New Roman" w:hAnsi="Open Sans" w:cs="Open Sans"/>
      <w:color w:val="000000"/>
      <w:sz w:val="26"/>
      <w:szCs w:val="26"/>
      <w:lang w:val="es-MX"/>
    </w:rPr>
  </w:style>
  <w:style w:type="character" w:customStyle="1" w:styleId="TextodenotaderodapChar">
    <w:name w:val="Texto de nota de rodapé Char"/>
    <w:basedOn w:val="Fontepargpadro"/>
    <w:link w:val="Textodenotaderodap"/>
    <w:rsid w:val="00E07033"/>
    <w:rPr>
      <w:rFonts w:ascii="Open Sans" w:eastAsia="Times New Roman" w:hAnsi="Open Sans" w:cs="Open Sans"/>
      <w:color w:val="000000"/>
      <w:sz w:val="26"/>
      <w:szCs w:val="26"/>
      <w:lang w:val="es-MX"/>
    </w:rPr>
  </w:style>
  <w:style w:type="character" w:styleId="Refdenotaderodap">
    <w:name w:val="footnote reference"/>
    <w:unhideWhenUsed/>
    <w:rsid w:val="00E07033"/>
    <w:rPr>
      <w:vertAlign w:val="superscript"/>
    </w:rPr>
  </w:style>
  <w:style w:type="character" w:customStyle="1" w:styleId="Caractresdenotedebasdepage">
    <w:name w:val="Caractères de note de bas de page"/>
    <w:rsid w:val="00E07033"/>
  </w:style>
  <w:style w:type="character" w:customStyle="1" w:styleId="Ttulo2Char">
    <w:name w:val="Título 2 Char"/>
    <w:basedOn w:val="Fontepargpadro"/>
    <w:link w:val="Ttulo2"/>
    <w:uiPriority w:val="9"/>
    <w:rsid w:val="006B2FBE"/>
    <w:rPr>
      <w:rFonts w:ascii="Times New Roman" w:eastAsia="Times New Roman" w:hAnsi="Times New Roman" w:cs="Times New Roman"/>
      <w:b/>
      <w:bCs/>
      <w:sz w:val="36"/>
      <w:szCs w:val="36"/>
      <w:lang w:val="pt-BR" w:eastAsia="pt-BR"/>
    </w:rPr>
  </w:style>
  <w:style w:type="character" w:styleId="MenoPendente">
    <w:name w:val="Unresolved Mention"/>
    <w:basedOn w:val="Fontepargpadro"/>
    <w:uiPriority w:val="99"/>
    <w:semiHidden/>
    <w:unhideWhenUsed/>
    <w:rsid w:val="00616CD7"/>
    <w:rPr>
      <w:color w:val="605E5C"/>
      <w:shd w:val="clear" w:color="auto" w:fill="E1DFDD"/>
    </w:rPr>
  </w:style>
  <w:style w:type="paragraph" w:customStyle="1" w:styleId="Resumo">
    <w:name w:val="Resumo"/>
    <w:basedOn w:val="Normal"/>
    <w:link w:val="ResumoChar"/>
    <w:uiPriority w:val="1"/>
    <w:qFormat/>
    <w:rsid w:val="00430CF2"/>
    <w:pPr>
      <w:pBdr>
        <w:top w:val="nil"/>
        <w:left w:val="nil"/>
        <w:bottom w:val="nil"/>
        <w:right w:val="nil"/>
        <w:between w:val="nil"/>
      </w:pBdr>
      <w:shd w:val="clear" w:color="auto" w:fill="FFFFFF"/>
      <w:spacing w:after="240"/>
      <w:ind w:right="-148"/>
      <w:jc w:val="both"/>
    </w:pPr>
    <w:rPr>
      <w:rFonts w:eastAsia="Abadi"/>
      <w:noProof/>
      <w:lang w:val="pt-BR"/>
    </w:rPr>
  </w:style>
  <w:style w:type="character" w:customStyle="1" w:styleId="ResumoChar">
    <w:name w:val="Resumo Char"/>
    <w:basedOn w:val="Fontepargpadro"/>
    <w:link w:val="Resumo"/>
    <w:uiPriority w:val="1"/>
    <w:rsid w:val="00430CF2"/>
    <w:rPr>
      <w:rFonts w:ascii="Garamond" w:eastAsia="Abadi" w:hAnsi="Garamond" w:cs="Times New Roman"/>
      <w:noProof/>
      <w:shd w:val="clear" w:color="auto" w:fill="FFFFFF"/>
      <w:lang w:val="pt-BR"/>
    </w:rPr>
  </w:style>
  <w:style w:type="paragraph" w:customStyle="1" w:styleId="Abstract">
    <w:name w:val="Abstract"/>
    <w:basedOn w:val="Resumo"/>
    <w:link w:val="AbstractChar"/>
    <w:uiPriority w:val="1"/>
    <w:qFormat/>
    <w:rsid w:val="004135E7"/>
    <w:rPr>
      <w:i/>
      <w:lang w:val="fr-FR"/>
    </w:rPr>
  </w:style>
  <w:style w:type="character" w:customStyle="1" w:styleId="AbstractChar">
    <w:name w:val="Abstract Char"/>
    <w:basedOn w:val="ResumoChar"/>
    <w:link w:val="Abstract"/>
    <w:uiPriority w:val="1"/>
    <w:rsid w:val="004135E7"/>
    <w:rPr>
      <w:rFonts w:ascii="Garamond" w:eastAsia="Abadi" w:hAnsi="Garamond" w:cs="Times New Roman"/>
      <w:i/>
      <w:noProof/>
      <w:shd w:val="clear" w:color="auto" w:fill="FFFFFF"/>
      <w:lang w:val="fr-FR"/>
    </w:rPr>
  </w:style>
  <w:style w:type="paragraph" w:customStyle="1" w:styleId="Notaderodap">
    <w:name w:val="Nota de rodapé"/>
    <w:basedOn w:val="Textodenotaderodap"/>
    <w:link w:val="NotaderodapChar"/>
    <w:uiPriority w:val="1"/>
    <w:qFormat/>
    <w:rsid w:val="0026083D"/>
    <w:pPr>
      <w:spacing w:after="60" w:line="240" w:lineRule="auto"/>
      <w:ind w:firstLine="0"/>
    </w:pPr>
    <w:rPr>
      <w:rFonts w:ascii="Garamond" w:hAnsi="Garamond"/>
      <w:sz w:val="20"/>
    </w:rPr>
  </w:style>
  <w:style w:type="character" w:customStyle="1" w:styleId="NotaderodapChar">
    <w:name w:val="Nota de rodapé Char"/>
    <w:basedOn w:val="TextodenotaderodapChar"/>
    <w:link w:val="Notaderodap"/>
    <w:uiPriority w:val="1"/>
    <w:rsid w:val="0026083D"/>
    <w:rPr>
      <w:rFonts w:ascii="Open Sans" w:eastAsia="Times New Roman" w:hAnsi="Open Sans" w:cs="Open Sans"/>
      <w:color w:val="000000"/>
      <w:sz w:val="20"/>
      <w:szCs w:val="26"/>
      <w:lang w:val="es-MX"/>
    </w:rPr>
  </w:style>
  <w:style w:type="character" w:styleId="Forte">
    <w:name w:val="Strong"/>
    <w:basedOn w:val="Fontepargpadro"/>
    <w:uiPriority w:val="22"/>
    <w:qFormat/>
    <w:rsid w:val="0026083D"/>
    <w:rPr>
      <w:b/>
      <w:bCs/>
    </w:rPr>
  </w:style>
  <w:style w:type="character" w:styleId="TextodoEspaoReservado">
    <w:name w:val="Placeholder Text"/>
    <w:basedOn w:val="Fontepargpadro"/>
    <w:uiPriority w:val="99"/>
    <w:semiHidden/>
    <w:rsid w:val="0026083D"/>
    <w:rPr>
      <w:color w:val="666666"/>
    </w:rPr>
  </w:style>
  <w:style w:type="paragraph" w:styleId="NormalWeb">
    <w:name w:val="Normal (Web)"/>
    <w:basedOn w:val="Normal"/>
    <w:uiPriority w:val="99"/>
    <w:semiHidden/>
    <w:unhideWhenUsed/>
    <w:rsid w:val="00D758E4"/>
    <w:rPr>
      <w:rFonts w:ascii="Times New Roman" w:hAnsi="Times New Roman"/>
      <w:szCs w:val="24"/>
    </w:rPr>
  </w:style>
  <w:style w:type="character" w:customStyle="1" w:styleId="Ttulo3Char">
    <w:name w:val="Título 3 Char"/>
    <w:basedOn w:val="Fontepargpadro"/>
    <w:link w:val="Ttulo3"/>
    <w:uiPriority w:val="9"/>
    <w:semiHidden/>
    <w:rsid w:val="00D758E4"/>
    <w:rPr>
      <w:rFonts w:asciiTheme="majorHAnsi" w:eastAsiaTheme="majorEastAsia" w:hAnsiTheme="majorHAnsi" w:cstheme="majorBidi"/>
      <w:color w:val="243F60" w:themeColor="accent1" w:themeShade="7F"/>
      <w:szCs w:val="24"/>
      <w:lang w:val="pt-BR"/>
    </w:rPr>
  </w:style>
  <w:style w:type="paragraph" w:customStyle="1" w:styleId="nmerodanotaderodap">
    <w:name w:val="número da nota de rodapé"/>
    <w:basedOn w:val="Notaderodap"/>
    <w:link w:val="nmerodanotaderodapChar"/>
    <w:uiPriority w:val="1"/>
    <w:rsid w:val="00384AD4"/>
    <w:rPr>
      <w:szCs w:val="20"/>
    </w:rPr>
  </w:style>
  <w:style w:type="character" w:customStyle="1" w:styleId="nmerodanotaderodapChar">
    <w:name w:val="número da nota de rodapé Char"/>
    <w:basedOn w:val="CorpodotextoChar"/>
    <w:link w:val="nmerodanotaderodap"/>
    <w:uiPriority w:val="1"/>
    <w:rsid w:val="00384AD4"/>
    <w:rPr>
      <w:rFonts w:ascii="Garamond" w:eastAsia="Times New Roman" w:hAnsi="Garamond" w:cs="Open Sans"/>
      <w:color w:val="000000"/>
      <w:sz w:val="20"/>
      <w:szCs w:val="20"/>
      <w:lang w:val="es-MX"/>
    </w:rPr>
  </w:style>
  <w:style w:type="paragraph" w:customStyle="1" w:styleId="Subsees">
    <w:name w:val="Subseções"/>
    <w:basedOn w:val="Subseodesubseo"/>
    <w:link w:val="SubseesChar"/>
    <w:uiPriority w:val="1"/>
    <w:qFormat/>
    <w:rsid w:val="00CD1AB9"/>
    <w:pPr>
      <w:ind w:firstLine="720"/>
      <w:jc w:val="both"/>
    </w:pPr>
    <w:rPr>
      <w:bCs/>
      <w:iCs/>
      <w:sz w:val="32"/>
    </w:rPr>
  </w:style>
  <w:style w:type="character" w:customStyle="1" w:styleId="SubseodesubseoChar">
    <w:name w:val="Subseção de subseção Char"/>
    <w:basedOn w:val="Fontepargpadro"/>
    <w:link w:val="Subseodesubseo"/>
    <w:uiPriority w:val="1"/>
    <w:rsid w:val="00CD1AB9"/>
    <w:rPr>
      <w:rFonts w:eastAsia="Abadi"/>
      <w:b/>
      <w:sz w:val="28"/>
      <w:szCs w:val="40"/>
      <w:lang w:val="pt-BR"/>
    </w:rPr>
  </w:style>
  <w:style w:type="character" w:customStyle="1" w:styleId="SubseesChar">
    <w:name w:val="Subseções Char"/>
    <w:basedOn w:val="SubseodesubseoChar"/>
    <w:link w:val="Subsees"/>
    <w:uiPriority w:val="1"/>
    <w:rsid w:val="00CD1AB9"/>
    <w:rPr>
      <w:rFonts w:eastAsia="Abadi"/>
      <w:b/>
      <w:bCs/>
      <w:iCs/>
      <w:sz w:val="32"/>
      <w:szCs w:val="40"/>
      <w:lang w:val="pt-BR"/>
    </w:rPr>
  </w:style>
  <w:style w:type="paragraph" w:customStyle="1" w:styleId="RefernciasBibliogrficas">
    <w:name w:val="Referências Bibliográficas"/>
    <w:basedOn w:val="Normal"/>
    <w:link w:val="RefernciasBibliogrficasChar"/>
    <w:uiPriority w:val="1"/>
    <w:qFormat/>
    <w:rsid w:val="00633A69"/>
    <w:pPr>
      <w:spacing w:after="240"/>
    </w:pPr>
    <w:rPr>
      <w:lang w:val="pt-BR"/>
    </w:rPr>
  </w:style>
  <w:style w:type="character" w:customStyle="1" w:styleId="RefernciasBibliogrficasChar">
    <w:name w:val="Referências Bibliográficas Char"/>
    <w:basedOn w:val="Fontepargpadro"/>
    <w:link w:val="RefernciasBibliogrficas"/>
    <w:uiPriority w:val="1"/>
    <w:rsid w:val="00633A69"/>
    <w:rPr>
      <w:lang w:val="pt-BR"/>
    </w:rPr>
  </w:style>
  <w:style w:type="paragraph" w:customStyle="1" w:styleId="Seo">
    <w:name w:val="Seção"/>
    <w:basedOn w:val="Normal"/>
    <w:link w:val="SeoChar"/>
    <w:uiPriority w:val="1"/>
    <w:qFormat/>
    <w:rsid w:val="00CD1AB9"/>
    <w:pPr>
      <w:spacing w:before="240" w:after="240" w:line="360" w:lineRule="auto"/>
      <w:jc w:val="both"/>
      <w:outlineLvl w:val="1"/>
    </w:pPr>
    <w:rPr>
      <w:rFonts w:eastAsia="Abadi"/>
      <w:b/>
      <w:bCs/>
      <w:sz w:val="36"/>
      <w:szCs w:val="36"/>
      <w:lang w:val="pt-BR"/>
    </w:rPr>
  </w:style>
  <w:style w:type="character" w:customStyle="1" w:styleId="SeoChar">
    <w:name w:val="Seção Char"/>
    <w:basedOn w:val="Fontepargpadro"/>
    <w:link w:val="Seo"/>
    <w:uiPriority w:val="1"/>
    <w:rsid w:val="00CD1AB9"/>
    <w:rPr>
      <w:rFonts w:eastAsia="Abadi"/>
      <w:b/>
      <w:bCs/>
      <w:sz w:val="36"/>
      <w:szCs w:val="36"/>
      <w:lang w:val="pt-BR"/>
    </w:rPr>
  </w:style>
  <w:style w:type="table" w:styleId="Tabelacomgrade">
    <w:name w:val="Table Grid"/>
    <w:basedOn w:val="Tabelanormal"/>
    <w:uiPriority w:val="59"/>
    <w:rsid w:val="00B66F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xxqye">
    <w:name w:val="pxxqye"/>
    <w:basedOn w:val="Fontepargpadro"/>
    <w:rsid w:val="00DC7A7B"/>
  </w:style>
  <w:style w:type="character" w:customStyle="1" w:styleId="Ttulo1Char">
    <w:name w:val="Título 1 Char"/>
    <w:basedOn w:val="Fontepargpadro"/>
    <w:link w:val="Ttulo1"/>
    <w:uiPriority w:val="9"/>
    <w:rsid w:val="002A2AD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0137">
      <w:bodyDiv w:val="1"/>
      <w:marLeft w:val="0"/>
      <w:marRight w:val="0"/>
      <w:marTop w:val="0"/>
      <w:marBottom w:val="0"/>
      <w:divBdr>
        <w:top w:val="none" w:sz="0" w:space="0" w:color="auto"/>
        <w:left w:val="none" w:sz="0" w:space="0" w:color="auto"/>
        <w:bottom w:val="none" w:sz="0" w:space="0" w:color="auto"/>
        <w:right w:val="none" w:sz="0" w:space="0" w:color="auto"/>
      </w:divBdr>
    </w:div>
    <w:div w:id="182286953">
      <w:bodyDiv w:val="1"/>
      <w:marLeft w:val="0"/>
      <w:marRight w:val="0"/>
      <w:marTop w:val="0"/>
      <w:marBottom w:val="0"/>
      <w:divBdr>
        <w:top w:val="none" w:sz="0" w:space="0" w:color="auto"/>
        <w:left w:val="none" w:sz="0" w:space="0" w:color="auto"/>
        <w:bottom w:val="none" w:sz="0" w:space="0" w:color="auto"/>
        <w:right w:val="none" w:sz="0" w:space="0" w:color="auto"/>
      </w:divBdr>
    </w:div>
    <w:div w:id="244191095">
      <w:bodyDiv w:val="1"/>
      <w:marLeft w:val="0"/>
      <w:marRight w:val="0"/>
      <w:marTop w:val="0"/>
      <w:marBottom w:val="0"/>
      <w:divBdr>
        <w:top w:val="none" w:sz="0" w:space="0" w:color="auto"/>
        <w:left w:val="none" w:sz="0" w:space="0" w:color="auto"/>
        <w:bottom w:val="none" w:sz="0" w:space="0" w:color="auto"/>
        <w:right w:val="none" w:sz="0" w:space="0" w:color="auto"/>
      </w:divBdr>
    </w:div>
    <w:div w:id="272132013">
      <w:bodyDiv w:val="1"/>
      <w:marLeft w:val="0"/>
      <w:marRight w:val="0"/>
      <w:marTop w:val="0"/>
      <w:marBottom w:val="0"/>
      <w:divBdr>
        <w:top w:val="none" w:sz="0" w:space="0" w:color="auto"/>
        <w:left w:val="none" w:sz="0" w:space="0" w:color="auto"/>
        <w:bottom w:val="none" w:sz="0" w:space="0" w:color="auto"/>
        <w:right w:val="none" w:sz="0" w:space="0" w:color="auto"/>
      </w:divBdr>
    </w:div>
    <w:div w:id="400950853">
      <w:bodyDiv w:val="1"/>
      <w:marLeft w:val="0"/>
      <w:marRight w:val="0"/>
      <w:marTop w:val="0"/>
      <w:marBottom w:val="0"/>
      <w:divBdr>
        <w:top w:val="none" w:sz="0" w:space="0" w:color="auto"/>
        <w:left w:val="none" w:sz="0" w:space="0" w:color="auto"/>
        <w:bottom w:val="none" w:sz="0" w:space="0" w:color="auto"/>
        <w:right w:val="none" w:sz="0" w:space="0" w:color="auto"/>
      </w:divBdr>
    </w:div>
    <w:div w:id="734279699">
      <w:bodyDiv w:val="1"/>
      <w:marLeft w:val="0"/>
      <w:marRight w:val="0"/>
      <w:marTop w:val="0"/>
      <w:marBottom w:val="0"/>
      <w:divBdr>
        <w:top w:val="none" w:sz="0" w:space="0" w:color="auto"/>
        <w:left w:val="none" w:sz="0" w:space="0" w:color="auto"/>
        <w:bottom w:val="none" w:sz="0" w:space="0" w:color="auto"/>
        <w:right w:val="none" w:sz="0" w:space="0" w:color="auto"/>
      </w:divBdr>
    </w:div>
    <w:div w:id="912007946">
      <w:bodyDiv w:val="1"/>
      <w:marLeft w:val="0"/>
      <w:marRight w:val="0"/>
      <w:marTop w:val="0"/>
      <w:marBottom w:val="0"/>
      <w:divBdr>
        <w:top w:val="none" w:sz="0" w:space="0" w:color="auto"/>
        <w:left w:val="none" w:sz="0" w:space="0" w:color="auto"/>
        <w:bottom w:val="none" w:sz="0" w:space="0" w:color="auto"/>
        <w:right w:val="none" w:sz="0" w:space="0" w:color="auto"/>
      </w:divBdr>
    </w:div>
    <w:div w:id="1239632838">
      <w:bodyDiv w:val="1"/>
      <w:marLeft w:val="0"/>
      <w:marRight w:val="0"/>
      <w:marTop w:val="0"/>
      <w:marBottom w:val="0"/>
      <w:divBdr>
        <w:top w:val="none" w:sz="0" w:space="0" w:color="auto"/>
        <w:left w:val="none" w:sz="0" w:space="0" w:color="auto"/>
        <w:bottom w:val="none" w:sz="0" w:space="0" w:color="auto"/>
        <w:right w:val="none" w:sz="0" w:space="0" w:color="auto"/>
      </w:divBdr>
    </w:div>
    <w:div w:id="1438938844">
      <w:bodyDiv w:val="1"/>
      <w:marLeft w:val="0"/>
      <w:marRight w:val="0"/>
      <w:marTop w:val="0"/>
      <w:marBottom w:val="0"/>
      <w:divBdr>
        <w:top w:val="none" w:sz="0" w:space="0" w:color="auto"/>
        <w:left w:val="none" w:sz="0" w:space="0" w:color="auto"/>
        <w:bottom w:val="none" w:sz="0" w:space="0" w:color="auto"/>
        <w:right w:val="none" w:sz="0" w:space="0" w:color="auto"/>
      </w:divBdr>
    </w:div>
    <w:div w:id="15183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itoraonline.com/filosofiapolitica.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itoraonline.com/filosofiapolitica.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publicationethics.org/topic-discussions/managing-conflicts-intere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8767D-D9B8-4FAC-BF4D-1D836F72B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3581</Words>
  <Characters>19342</Characters>
  <Application>Microsoft Office Word</Application>
  <DocSecurity>0</DocSecurity>
  <Lines>161</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Título curto</vt:lpstr>
      <vt:lpstr/>
    </vt:vector>
  </TitlesOfParts>
  <Company/>
  <LinksUpToDate>false</LinksUpToDate>
  <CharactersWithSpaces>22878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curto</dc:title>
  <dc:creator>Autor</dc:creator>
  <cp:lastModifiedBy>Wellingto Marques</cp:lastModifiedBy>
  <cp:revision>13</cp:revision>
  <cp:lastPrinted>2024-06-20T17:31:00Z</cp:lastPrinted>
  <dcterms:created xsi:type="dcterms:W3CDTF">2026-06-22T13:50:00Z</dcterms:created>
  <dcterms:modified xsi:type="dcterms:W3CDTF">2026-06-22T14:24:00Z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for Microsoft 365</vt:lpwstr>
  </property>
  <property fmtid="{D5CDD505-2E9C-101B-9397-08002B2CF9AE}" pid="4" name="LastSaved">
    <vt:filetime>2024-01-19T00:00:00Z</vt:filetime>
  </property>
  <property fmtid="{D5CDD505-2E9C-101B-9397-08002B2CF9AE}" pid="5" name="Producer">
    <vt:lpwstr>Microsoft® Word for Microsoft 365</vt:lpwstr>
  </property>
  <property fmtid="{D5CDD505-2E9C-101B-9397-08002B2CF9AE}" pid="6" name="MSIP_Label_defa4170-0d19-0005-0004-bc88714345d2_Enabled">
    <vt:lpwstr>true</vt:lpwstr>
  </property>
  <property fmtid="{D5CDD505-2E9C-101B-9397-08002B2CF9AE}" pid="7" name="MSIP_Label_defa4170-0d19-0005-0004-bc88714345d2_SetDate">
    <vt:lpwstr>2024-04-23T16:39:11Z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f7cda996-65bd-49d5-a012-b79c33caad6c</vt:lpwstr>
  </property>
  <property fmtid="{D5CDD505-2E9C-101B-9397-08002B2CF9AE}" pid="11" name="MSIP_Label_defa4170-0d19-0005-0004-bc88714345d2_ActionId">
    <vt:lpwstr>f4dde6f1-82bf-45cb-8bf2-1fd43448aae3</vt:lpwstr>
  </property>
  <property fmtid="{D5CDD505-2E9C-101B-9397-08002B2CF9AE}" pid="12" name="MSIP_Label_defa4170-0d19-0005-0004-bc88714345d2_ContentBits">
    <vt:lpwstr>0</vt:lpwstr>
  </property>
</Properties>
</file>