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85" w:rsidRDefault="0041109F" w:rsidP="007E391C">
      <w:pPr>
        <w:spacing w:before="160"/>
        <w:ind w:firstLine="1701"/>
        <w:outlineLvl w:val="0"/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29210</wp:posOffset>
            </wp:positionH>
            <wp:positionV relativeFrom="paragraph">
              <wp:posOffset>4445</wp:posOffset>
            </wp:positionV>
            <wp:extent cx="915035" cy="7454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485">
        <w:t>MINISTÉRIO DA EDUCAÇÃO</w:t>
      </w:r>
    </w:p>
    <w:p w:rsidR="00D25485" w:rsidRDefault="00D25485" w:rsidP="007E391C">
      <w:pPr>
        <w:spacing w:before="80"/>
        <w:ind w:right="-1" w:firstLine="1701"/>
        <w:outlineLvl w:val="0"/>
        <w:rPr>
          <w:sz w:val="22"/>
        </w:rPr>
      </w:pPr>
      <w:r>
        <w:rPr>
          <w:sz w:val="22"/>
        </w:rPr>
        <w:t>UNIVERSIDADE FEDERAL DE VIÇOSA</w:t>
      </w:r>
    </w:p>
    <w:p w:rsidR="00D25485" w:rsidRDefault="00D25485" w:rsidP="007E391C">
      <w:pPr>
        <w:spacing w:before="80"/>
        <w:ind w:firstLine="1701"/>
        <w:outlineLvl w:val="0"/>
        <w:rPr>
          <w:i/>
          <w:sz w:val="18"/>
        </w:rPr>
      </w:pPr>
      <w:r>
        <w:rPr>
          <w:b/>
          <w:sz w:val="24"/>
        </w:rPr>
        <w:fldChar w:fldCharType="begin">
          <w:ffData>
            <w:name w:val="Texto2"/>
            <w:enabled/>
            <w:calcOnExit w:val="0"/>
            <w:textInput>
              <w:maxLength w:val="50"/>
              <w:format w:val="Maiúsculas"/>
            </w:textInput>
          </w:ffData>
        </w:fldChar>
      </w:r>
      <w:bookmarkStart w:id="0" w:name="Texto2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 w:rsidR="00E017DE">
        <w:rPr>
          <w:b/>
          <w:sz w:val="24"/>
        </w:rPr>
        <w:t>PROGRAMA DE PÓS-GRADUAÇÃO EM ECONOMIA DOMÉSTICA</w:t>
      </w:r>
      <w:r>
        <w:rPr>
          <w:b/>
          <w:sz w:val="24"/>
        </w:rPr>
        <w:fldChar w:fldCharType="end"/>
      </w:r>
      <w:bookmarkEnd w:id="0"/>
    </w:p>
    <w:p w:rsidR="00D25485" w:rsidRDefault="00D25485">
      <w:pPr>
        <w:spacing w:before="240"/>
        <w:rPr>
          <w:i/>
          <w:sz w:val="18"/>
        </w:rPr>
      </w:pPr>
      <w:r>
        <w:rPr>
          <w:i/>
          <w:sz w:val="18"/>
        </w:rPr>
        <w:t xml:space="preserve">Campus Universitário – Viçosa, MG – 36570-000 – Telefone: (31) </w:t>
      </w:r>
      <w:r>
        <w:rPr>
          <w:i/>
          <w:sz w:val="18"/>
        </w:rPr>
        <w:fldChar w:fldCharType="begin">
          <w:ffData>
            <w:name w:val="Texto3"/>
            <w:enabled/>
            <w:calcOnExit w:val="0"/>
            <w:textInput>
              <w:maxLength w:val="9"/>
            </w:textInput>
          </w:ffData>
        </w:fldChar>
      </w:r>
      <w:bookmarkStart w:id="1" w:name="Texto3"/>
      <w:r>
        <w:rPr>
          <w:i/>
          <w:sz w:val="18"/>
        </w:rPr>
        <w:instrText xml:space="preserve"> FORMTEXT </w:instrText>
      </w:r>
      <w:r>
        <w:rPr>
          <w:i/>
          <w:sz w:val="18"/>
        </w:rPr>
      </w:r>
      <w:r>
        <w:rPr>
          <w:i/>
          <w:sz w:val="18"/>
        </w:rPr>
        <w:fldChar w:fldCharType="separate"/>
      </w:r>
      <w:r w:rsidR="00BC31B9">
        <w:rPr>
          <w:i/>
          <w:noProof/>
          <w:sz w:val="18"/>
        </w:rPr>
        <w:t>3899-</w:t>
      </w:r>
      <w:r w:rsidR="008D5EB4">
        <w:rPr>
          <w:i/>
          <w:noProof/>
          <w:sz w:val="18"/>
        </w:rPr>
        <w:t>2432</w:t>
      </w:r>
      <w:r>
        <w:rPr>
          <w:i/>
          <w:sz w:val="18"/>
        </w:rPr>
        <w:fldChar w:fldCharType="end"/>
      </w:r>
      <w:bookmarkEnd w:id="1"/>
      <w:r>
        <w:rPr>
          <w:i/>
          <w:sz w:val="18"/>
        </w:rPr>
        <w:t xml:space="preserve"> - Fax: (31) </w:t>
      </w:r>
      <w:r>
        <w:rPr>
          <w:i/>
          <w:sz w:val="18"/>
        </w:rPr>
        <w:fldChar w:fldCharType="begin">
          <w:ffData>
            <w:name w:val="Texto4"/>
            <w:enabled/>
            <w:calcOnExit w:val="0"/>
            <w:textInput>
              <w:maxLength w:val="9"/>
            </w:textInput>
          </w:ffData>
        </w:fldChar>
      </w:r>
      <w:bookmarkStart w:id="2" w:name="Texto4"/>
      <w:r>
        <w:rPr>
          <w:i/>
          <w:sz w:val="18"/>
        </w:rPr>
        <w:instrText xml:space="preserve"> FORMTEXT </w:instrText>
      </w:r>
      <w:r>
        <w:rPr>
          <w:i/>
          <w:sz w:val="18"/>
        </w:rPr>
      </w:r>
      <w:r>
        <w:rPr>
          <w:i/>
          <w:sz w:val="18"/>
        </w:rPr>
        <w:fldChar w:fldCharType="separate"/>
      </w:r>
      <w:r>
        <w:rPr>
          <w:i/>
          <w:noProof/>
          <w:sz w:val="18"/>
        </w:rPr>
        <w:t>3899-2488</w:t>
      </w:r>
      <w:r>
        <w:rPr>
          <w:i/>
          <w:sz w:val="18"/>
        </w:rPr>
        <w:fldChar w:fldCharType="end"/>
      </w:r>
      <w:bookmarkEnd w:id="2"/>
      <w:r>
        <w:rPr>
          <w:i/>
          <w:sz w:val="18"/>
        </w:rPr>
        <w:t xml:space="preserve"> - E-mail: </w:t>
      </w:r>
      <w:r>
        <w:rPr>
          <w:i/>
          <w:sz w:val="18"/>
        </w:rPr>
        <w:fldChar w:fldCharType="begin">
          <w:ffData>
            <w:name w:val="Texto5"/>
            <w:enabled/>
            <w:calcOnExit w:val="0"/>
            <w:textInput>
              <w:maxLength w:val="17"/>
            </w:textInput>
          </w:ffData>
        </w:fldChar>
      </w:r>
      <w:bookmarkStart w:id="3" w:name="Texto5"/>
      <w:r>
        <w:rPr>
          <w:i/>
          <w:sz w:val="18"/>
        </w:rPr>
        <w:instrText xml:space="preserve"> FORMTEXT </w:instrText>
      </w:r>
      <w:r>
        <w:rPr>
          <w:i/>
          <w:sz w:val="18"/>
        </w:rPr>
      </w:r>
      <w:r>
        <w:rPr>
          <w:i/>
          <w:sz w:val="18"/>
        </w:rPr>
        <w:fldChar w:fldCharType="separate"/>
      </w:r>
      <w:r w:rsidR="008D5EB4">
        <w:rPr>
          <w:i/>
          <w:sz w:val="18"/>
        </w:rPr>
        <w:t>edo</w:t>
      </w:r>
      <w:r w:rsidR="00BC31B9">
        <w:rPr>
          <w:i/>
          <w:sz w:val="18"/>
        </w:rPr>
        <w:t>@ufv.br</w:t>
      </w:r>
      <w:r>
        <w:rPr>
          <w:i/>
          <w:sz w:val="18"/>
        </w:rPr>
        <w:fldChar w:fldCharType="end"/>
      </w:r>
      <w:bookmarkEnd w:id="3"/>
    </w:p>
    <w:p w:rsidR="00D25485" w:rsidRDefault="00D25485">
      <w:pPr>
        <w:spacing w:before="120"/>
        <w:sectPr w:rsidR="00D25485" w:rsidSect="00BC31B9">
          <w:pgSz w:w="11907" w:h="16840" w:code="9"/>
          <w:pgMar w:top="1134" w:right="992" w:bottom="1418" w:left="1418" w:header="0" w:footer="0" w:gutter="0"/>
          <w:cols w:space="720"/>
        </w:sectPr>
      </w:pPr>
    </w:p>
    <w:p w:rsidR="00D25485" w:rsidRDefault="00D25485">
      <w:pPr>
        <w:spacing w:before="120"/>
        <w:ind w:right="-1"/>
      </w:pPr>
    </w:p>
    <w:p w:rsidR="00E017DE" w:rsidRDefault="00E017DE">
      <w:pPr>
        <w:spacing w:before="120"/>
        <w:ind w:right="-1"/>
      </w:pPr>
    </w:p>
    <w:p w:rsidR="00E017DE" w:rsidRDefault="0041109F" w:rsidP="00E017DE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Viçosa, 21 de novembro de 2017</w:t>
      </w:r>
      <w:r w:rsidR="00E017DE" w:rsidRPr="00E017D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E017DE" w:rsidRPr="00E017DE" w:rsidRDefault="00E017DE" w:rsidP="00E017DE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E017DE" w:rsidRPr="00E017DE" w:rsidRDefault="00E017DE" w:rsidP="00E017DE">
      <w:pPr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E017DE">
        <w:rPr>
          <w:rFonts w:ascii="Calibri" w:eastAsia="Calibri" w:hAnsi="Calibri"/>
          <w:sz w:val="22"/>
          <w:szCs w:val="22"/>
          <w:lang w:eastAsia="en-US"/>
        </w:rPr>
        <w:t>Ilmo</w:t>
      </w:r>
      <w:proofErr w:type="spellEnd"/>
      <w:r w:rsidRPr="00E017DE">
        <w:rPr>
          <w:rFonts w:ascii="Calibri" w:eastAsia="Calibri" w:hAnsi="Calibri"/>
          <w:sz w:val="22"/>
          <w:szCs w:val="22"/>
          <w:lang w:eastAsia="en-US"/>
        </w:rPr>
        <w:t xml:space="preserve"> Senhor</w:t>
      </w:r>
    </w:p>
    <w:p w:rsidR="00E017DE" w:rsidRPr="00E017DE" w:rsidRDefault="00E017DE" w:rsidP="00E017DE">
      <w:pPr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>José Fernando Siqueira da Silva</w:t>
      </w:r>
    </w:p>
    <w:p w:rsidR="00E017DE" w:rsidRDefault="00E017DE" w:rsidP="00E017D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>DD Editor responsável da Revista Temporalis</w:t>
      </w:r>
    </w:p>
    <w:p w:rsidR="00E017DE" w:rsidRPr="00E017DE" w:rsidRDefault="00E017DE" w:rsidP="00E017D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7DE" w:rsidRPr="00E017DE" w:rsidRDefault="00E017DE" w:rsidP="00E017D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7DE" w:rsidRPr="00E017DE" w:rsidRDefault="00E017DE" w:rsidP="00E017DE">
      <w:pPr>
        <w:spacing w:after="160" w:line="259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>Prezado Senhor,</w:t>
      </w:r>
    </w:p>
    <w:p w:rsidR="00E017DE" w:rsidRPr="00E017DE" w:rsidRDefault="00E017DE" w:rsidP="00E017DE">
      <w:pPr>
        <w:spacing w:after="160" w:line="360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>Submetemos à Comissão Editorial da Revista Temporalis o artigo intitulado “</w:t>
      </w:r>
      <w:r w:rsidR="0041109F">
        <w:rPr>
          <w:rFonts w:ascii="Calibri" w:eastAsia="Calibri" w:hAnsi="Calibri"/>
          <w:sz w:val="22"/>
          <w:szCs w:val="22"/>
          <w:lang w:eastAsia="en-US"/>
        </w:rPr>
        <w:t>Envelhecimento e</w:t>
      </w:r>
      <w:r w:rsidR="0041109F" w:rsidRPr="0041109F">
        <w:rPr>
          <w:rFonts w:ascii="Calibri" w:eastAsia="Calibri" w:hAnsi="Calibri"/>
          <w:sz w:val="22"/>
          <w:szCs w:val="22"/>
          <w:lang w:eastAsia="en-US"/>
        </w:rPr>
        <w:t xml:space="preserve"> Velhic</w:t>
      </w:r>
      <w:r w:rsidR="0041109F">
        <w:rPr>
          <w:rFonts w:ascii="Calibri" w:eastAsia="Calibri" w:hAnsi="Calibri"/>
          <w:sz w:val="22"/>
          <w:szCs w:val="22"/>
          <w:lang w:eastAsia="en-US"/>
        </w:rPr>
        <w:t>e: protagonismo, temporalidade e</w:t>
      </w:r>
      <w:r w:rsidR="0041109F" w:rsidRPr="0041109F">
        <w:rPr>
          <w:rFonts w:ascii="Calibri" w:eastAsia="Calibri" w:hAnsi="Calibri"/>
          <w:sz w:val="22"/>
          <w:szCs w:val="22"/>
          <w:lang w:eastAsia="en-US"/>
        </w:rPr>
        <w:t xml:space="preserve"> desafios</w:t>
      </w:r>
      <w:r w:rsidRPr="00E017DE">
        <w:rPr>
          <w:rFonts w:ascii="Calibri" w:eastAsia="Calibri" w:hAnsi="Calibri"/>
          <w:sz w:val="22"/>
          <w:szCs w:val="22"/>
          <w:lang w:eastAsia="en-US"/>
        </w:rPr>
        <w:t>”, de minha autoria, conjuntamente com os professores Mar</w:t>
      </w:r>
      <w:r w:rsidR="0041109F">
        <w:rPr>
          <w:rFonts w:ascii="Calibri" w:eastAsia="Calibri" w:hAnsi="Calibri"/>
          <w:sz w:val="22"/>
          <w:szCs w:val="22"/>
          <w:lang w:eastAsia="en-US"/>
        </w:rPr>
        <w:t>ia das Dores Saraiva de Loreto, Simone Caldas Tavares Mafra e</w:t>
      </w:r>
      <w:r w:rsidRPr="00E017DE">
        <w:rPr>
          <w:rFonts w:ascii="Calibri" w:eastAsia="Calibri" w:hAnsi="Calibri"/>
          <w:sz w:val="22"/>
          <w:szCs w:val="22"/>
          <w:lang w:eastAsia="en-US"/>
        </w:rPr>
        <w:t xml:space="preserve"> Marco Aurélio Marques Ferreira.</w:t>
      </w:r>
    </w:p>
    <w:p w:rsidR="00E017DE" w:rsidRPr="00E017DE" w:rsidRDefault="00E017DE" w:rsidP="00E017DE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ab/>
        <w:t xml:space="preserve">Declaramos que o presente artigo, destinado à seção “Artigos de Temas Livres”, é um trabalho inédito e original, e asseguramos que não foi submetido em nenhum outro periódico. Além disso, a temática é atual e relevante no âmbito do Serviço Social e áreas afins, por contemplar aspectos sociais </w:t>
      </w:r>
      <w:r w:rsidR="0041109F">
        <w:rPr>
          <w:rFonts w:ascii="Calibri" w:eastAsia="Calibri" w:hAnsi="Calibri"/>
          <w:sz w:val="22"/>
          <w:szCs w:val="22"/>
          <w:lang w:eastAsia="en-US"/>
        </w:rPr>
        <w:t>que</w:t>
      </w:r>
      <w:r w:rsidRPr="00E017DE">
        <w:rPr>
          <w:rFonts w:ascii="Calibri" w:eastAsia="Calibri" w:hAnsi="Calibri"/>
          <w:sz w:val="22"/>
          <w:szCs w:val="22"/>
          <w:lang w:eastAsia="en-US"/>
        </w:rPr>
        <w:t xml:space="preserve"> influenciam a qualidade de vida dos idosos no Brasil,</w:t>
      </w:r>
      <w:r w:rsidRPr="00E017DE">
        <w:rPr>
          <w:rFonts w:ascii="Calibri" w:eastAsia="Calibri" w:hAnsi="Calibri"/>
          <w:sz w:val="22"/>
          <w:szCs w:val="22"/>
          <w:lang w:eastAsia="en-US"/>
        </w:rPr>
        <w:tab/>
      </w:r>
    </w:p>
    <w:p w:rsidR="00E017DE" w:rsidRPr="00E017DE" w:rsidRDefault="00E017DE" w:rsidP="00E017DE">
      <w:pPr>
        <w:spacing w:after="160" w:line="360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 xml:space="preserve">Sendo assim, autorizamos o processo editorial do artigo encaminhado. </w:t>
      </w:r>
    </w:p>
    <w:p w:rsidR="00E017DE" w:rsidRPr="00E017DE" w:rsidRDefault="00E017DE" w:rsidP="00E017DE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ab/>
        <w:t>Estamos desde já à inteira disposição para qualquer informação que se julgar necessária.</w:t>
      </w:r>
    </w:p>
    <w:p w:rsidR="00E017DE" w:rsidRPr="00E017DE" w:rsidRDefault="00E017DE" w:rsidP="00E017DE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7DE" w:rsidRPr="00E017DE" w:rsidRDefault="00E017DE" w:rsidP="00E017D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ab/>
        <w:t>Atenciosamente,</w:t>
      </w:r>
    </w:p>
    <w:p w:rsidR="00E017DE" w:rsidRPr="00E017DE" w:rsidRDefault="00E017DE" w:rsidP="00E017D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7DE" w:rsidRPr="00E017DE" w:rsidRDefault="00E017DE" w:rsidP="00E017D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7DE" w:rsidRPr="00E017DE" w:rsidRDefault="00E017DE" w:rsidP="00E017D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ab/>
        <w:t>Karine Kátia Iria Luiz</w:t>
      </w:r>
    </w:p>
    <w:p w:rsidR="00E017DE" w:rsidRPr="00E017DE" w:rsidRDefault="006331FF" w:rsidP="00E017D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  <w:t>Doutoranda</w:t>
      </w:r>
      <w:r w:rsidR="00E017DE" w:rsidRPr="00E017DE">
        <w:rPr>
          <w:rFonts w:ascii="Calibri" w:eastAsia="Calibri" w:hAnsi="Calibri"/>
          <w:sz w:val="22"/>
          <w:szCs w:val="22"/>
          <w:lang w:eastAsia="en-US"/>
        </w:rPr>
        <w:t xml:space="preserve"> do Programa de Pós-Graduação em Economia Doméstica</w:t>
      </w:r>
    </w:p>
    <w:p w:rsidR="00E017DE" w:rsidRPr="00E017DE" w:rsidRDefault="00E017DE" w:rsidP="00E017D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017DE">
        <w:rPr>
          <w:rFonts w:ascii="Calibri" w:eastAsia="Calibri" w:hAnsi="Calibri"/>
          <w:sz w:val="22"/>
          <w:szCs w:val="22"/>
          <w:lang w:eastAsia="en-US"/>
        </w:rPr>
        <w:tab/>
        <w:t>Universidade Federal de Viçosa</w:t>
      </w:r>
    </w:p>
    <w:p w:rsidR="00E017DE" w:rsidRDefault="00E017DE">
      <w:pPr>
        <w:spacing w:before="120"/>
        <w:ind w:right="-1"/>
      </w:pPr>
      <w:bookmarkStart w:id="4" w:name="_GoBack"/>
      <w:bookmarkEnd w:id="4"/>
    </w:p>
    <w:sectPr w:rsidR="00E017DE">
      <w:type w:val="continuous"/>
      <w:pgSz w:w="11907" w:h="16840" w:code="9"/>
      <w:pgMar w:top="1134" w:right="992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272"/>
    <w:multiLevelType w:val="multilevel"/>
    <w:tmpl w:val="51C42DF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C440193"/>
    <w:multiLevelType w:val="hybridMultilevel"/>
    <w:tmpl w:val="1B760794"/>
    <w:lvl w:ilvl="0" w:tplc="F670E9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E0D3A"/>
    <w:multiLevelType w:val="hybridMultilevel"/>
    <w:tmpl w:val="30E8AF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B2F9F"/>
    <w:multiLevelType w:val="singleLevel"/>
    <w:tmpl w:val="2BDCDA3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462706E1"/>
    <w:multiLevelType w:val="singleLevel"/>
    <w:tmpl w:val="2BDCDA3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3bH6VOe/BKQcgomGnhPNavbv1WJNIwCwru8R6xMVzpzUfARkoJ7uYfCbzqxsX3zVto3+9EE0Y1rcyY4ZOA7Q==" w:salt="lKYfhkCkXCShZhZCPcLe0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2B"/>
    <w:rsid w:val="000A47E1"/>
    <w:rsid w:val="000B16A5"/>
    <w:rsid w:val="000D7E75"/>
    <w:rsid w:val="001734BC"/>
    <w:rsid w:val="00195098"/>
    <w:rsid w:val="00212650"/>
    <w:rsid w:val="002A7635"/>
    <w:rsid w:val="00367F53"/>
    <w:rsid w:val="0041109F"/>
    <w:rsid w:val="0051621F"/>
    <w:rsid w:val="00517BD7"/>
    <w:rsid w:val="005F60B5"/>
    <w:rsid w:val="006331FF"/>
    <w:rsid w:val="00643AFE"/>
    <w:rsid w:val="00764ED0"/>
    <w:rsid w:val="00780D85"/>
    <w:rsid w:val="007E391C"/>
    <w:rsid w:val="0080250F"/>
    <w:rsid w:val="008954B7"/>
    <w:rsid w:val="008D5EB4"/>
    <w:rsid w:val="009363FE"/>
    <w:rsid w:val="00990272"/>
    <w:rsid w:val="009C2B73"/>
    <w:rsid w:val="00A03070"/>
    <w:rsid w:val="00A16927"/>
    <w:rsid w:val="00BC31B9"/>
    <w:rsid w:val="00C16AD5"/>
    <w:rsid w:val="00C96E74"/>
    <w:rsid w:val="00D02C2B"/>
    <w:rsid w:val="00D25485"/>
    <w:rsid w:val="00DA32D7"/>
    <w:rsid w:val="00E017DE"/>
    <w:rsid w:val="00F44320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78B0A-7F86-4DDF-849D-1A9F4A72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 w:line="360" w:lineRule="auto"/>
      <w:jc w:val="right"/>
      <w:outlineLvl w:val="5"/>
    </w:pPr>
    <w:rPr>
      <w:sz w:val="26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pPr>
      <w:keepNext/>
      <w:ind w:firstLine="3960"/>
      <w:jc w:val="both"/>
      <w:outlineLvl w:val="7"/>
    </w:pPr>
    <w:rPr>
      <w:b/>
      <w:bCs/>
      <w:sz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line="360" w:lineRule="auto"/>
      <w:jc w:val="both"/>
    </w:pPr>
    <w:rPr>
      <w:sz w:val="28"/>
    </w:rPr>
  </w:style>
  <w:style w:type="paragraph" w:customStyle="1" w:styleId="HTMLBody">
    <w:name w:val="HTML Body"/>
    <w:rPr>
      <w:rFonts w:ascii="Arial" w:hAnsi="Arial"/>
      <w:snapToGrid w:val="0"/>
    </w:rPr>
  </w:style>
  <w:style w:type="paragraph" w:styleId="Corpodetexto2">
    <w:name w:val="Body Text 2"/>
    <w:basedOn w:val="Normal"/>
    <w:rPr>
      <w:color w:val="000000"/>
    </w:rPr>
  </w:style>
  <w:style w:type="paragraph" w:styleId="Corpodetexto3">
    <w:name w:val="Body Text 3"/>
    <w:basedOn w:val="Normal"/>
    <w:pPr>
      <w:jc w:val="both"/>
    </w:pPr>
    <w:rPr>
      <w:color w:val="000000"/>
      <w:sz w:val="24"/>
    </w:rPr>
  </w:style>
  <w:style w:type="paragraph" w:styleId="Textodebalo">
    <w:name w:val="Balloon Text"/>
    <w:basedOn w:val="Normal"/>
    <w:semiHidden/>
    <w:rsid w:val="00FE6B90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212650"/>
    <w:pPr>
      <w:jc w:val="center"/>
    </w:pPr>
    <w:rPr>
      <w:b/>
      <w:bCs/>
      <w:sz w:val="24"/>
      <w:szCs w:val="24"/>
    </w:rPr>
  </w:style>
  <w:style w:type="table" w:styleId="Tabelacomgrade">
    <w:name w:val="Table Grid"/>
    <w:basedOn w:val="Tabelanormal"/>
    <w:rsid w:val="00212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-%20PROPLAN%20-%2013-05-02\Formularios%20-%20TODOS\ANDAMENTO\PPO\Cabe&#231;alho-padr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Cabeçalho-padrão.dot</Template>
  <TotalTime>8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VIÇOSA</vt:lpstr>
    </vt:vector>
  </TitlesOfParts>
  <Company>UFV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VIÇOSA</dc:title>
  <dc:subject/>
  <dc:creator>Reitoria</dc:creator>
  <cp:keywords/>
  <cp:lastModifiedBy>Karine Iria</cp:lastModifiedBy>
  <cp:revision>3</cp:revision>
  <cp:lastPrinted>2009-03-06T13:56:00Z</cp:lastPrinted>
  <dcterms:created xsi:type="dcterms:W3CDTF">2017-11-21T13:13:00Z</dcterms:created>
  <dcterms:modified xsi:type="dcterms:W3CDTF">2017-11-21T13:25:00Z</dcterms:modified>
</cp:coreProperties>
</file>